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D7" w:rsidRPr="002F59D4" w:rsidRDefault="006143D7" w:rsidP="006143D7">
      <w:pPr>
        <w:jc w:val="center"/>
        <w:rPr>
          <w:b/>
        </w:rPr>
      </w:pPr>
      <w:r w:rsidRPr="002F59D4">
        <w:rPr>
          <w:b/>
        </w:rPr>
        <w:t xml:space="preserve">ПРОТОКОЛ № </w:t>
      </w:r>
      <w:r>
        <w:rPr>
          <w:b/>
        </w:rPr>
        <w:t>2</w:t>
      </w:r>
    </w:p>
    <w:p w:rsidR="006143D7" w:rsidRPr="002F59D4" w:rsidRDefault="006143D7" w:rsidP="006143D7">
      <w:pPr>
        <w:jc w:val="center"/>
        <w:rPr>
          <w:b/>
        </w:rPr>
      </w:pPr>
      <w:r w:rsidRPr="002F59D4">
        <w:rPr>
          <w:b/>
        </w:rPr>
        <w:t xml:space="preserve">публичных слушаний </w:t>
      </w:r>
    </w:p>
    <w:p w:rsidR="006143D7" w:rsidRPr="002F59D4" w:rsidRDefault="006143D7" w:rsidP="006143D7">
      <w:pPr>
        <w:shd w:val="clear" w:color="auto" w:fill="FFFFFF"/>
        <w:jc w:val="center"/>
        <w:rPr>
          <w:b/>
        </w:rPr>
      </w:pPr>
      <w:r w:rsidRPr="002F59D4">
        <w:rPr>
          <w:b/>
        </w:rPr>
        <w:t>по рассмотрению проекта «Внесение изменений в правила землепользования и застройки Гадалейского муниципального образования Тулунского района Иркутской области, утвержденные решением  Думы Гадалейского сельского поселения от 05.05.2014г №51 (в редакции решения Думы от 12.12.2017 №19)</w:t>
      </w:r>
      <w:r w:rsidRPr="002F59D4">
        <w:rPr>
          <w:b/>
          <w:bCs/>
        </w:rPr>
        <w:t>»</w:t>
      </w:r>
    </w:p>
    <w:p w:rsidR="006143D7" w:rsidRPr="002F59D4" w:rsidRDefault="006143D7" w:rsidP="006143D7">
      <w:pPr>
        <w:jc w:val="center"/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6143D7" w:rsidRPr="002F59D4" w:rsidTr="00D23F7E">
        <w:tc>
          <w:tcPr>
            <w:tcW w:w="4428" w:type="dxa"/>
            <w:shd w:val="clear" w:color="auto" w:fill="auto"/>
          </w:tcPr>
          <w:p w:rsidR="006143D7" w:rsidRPr="00E12473" w:rsidRDefault="006143D7" w:rsidP="00D23F7E">
            <w:pPr>
              <w:jc w:val="right"/>
              <w:rPr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</w:tcPr>
          <w:p w:rsidR="006143D7" w:rsidRPr="00E12473" w:rsidRDefault="006143D7" w:rsidP="00D23F7E">
            <w:pPr>
              <w:rPr>
                <w:bCs/>
              </w:rPr>
            </w:pPr>
            <w:r w:rsidRPr="00E12473">
              <w:rPr>
                <w:bCs/>
              </w:rPr>
              <w:t>от 29.08.2023 года</w:t>
            </w:r>
          </w:p>
          <w:p w:rsidR="006143D7" w:rsidRPr="00E12473" w:rsidRDefault="006143D7" w:rsidP="00D23F7E">
            <w:pPr>
              <w:rPr>
                <w:bCs/>
              </w:rPr>
            </w:pPr>
            <w:r w:rsidRPr="00E12473">
              <w:rPr>
                <w:bCs/>
              </w:rPr>
              <w:t>место проведения: с. Гадалей, ул. Ленина, 25, Тулунского района, Иркутской области</w:t>
            </w:r>
          </w:p>
          <w:p w:rsidR="006143D7" w:rsidRPr="00E12473" w:rsidRDefault="006143D7" w:rsidP="00D23F7E">
            <w:pPr>
              <w:rPr>
                <w:bCs/>
              </w:rPr>
            </w:pPr>
            <w:r w:rsidRPr="00E12473">
              <w:rPr>
                <w:bCs/>
              </w:rPr>
              <w:t xml:space="preserve">адрес проведения: Иркутская область, Тулунский район, с. Гадалей, ул. Ленина, 25,  </w:t>
            </w:r>
          </w:p>
          <w:p w:rsidR="006143D7" w:rsidRPr="00E12473" w:rsidRDefault="006143D7" w:rsidP="00D23F7E">
            <w:pPr>
              <w:rPr>
                <w:bCs/>
              </w:rPr>
            </w:pPr>
            <w:r w:rsidRPr="00E12473">
              <w:rPr>
                <w:bCs/>
              </w:rPr>
              <w:t>время проведения: 15 час. 00 мин.</w:t>
            </w:r>
          </w:p>
        </w:tc>
      </w:tr>
      <w:tr w:rsidR="006143D7" w:rsidRPr="002F59D4" w:rsidTr="00D23F7E">
        <w:tc>
          <w:tcPr>
            <w:tcW w:w="4428" w:type="dxa"/>
            <w:shd w:val="clear" w:color="auto" w:fill="auto"/>
          </w:tcPr>
          <w:p w:rsidR="006143D7" w:rsidRPr="00E12473" w:rsidRDefault="006143D7" w:rsidP="00D23F7E">
            <w:pPr>
              <w:jc w:val="right"/>
              <w:rPr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</w:tcPr>
          <w:p w:rsidR="006143D7" w:rsidRPr="00E12473" w:rsidRDefault="006143D7" w:rsidP="00D23F7E">
            <w:pPr>
              <w:rPr>
                <w:bCs/>
              </w:rPr>
            </w:pPr>
          </w:p>
        </w:tc>
      </w:tr>
      <w:tr w:rsidR="006143D7" w:rsidRPr="002F59D4" w:rsidTr="00D23F7E">
        <w:tc>
          <w:tcPr>
            <w:tcW w:w="4428" w:type="dxa"/>
            <w:shd w:val="clear" w:color="auto" w:fill="auto"/>
          </w:tcPr>
          <w:p w:rsidR="006143D7" w:rsidRPr="00E12473" w:rsidRDefault="006143D7" w:rsidP="00D23F7E">
            <w:pPr>
              <w:jc w:val="right"/>
              <w:rPr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</w:tcPr>
          <w:p w:rsidR="006143D7" w:rsidRPr="00E12473" w:rsidRDefault="006143D7" w:rsidP="00D23F7E">
            <w:pPr>
              <w:rPr>
                <w:bCs/>
              </w:rPr>
            </w:pPr>
            <w:r w:rsidRPr="00E12473">
              <w:rPr>
                <w:bCs/>
              </w:rPr>
              <w:t xml:space="preserve">  </w:t>
            </w:r>
          </w:p>
        </w:tc>
      </w:tr>
      <w:tr w:rsidR="006143D7" w:rsidRPr="002F59D4" w:rsidTr="00D23F7E">
        <w:tc>
          <w:tcPr>
            <w:tcW w:w="4428" w:type="dxa"/>
            <w:shd w:val="clear" w:color="auto" w:fill="auto"/>
          </w:tcPr>
          <w:p w:rsidR="006143D7" w:rsidRPr="00E12473" w:rsidRDefault="006143D7" w:rsidP="00D23F7E">
            <w:pPr>
              <w:rPr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</w:tcPr>
          <w:p w:rsidR="006143D7" w:rsidRPr="00E12473" w:rsidRDefault="006143D7" w:rsidP="00D23F7E">
            <w:pPr>
              <w:rPr>
                <w:bCs/>
              </w:rPr>
            </w:pPr>
          </w:p>
        </w:tc>
      </w:tr>
    </w:tbl>
    <w:p w:rsidR="006143D7" w:rsidRPr="002F59D4" w:rsidRDefault="006143D7" w:rsidP="006143D7">
      <w:pPr>
        <w:contextualSpacing/>
        <w:jc w:val="both"/>
        <w:rPr>
          <w:b/>
          <w:color w:val="000000"/>
        </w:rPr>
      </w:pPr>
      <w:r w:rsidRPr="002F59D4">
        <w:rPr>
          <w:b/>
          <w:color w:val="000000"/>
        </w:rPr>
        <w:t xml:space="preserve">Информация об организаторе:  </w:t>
      </w:r>
    </w:p>
    <w:p w:rsidR="006143D7" w:rsidRPr="002F59D4" w:rsidRDefault="006143D7" w:rsidP="006143D7">
      <w:pPr>
        <w:shd w:val="clear" w:color="auto" w:fill="FFFFFF"/>
        <w:ind w:firstLine="709"/>
        <w:jc w:val="both"/>
      </w:pPr>
      <w:r w:rsidRPr="002F59D4">
        <w:rPr>
          <w:color w:val="000000"/>
        </w:rPr>
        <w:t xml:space="preserve">      </w:t>
      </w:r>
      <w:proofErr w:type="gramStart"/>
      <w:r w:rsidRPr="002F59D4">
        <w:rPr>
          <w:color w:val="000000"/>
        </w:rPr>
        <w:t>Публичные слушания проводит комиссия по рассмотрению Проекта (</w:t>
      </w:r>
      <w:r w:rsidRPr="002F59D4">
        <w:t>«Внесение изменений в правила землепользования и застройки Гадалейского муниципального образования Тулунского района Иркутской области, утвержденные решением Думы Гадалейского сельского поселения от 05.05.2014г №51 (в редакции решения Думы от 12.12.2017 №19)</w:t>
      </w:r>
      <w:r w:rsidRPr="002F59D4">
        <w:rPr>
          <w:bCs/>
        </w:rPr>
        <w:t>»</w:t>
      </w:r>
      <w:r w:rsidRPr="002F59D4">
        <w:rPr>
          <w:rFonts w:eastAsia="Calibri"/>
        </w:rPr>
        <w:t xml:space="preserve"> – далее Проект.</w:t>
      </w:r>
      <w:proofErr w:type="gramEnd"/>
    </w:p>
    <w:p w:rsidR="006143D7" w:rsidRPr="002F59D4" w:rsidRDefault="006143D7" w:rsidP="006143D7">
      <w:pPr>
        <w:ind w:firstLine="567"/>
        <w:jc w:val="both"/>
        <w:rPr>
          <w:b/>
        </w:rPr>
      </w:pPr>
    </w:p>
    <w:p w:rsidR="006143D7" w:rsidRPr="00D270BB" w:rsidRDefault="006143D7" w:rsidP="006143D7">
      <w:pPr>
        <w:ind w:firstLine="567"/>
        <w:jc w:val="both"/>
        <w:rPr>
          <w:b/>
        </w:rPr>
      </w:pPr>
      <w:r w:rsidRPr="002F59D4">
        <w:rPr>
          <w:b/>
        </w:rPr>
        <w:t>Основания проведения публичных слушаний:</w:t>
      </w:r>
    </w:p>
    <w:p w:rsidR="006143D7" w:rsidRPr="002F59D4" w:rsidRDefault="006143D7" w:rsidP="006143D7">
      <w:pPr>
        <w:autoSpaceDE w:val="0"/>
        <w:autoSpaceDN w:val="0"/>
        <w:adjustRightInd w:val="0"/>
        <w:jc w:val="both"/>
      </w:pPr>
      <w:r w:rsidRPr="002F59D4">
        <w:t>1.  Градостроительный кодекс Российской Федерации № 190-ФЗ от 29.12.2004г.;</w:t>
      </w:r>
    </w:p>
    <w:p w:rsidR="006143D7" w:rsidRPr="002F59D4" w:rsidRDefault="006143D7" w:rsidP="006143D7">
      <w:pPr>
        <w:autoSpaceDE w:val="0"/>
        <w:autoSpaceDN w:val="0"/>
        <w:adjustRightInd w:val="0"/>
        <w:jc w:val="both"/>
      </w:pPr>
      <w:r w:rsidRPr="002F59D4">
        <w:t>2. Федеральный закон от 06.10.2003г. № 131-ФЗ «Об общих принципах организации местного самоуправления в Российской Федерации»;</w:t>
      </w:r>
    </w:p>
    <w:p w:rsidR="006143D7" w:rsidRPr="002F59D4" w:rsidRDefault="006143D7" w:rsidP="006143D7">
      <w:pPr>
        <w:autoSpaceDE w:val="0"/>
        <w:autoSpaceDN w:val="0"/>
        <w:adjustRightInd w:val="0"/>
        <w:jc w:val="both"/>
      </w:pPr>
      <w:r w:rsidRPr="002F59D4">
        <w:t>3. Устав Гадалейского муниципального образования;</w:t>
      </w:r>
    </w:p>
    <w:p w:rsidR="006143D7" w:rsidRPr="002F59D4" w:rsidRDefault="006143D7" w:rsidP="006143D7">
      <w:pPr>
        <w:jc w:val="both"/>
      </w:pPr>
      <w:r w:rsidRPr="002F59D4">
        <w:t xml:space="preserve">4. Положение «О публичных слушаниях в Гадалейском сельском поселении» утвержденное решением Думы Гадалейского сельского поселения от 27.02.2019г. №53 «Об утверждении Положения о публичных слушаниях в Гадалейском сельском поселении»; </w:t>
      </w:r>
    </w:p>
    <w:p w:rsidR="006143D7" w:rsidRPr="002F59D4" w:rsidRDefault="006143D7" w:rsidP="006143D7">
      <w:pPr>
        <w:autoSpaceDE w:val="0"/>
        <w:autoSpaceDN w:val="0"/>
        <w:adjustRightInd w:val="0"/>
        <w:jc w:val="both"/>
      </w:pPr>
      <w:r w:rsidRPr="002F59D4">
        <w:t>5. Постановление администрации Гадалейского сельского поселения от 09.01.2023г № 4 «О подготовке проекта «Внесения изменений в Правила землепользования и застройки Гадалейского муниципального образования Тулунского района Иркутской области, утвержденные решением Думы Гадалейского сельского поселения № 51 от 05.05.2014 г. (в редакции решения Думы от 12.12.2017 г. №19);</w:t>
      </w:r>
    </w:p>
    <w:p w:rsidR="006143D7" w:rsidRPr="002F59D4" w:rsidRDefault="006143D7" w:rsidP="006143D7">
      <w:pPr>
        <w:jc w:val="both"/>
      </w:pPr>
      <w:r w:rsidRPr="002F59D4">
        <w:t>6. Постановление администрации Гадалейского сельского поселения от 31.07.2023 года № 109 «</w:t>
      </w:r>
      <w:r w:rsidRPr="002F59D4">
        <w:rPr>
          <w:bCs/>
        </w:rPr>
        <w:t xml:space="preserve">О назначении публичных слушаний по вопросу </w:t>
      </w:r>
      <w:proofErr w:type="gramStart"/>
      <w:r w:rsidRPr="002F59D4">
        <w:rPr>
          <w:bCs/>
        </w:rPr>
        <w:t>рассмотрения проекта новой редакции  правил землепользования</w:t>
      </w:r>
      <w:proofErr w:type="gramEnd"/>
      <w:r w:rsidRPr="002F59D4">
        <w:rPr>
          <w:bCs/>
        </w:rPr>
        <w:t xml:space="preserve"> и застройки Гадалейского муниципального образования </w:t>
      </w:r>
      <w:r w:rsidRPr="002F59D4">
        <w:t>Тулунского района Иркутской области, утвержденных решением  Думы Гадалейского сельского поселения от 05.05.2014г №51 (в редакции решения Думы от 12.12.2017 №19)</w:t>
      </w:r>
      <w:r w:rsidRPr="002F59D4">
        <w:rPr>
          <w:bCs/>
        </w:rPr>
        <w:t>».</w:t>
      </w:r>
    </w:p>
    <w:p w:rsidR="006143D7" w:rsidRPr="002F59D4" w:rsidRDefault="006143D7" w:rsidP="006143D7">
      <w:pPr>
        <w:ind w:firstLine="567"/>
        <w:rPr>
          <w:b/>
          <w:color w:val="000000"/>
        </w:rPr>
      </w:pPr>
      <w:r w:rsidRPr="002F59D4">
        <w:rPr>
          <w:b/>
          <w:color w:val="000000"/>
        </w:rPr>
        <w:t>Информация об оповещении:</w:t>
      </w:r>
    </w:p>
    <w:p w:rsidR="006143D7" w:rsidRPr="00D270BB" w:rsidRDefault="006143D7" w:rsidP="006143D7">
      <w:pPr>
        <w:jc w:val="both"/>
        <w:rPr>
          <w:color w:val="000000"/>
        </w:rPr>
      </w:pPr>
      <w:r w:rsidRPr="002F59D4">
        <w:rPr>
          <w:color w:val="000000"/>
        </w:rPr>
        <w:t xml:space="preserve">   Администрация </w:t>
      </w:r>
      <w:r w:rsidRPr="002F59D4">
        <w:rPr>
          <w:bCs/>
        </w:rPr>
        <w:t>Гадалейского</w:t>
      </w:r>
      <w:r w:rsidRPr="002F59D4">
        <w:rPr>
          <w:color w:val="000000"/>
        </w:rPr>
        <w:t xml:space="preserve"> муниципального образования Тулунского района Иркутской области объявила о назначении на</w:t>
      </w:r>
      <w:r w:rsidRPr="002F59D4">
        <w:t xml:space="preserve"> 29.08.2023г.</w:t>
      </w:r>
      <w:r w:rsidRPr="002F59D4">
        <w:rPr>
          <w:color w:val="000000"/>
        </w:rPr>
        <w:t xml:space="preserve"> публичных слушаний по Проекту.</w:t>
      </w:r>
      <w:r w:rsidRPr="002F59D4">
        <w:t xml:space="preserve"> </w:t>
      </w:r>
      <w:proofErr w:type="gramStart"/>
      <w:r w:rsidRPr="002F59D4">
        <w:t xml:space="preserve">Принято постановление </w:t>
      </w:r>
      <w:r w:rsidRPr="002F59D4">
        <w:rPr>
          <w:bCs/>
        </w:rPr>
        <w:t>администрации Гадалейского сельского поселения № 109 от 31.07.2023 года «</w:t>
      </w:r>
      <w:r w:rsidRPr="002F59D4">
        <w:rPr>
          <w:bCs/>
          <w:spacing w:val="5"/>
        </w:rPr>
        <w:t xml:space="preserve">О назначении публичных слушаний по вопросу рассмотрения проекта новой редакции правил </w:t>
      </w:r>
      <w:r w:rsidRPr="002F59D4">
        <w:t xml:space="preserve">землепользования и застройки  </w:t>
      </w:r>
      <w:r w:rsidRPr="002F59D4">
        <w:rPr>
          <w:bCs/>
        </w:rPr>
        <w:t xml:space="preserve">Гадалейского </w:t>
      </w:r>
      <w:r w:rsidRPr="002F59D4">
        <w:t xml:space="preserve">муниципального образования Тулунского района Иркутской области, утвержденных решением Думы Гадалейского сельского поселения от 05.05.2014г №51 (в редакции решения Думы от 12.12.2017 №19», опубликованное в  газете «Информационный </w:t>
      </w:r>
      <w:r>
        <w:t xml:space="preserve"> </w:t>
      </w:r>
      <w:r w:rsidRPr="002F59D4">
        <w:t xml:space="preserve">Вестник» </w:t>
      </w:r>
      <w:r w:rsidRPr="002F59D4">
        <w:rPr>
          <w:color w:val="000000"/>
        </w:rPr>
        <w:t xml:space="preserve">от 31июля 2023 г. №26 </w:t>
      </w:r>
      <w:r w:rsidRPr="002F59D4">
        <w:t>и размещено</w:t>
      </w:r>
      <w:proofErr w:type="gramEnd"/>
      <w:r w:rsidRPr="002F59D4">
        <w:t xml:space="preserve"> </w:t>
      </w:r>
      <w:proofErr w:type="gramStart"/>
      <w:r w:rsidRPr="002F59D4">
        <w:t xml:space="preserve">на официальном сайте </w:t>
      </w:r>
      <w:r w:rsidRPr="002F59D4">
        <w:rPr>
          <w:color w:val="000000"/>
        </w:rPr>
        <w:t xml:space="preserve">Гадалейского муниципального образования Тулунского района Иркутской области по адресу: </w:t>
      </w:r>
      <w:hyperlink r:id="rId7" w:history="1">
        <w:r w:rsidRPr="002F59D4">
          <w:rPr>
            <w:color w:val="0000FF"/>
            <w:u w:val="single"/>
          </w:rPr>
          <w:t>http://</w:t>
        </w:r>
        <w:r w:rsidRPr="002F59D4">
          <w:rPr>
            <w:color w:val="0000FF"/>
            <w:u w:val="single"/>
            <w:lang w:val="en-US"/>
          </w:rPr>
          <w:t>gadaley</w:t>
        </w:r>
        <w:r w:rsidRPr="002F59D4">
          <w:rPr>
            <w:color w:val="0000FF"/>
            <w:u w:val="single"/>
          </w:rPr>
          <w:t>.</w:t>
        </w:r>
        <w:r w:rsidRPr="002F59D4">
          <w:rPr>
            <w:color w:val="0000FF"/>
            <w:u w:val="single"/>
            <w:lang w:val="en-US"/>
          </w:rPr>
          <w:t>mo</w:t>
        </w:r>
        <w:r w:rsidRPr="002F59D4">
          <w:rPr>
            <w:color w:val="0000FF"/>
            <w:u w:val="single"/>
          </w:rPr>
          <w:t>38.</w:t>
        </w:r>
        <w:r w:rsidRPr="002F59D4">
          <w:rPr>
            <w:color w:val="0000FF"/>
            <w:u w:val="single"/>
            <w:lang w:val="en-US"/>
          </w:rPr>
          <w:t>ru</w:t>
        </w:r>
        <w:r w:rsidRPr="002F59D4">
          <w:rPr>
            <w:color w:val="0000FF"/>
            <w:u w:val="single"/>
          </w:rPr>
          <w:t>/</w:t>
        </w:r>
      </w:hyperlink>
      <w:r w:rsidRPr="002F59D4">
        <w:rPr>
          <w:color w:val="000000"/>
        </w:rPr>
        <w:t xml:space="preserve"> </w:t>
      </w:r>
      <w:r w:rsidRPr="002F59D4">
        <w:rPr>
          <w:rFonts w:eastAsia="Arial Unicode MS"/>
        </w:rPr>
        <w:t xml:space="preserve">в сети «Интернет», в пункте меню сайта  «Градостроительное зонирование (ПЗЗ), а так же на </w:t>
      </w:r>
      <w:r w:rsidRPr="002F59D4">
        <w:t xml:space="preserve">досках информации в с. Гадалей (центральная площадь). </w:t>
      </w:r>
      <w:proofErr w:type="gramEnd"/>
    </w:p>
    <w:p w:rsidR="006143D7" w:rsidRPr="002F59D4" w:rsidRDefault="006143D7" w:rsidP="006143D7">
      <w:pPr>
        <w:ind w:firstLine="709"/>
        <w:jc w:val="both"/>
        <w:rPr>
          <w:b/>
          <w:color w:val="000000"/>
        </w:rPr>
      </w:pPr>
      <w:r w:rsidRPr="002F59D4">
        <w:rPr>
          <w:b/>
          <w:color w:val="000000"/>
        </w:rPr>
        <w:t>Опубликованная информация:</w:t>
      </w:r>
    </w:p>
    <w:p w:rsidR="006143D7" w:rsidRPr="002F59D4" w:rsidRDefault="006143D7" w:rsidP="006143D7">
      <w:pPr>
        <w:tabs>
          <w:tab w:val="left" w:pos="284"/>
          <w:tab w:val="left" w:pos="567"/>
          <w:tab w:val="left" w:pos="851"/>
          <w:tab w:val="left" w:pos="993"/>
        </w:tabs>
        <w:contextualSpacing/>
        <w:jc w:val="both"/>
        <w:rPr>
          <w:rFonts w:eastAsia="Calibri"/>
          <w:highlight w:val="yellow"/>
        </w:rPr>
      </w:pPr>
      <w:r>
        <w:rPr>
          <w:color w:val="000000"/>
        </w:rPr>
        <w:lastRenderedPageBreak/>
        <w:tab/>
      </w:r>
      <w:proofErr w:type="gramStart"/>
      <w:r w:rsidRPr="002F59D4">
        <w:rPr>
          <w:color w:val="000000"/>
        </w:rPr>
        <w:t>«</w:t>
      </w:r>
      <w:r w:rsidRPr="002F59D4">
        <w:rPr>
          <w:rFonts w:eastAsia="Calibri"/>
        </w:rPr>
        <w:t xml:space="preserve">Назначить </w:t>
      </w:r>
      <w:r w:rsidRPr="002F59D4">
        <w:rPr>
          <w:rFonts w:eastAsia="Calibri"/>
          <w:szCs w:val="28"/>
        </w:rPr>
        <w:t xml:space="preserve">публичные слушания по </w:t>
      </w:r>
      <w:r w:rsidRPr="002F59D4">
        <w:rPr>
          <w:bCs/>
          <w:spacing w:val="5"/>
        </w:rPr>
        <w:t xml:space="preserve">вопросу рассмотрения проекта новой редакции правил </w:t>
      </w:r>
      <w:r w:rsidRPr="002F59D4">
        <w:t xml:space="preserve">землепользования и застройки  </w:t>
      </w:r>
      <w:r w:rsidRPr="002F59D4">
        <w:rPr>
          <w:bCs/>
        </w:rPr>
        <w:t xml:space="preserve">Гадалейского </w:t>
      </w:r>
      <w:r w:rsidRPr="002F59D4">
        <w:t>муниципального образования Тулунского района Иркутской области, утвержденных решением Думы Гадалейского сельского поселения от 05.05.2014г №51 (в редакции решения Думы от 12.12.2017 №19»</w:t>
      </w:r>
      <w:r w:rsidRPr="002F59D4">
        <w:rPr>
          <w:bCs/>
        </w:rPr>
        <w:t xml:space="preserve"> </w:t>
      </w:r>
      <w:r w:rsidRPr="002F59D4">
        <w:rPr>
          <w:rFonts w:eastAsia="Calibri"/>
        </w:rPr>
        <w:t>в</w:t>
      </w:r>
      <w:proofErr w:type="gramEnd"/>
    </w:p>
    <w:p w:rsidR="006143D7" w:rsidRPr="0049215F" w:rsidRDefault="006143D7" w:rsidP="006143D7">
      <w:pPr>
        <w:rPr>
          <w:bCs/>
        </w:rPr>
      </w:pPr>
      <w:r>
        <w:rPr>
          <w:szCs w:val="28"/>
        </w:rPr>
        <w:t>- с. Гадалей</w:t>
      </w:r>
      <w:r w:rsidRPr="002F59D4">
        <w:rPr>
          <w:szCs w:val="28"/>
        </w:rPr>
        <w:t xml:space="preserve">  </w:t>
      </w:r>
      <w:r w:rsidRPr="002F59D4">
        <w:t>29.08.2023г</w:t>
      </w:r>
      <w:r w:rsidRPr="002F59D4">
        <w:rPr>
          <w:szCs w:val="28"/>
        </w:rPr>
        <w:t>.  в 1</w:t>
      </w:r>
      <w:r>
        <w:rPr>
          <w:szCs w:val="28"/>
        </w:rPr>
        <w:t>5</w:t>
      </w:r>
      <w:r w:rsidRPr="002F59D4">
        <w:rPr>
          <w:szCs w:val="28"/>
        </w:rPr>
        <w:t xml:space="preserve"> </w:t>
      </w:r>
      <w:r w:rsidRPr="002F59D4">
        <w:rPr>
          <w:szCs w:val="28"/>
          <w:vertAlign w:val="superscript"/>
        </w:rPr>
        <w:t xml:space="preserve">00 </w:t>
      </w:r>
      <w:r w:rsidRPr="002F59D4">
        <w:rPr>
          <w:szCs w:val="28"/>
        </w:rPr>
        <w:t>час</w:t>
      </w:r>
      <w:proofErr w:type="gramStart"/>
      <w:r w:rsidRPr="002F59D4">
        <w:rPr>
          <w:szCs w:val="28"/>
        </w:rPr>
        <w:t>.</w:t>
      </w:r>
      <w:proofErr w:type="gramEnd"/>
      <w:r w:rsidRPr="002F59D4">
        <w:rPr>
          <w:szCs w:val="28"/>
        </w:rPr>
        <w:t xml:space="preserve"> </w:t>
      </w:r>
      <w:proofErr w:type="gramStart"/>
      <w:r w:rsidRPr="002F59D4">
        <w:rPr>
          <w:szCs w:val="28"/>
        </w:rPr>
        <w:t>п</w:t>
      </w:r>
      <w:proofErr w:type="gramEnd"/>
      <w:r w:rsidRPr="002F59D4">
        <w:rPr>
          <w:szCs w:val="28"/>
        </w:rPr>
        <w:t xml:space="preserve">о адресу: </w:t>
      </w:r>
      <w:r w:rsidRPr="005709E8">
        <w:rPr>
          <w:bCs/>
        </w:rPr>
        <w:t>с. Гадалей, ул. Ленина, 25, Тулунского района, Иркутской области</w:t>
      </w:r>
      <w:r w:rsidRPr="002F59D4">
        <w:rPr>
          <w:szCs w:val="28"/>
        </w:rPr>
        <w:t>;</w:t>
      </w:r>
    </w:p>
    <w:p w:rsidR="006143D7" w:rsidRPr="002F59D4" w:rsidRDefault="006143D7" w:rsidP="006143D7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i/>
        </w:rPr>
      </w:pPr>
    </w:p>
    <w:p w:rsidR="006143D7" w:rsidRPr="002F59D4" w:rsidRDefault="006143D7" w:rsidP="006143D7">
      <w:pPr>
        <w:ind w:firstLine="567"/>
        <w:jc w:val="both"/>
        <w:rPr>
          <w:b/>
          <w:bCs/>
          <w:color w:val="000000"/>
        </w:rPr>
      </w:pPr>
      <w:r w:rsidRPr="002F59D4">
        <w:rPr>
          <w:b/>
          <w:color w:val="000000"/>
        </w:rPr>
        <w:t>Прием и регистрацию предложений заинтересованных лиц</w:t>
      </w:r>
      <w:r w:rsidRPr="002F59D4">
        <w:rPr>
          <w:b/>
          <w:bCs/>
          <w:color w:val="000000"/>
        </w:rPr>
        <w:t>:</w:t>
      </w:r>
    </w:p>
    <w:p w:rsidR="006143D7" w:rsidRPr="002F59D4" w:rsidRDefault="006143D7" w:rsidP="006143D7">
      <w:pPr>
        <w:jc w:val="both"/>
        <w:rPr>
          <w:color w:val="000000"/>
        </w:rPr>
      </w:pPr>
      <w:r w:rsidRPr="002F59D4">
        <w:rPr>
          <w:color w:val="000000"/>
        </w:rPr>
        <w:t xml:space="preserve">Организованы комиссией по подготовке Проекта с 03.08.2023г. </w:t>
      </w:r>
      <w:r w:rsidRPr="002F59D4">
        <w:rPr>
          <w:rFonts w:eastAsia="Calibri"/>
        </w:rPr>
        <w:t>до 29.08.2023г</w:t>
      </w:r>
      <w:r w:rsidRPr="002F59D4">
        <w:rPr>
          <w:color w:val="000000"/>
        </w:rPr>
        <w:t xml:space="preserve">. </w:t>
      </w:r>
    </w:p>
    <w:p w:rsidR="006143D7" w:rsidRPr="002F59D4" w:rsidRDefault="006143D7" w:rsidP="006143D7">
      <w:pPr>
        <w:jc w:val="both"/>
        <w:rPr>
          <w:color w:val="000000"/>
        </w:rPr>
      </w:pPr>
    </w:p>
    <w:p w:rsidR="006143D7" w:rsidRPr="002F59D4" w:rsidRDefault="006143D7" w:rsidP="006143D7">
      <w:pPr>
        <w:ind w:firstLine="567"/>
        <w:jc w:val="both"/>
        <w:rPr>
          <w:b/>
          <w:color w:val="000000"/>
        </w:rPr>
      </w:pPr>
      <w:r w:rsidRPr="002F59D4">
        <w:rPr>
          <w:b/>
          <w:color w:val="000000"/>
        </w:rPr>
        <w:t>Территория, в пределах которой проводятся публичные слушания:</w:t>
      </w:r>
    </w:p>
    <w:p w:rsidR="006143D7" w:rsidRPr="002F59D4" w:rsidRDefault="006143D7" w:rsidP="006143D7">
      <w:pPr>
        <w:jc w:val="both"/>
        <w:rPr>
          <w:color w:val="000000"/>
        </w:rPr>
      </w:pPr>
      <w:r w:rsidRPr="002F59D4">
        <w:rPr>
          <w:color w:val="000000"/>
        </w:rPr>
        <w:t>Гадалейское муниципальное образование</w:t>
      </w:r>
    </w:p>
    <w:p w:rsidR="006143D7" w:rsidRPr="002F59D4" w:rsidRDefault="006143D7" w:rsidP="006143D7">
      <w:pPr>
        <w:jc w:val="both"/>
        <w:rPr>
          <w:color w:val="000000"/>
        </w:rPr>
      </w:pPr>
    </w:p>
    <w:p w:rsidR="006143D7" w:rsidRPr="002F59D4" w:rsidRDefault="006143D7" w:rsidP="006143D7">
      <w:pPr>
        <w:ind w:firstLine="567"/>
        <w:jc w:val="both"/>
        <w:rPr>
          <w:color w:val="000000"/>
        </w:rPr>
      </w:pPr>
      <w:r w:rsidRPr="002F59D4">
        <w:rPr>
          <w:color w:val="000000"/>
        </w:rPr>
        <w:t xml:space="preserve"> </w:t>
      </w:r>
      <w:r w:rsidRPr="002F59D4">
        <w:rPr>
          <w:b/>
          <w:color w:val="000000"/>
        </w:rPr>
        <w:t>Место экспозиции проекта</w:t>
      </w:r>
      <w:r w:rsidRPr="002F59D4">
        <w:rPr>
          <w:color w:val="000000"/>
        </w:rPr>
        <w:t>:</w:t>
      </w:r>
    </w:p>
    <w:p w:rsidR="006143D7" w:rsidRPr="002F59D4" w:rsidRDefault="006143D7" w:rsidP="006143D7">
      <w:pPr>
        <w:jc w:val="both"/>
        <w:rPr>
          <w:color w:val="000000"/>
        </w:rPr>
      </w:pPr>
      <w:r w:rsidRPr="002F59D4">
        <w:rPr>
          <w:color w:val="000000"/>
        </w:rPr>
        <w:t>в администрации Гадалейского муниципального образования Тулунского района Иркутской области по адресу: Иркутская область Тулунский район, с. Гадалей, ул. Ленина, 25. (график работы: понедельник-четверг с 8</w:t>
      </w:r>
      <w:r w:rsidRPr="002F59D4">
        <w:rPr>
          <w:color w:val="000000"/>
          <w:vertAlign w:val="superscript"/>
        </w:rPr>
        <w:t>00</w:t>
      </w:r>
      <w:r w:rsidRPr="002F59D4">
        <w:rPr>
          <w:color w:val="000000"/>
        </w:rPr>
        <w:t xml:space="preserve"> до 17</w:t>
      </w:r>
      <w:r w:rsidRPr="002F59D4">
        <w:rPr>
          <w:color w:val="000000"/>
          <w:vertAlign w:val="superscript"/>
        </w:rPr>
        <w:t>00</w:t>
      </w:r>
      <w:r w:rsidRPr="002F59D4">
        <w:rPr>
          <w:color w:val="000000"/>
        </w:rPr>
        <w:t>,</w:t>
      </w:r>
      <w:r w:rsidRPr="002F59D4">
        <w:rPr>
          <w:color w:val="000000"/>
          <w:vertAlign w:val="superscript"/>
        </w:rPr>
        <w:t xml:space="preserve">  </w:t>
      </w:r>
      <w:r w:rsidRPr="002F59D4">
        <w:rPr>
          <w:color w:val="000000"/>
        </w:rPr>
        <w:t xml:space="preserve"> пятница с 8</w:t>
      </w:r>
      <w:r w:rsidRPr="002F59D4">
        <w:rPr>
          <w:color w:val="000000"/>
          <w:vertAlign w:val="superscript"/>
        </w:rPr>
        <w:t>00</w:t>
      </w:r>
      <w:r w:rsidRPr="002F59D4">
        <w:rPr>
          <w:color w:val="000000"/>
        </w:rPr>
        <w:t xml:space="preserve"> до 16</w:t>
      </w:r>
      <w:r w:rsidRPr="002F59D4">
        <w:rPr>
          <w:color w:val="000000"/>
          <w:vertAlign w:val="superscript"/>
        </w:rPr>
        <w:t xml:space="preserve">00 </w:t>
      </w:r>
      <w:r w:rsidRPr="002F59D4">
        <w:rPr>
          <w:color w:val="000000"/>
        </w:rPr>
        <w:t>, выходные: суббота-воскресенье).</w:t>
      </w:r>
    </w:p>
    <w:p w:rsidR="006143D7" w:rsidRPr="002F59D4" w:rsidRDefault="006143D7" w:rsidP="006143D7">
      <w:pPr>
        <w:jc w:val="both"/>
        <w:rPr>
          <w:bCs/>
          <w:color w:val="000000"/>
        </w:rPr>
      </w:pPr>
    </w:p>
    <w:p w:rsidR="006143D7" w:rsidRPr="002F59D4" w:rsidRDefault="006143D7" w:rsidP="006143D7">
      <w:pPr>
        <w:jc w:val="both"/>
        <w:rPr>
          <w:color w:val="000000"/>
          <w:u w:val="single"/>
        </w:rPr>
      </w:pPr>
      <w:r w:rsidRPr="002F59D4">
        <w:rPr>
          <w:color w:val="000000"/>
        </w:rPr>
        <w:t>Предложения по проекту Правил в письменном или электронном виде принимаются по адресу: 665218, Иркутская область, Тулунский район, с.</w:t>
      </w:r>
      <w:r>
        <w:rPr>
          <w:color w:val="000000"/>
        </w:rPr>
        <w:t xml:space="preserve"> </w:t>
      </w:r>
      <w:r w:rsidRPr="002F59D4">
        <w:rPr>
          <w:color w:val="000000"/>
        </w:rPr>
        <w:t>Гадалей,  ул. Ленина, 25 и по электронной почте адрес:</w:t>
      </w:r>
      <w:r w:rsidRPr="002F59D4">
        <w:rPr>
          <w:color w:val="000000"/>
          <w:u w:val="single"/>
        </w:rPr>
        <w:t xml:space="preserve"> </w:t>
      </w:r>
      <w:hyperlink r:id="rId8" w:history="1">
        <w:r w:rsidRPr="002F59D4">
          <w:rPr>
            <w:color w:val="0000FF"/>
            <w:u w:val="single"/>
            <w:lang w:val="en-US"/>
          </w:rPr>
          <w:t>admgadaley</w:t>
        </w:r>
        <w:r w:rsidRPr="002F59D4">
          <w:rPr>
            <w:color w:val="0000FF"/>
            <w:u w:val="single"/>
          </w:rPr>
          <w:t>2022@</w:t>
        </w:r>
        <w:r w:rsidRPr="002F59D4">
          <w:rPr>
            <w:color w:val="0000FF"/>
            <w:u w:val="single"/>
            <w:lang w:val="en-US"/>
          </w:rPr>
          <w:t>yandex</w:t>
        </w:r>
        <w:r w:rsidRPr="002F59D4">
          <w:rPr>
            <w:color w:val="0000FF"/>
            <w:u w:val="single"/>
          </w:rPr>
          <w:t>.</w:t>
        </w:r>
        <w:r w:rsidRPr="002F59D4">
          <w:rPr>
            <w:color w:val="0000FF"/>
            <w:u w:val="single"/>
            <w:lang w:val="en-US"/>
          </w:rPr>
          <w:t>ru</w:t>
        </w:r>
      </w:hyperlink>
    </w:p>
    <w:p w:rsidR="006143D7" w:rsidRPr="002F59D4" w:rsidRDefault="006143D7" w:rsidP="006143D7">
      <w:pPr>
        <w:jc w:val="both"/>
        <w:rPr>
          <w:color w:val="000000"/>
        </w:rPr>
      </w:pPr>
    </w:p>
    <w:p w:rsidR="006143D7" w:rsidRPr="002F59D4" w:rsidRDefault="006143D7" w:rsidP="006143D7">
      <w:pPr>
        <w:contextualSpacing/>
        <w:jc w:val="both"/>
        <w:rPr>
          <w:color w:val="000000"/>
        </w:rPr>
      </w:pPr>
    </w:p>
    <w:p w:rsidR="006143D7" w:rsidRPr="002F59D4" w:rsidRDefault="006143D7" w:rsidP="006143D7">
      <w:pPr>
        <w:ind w:firstLine="567"/>
        <w:contextualSpacing/>
        <w:jc w:val="both"/>
        <w:rPr>
          <w:b/>
          <w:color w:val="000000"/>
        </w:rPr>
      </w:pPr>
      <w:r w:rsidRPr="002F59D4">
        <w:rPr>
          <w:b/>
          <w:color w:val="000000"/>
        </w:rPr>
        <w:t>Участники публичных слушаний:</w:t>
      </w:r>
    </w:p>
    <w:p w:rsidR="006143D7" w:rsidRPr="002F59D4" w:rsidRDefault="006143D7" w:rsidP="006143D7">
      <w:pPr>
        <w:contextualSpacing/>
        <w:jc w:val="both"/>
        <w:rPr>
          <w:color w:val="000000"/>
        </w:rPr>
      </w:pPr>
      <w:r w:rsidRPr="002F59D4">
        <w:rPr>
          <w:color w:val="000000"/>
        </w:rPr>
        <w:t xml:space="preserve">В публичных слушаниях приняли участие </w:t>
      </w:r>
      <w:r>
        <w:rPr>
          <w:color w:val="000000"/>
        </w:rPr>
        <w:t>26</w:t>
      </w:r>
      <w:r w:rsidRPr="002F59D4">
        <w:rPr>
          <w:color w:val="000000"/>
        </w:rPr>
        <w:t xml:space="preserve"> человек:</w:t>
      </w:r>
    </w:p>
    <w:p w:rsidR="006143D7" w:rsidRPr="002F59D4" w:rsidRDefault="006143D7" w:rsidP="006143D7">
      <w:pPr>
        <w:contextualSpacing/>
        <w:jc w:val="both"/>
        <w:rPr>
          <w:color w:val="000000"/>
        </w:rPr>
      </w:pPr>
      <w:r w:rsidRPr="002F59D4">
        <w:rPr>
          <w:color w:val="000000"/>
        </w:rPr>
        <w:t xml:space="preserve">присутствовали </w:t>
      </w:r>
    </w:p>
    <w:p w:rsidR="006143D7" w:rsidRPr="002F59D4" w:rsidRDefault="006143D7" w:rsidP="006143D7">
      <w:pPr>
        <w:contextualSpacing/>
        <w:jc w:val="both"/>
        <w:rPr>
          <w:color w:val="000000"/>
        </w:rPr>
      </w:pPr>
      <w:r w:rsidRPr="002F59D4">
        <w:rPr>
          <w:color w:val="000000"/>
        </w:rPr>
        <w:t>от администрации Гадалейского МО – 4 человека:</w:t>
      </w:r>
    </w:p>
    <w:p w:rsidR="006143D7" w:rsidRPr="002F59D4" w:rsidRDefault="006143D7" w:rsidP="006143D7">
      <w:pPr>
        <w:contextualSpacing/>
        <w:jc w:val="both"/>
        <w:rPr>
          <w:color w:val="000000"/>
        </w:rPr>
      </w:pPr>
      <w:r w:rsidRPr="002F59D4">
        <w:rPr>
          <w:color w:val="000000"/>
        </w:rPr>
        <w:t>Иванов А.Н. – председатель публичных слушаний - глава Гадалейского сельского поселения;</w:t>
      </w:r>
    </w:p>
    <w:p w:rsidR="006143D7" w:rsidRPr="002F59D4" w:rsidRDefault="006143D7" w:rsidP="006143D7">
      <w:pPr>
        <w:contextualSpacing/>
        <w:jc w:val="both"/>
        <w:rPr>
          <w:color w:val="000000"/>
        </w:rPr>
      </w:pPr>
      <w:r w:rsidRPr="002F59D4">
        <w:rPr>
          <w:color w:val="000000"/>
        </w:rPr>
        <w:t>Максимова Н.Л. – секретарь публичных слушаний – ведущий аналитик администрации Гадалейского сельского поселения;</w:t>
      </w:r>
    </w:p>
    <w:p w:rsidR="006143D7" w:rsidRPr="002F59D4" w:rsidRDefault="006143D7" w:rsidP="006143D7">
      <w:pPr>
        <w:contextualSpacing/>
        <w:jc w:val="both"/>
        <w:rPr>
          <w:color w:val="000000"/>
        </w:rPr>
      </w:pPr>
      <w:r w:rsidRPr="002F59D4">
        <w:rPr>
          <w:color w:val="000000"/>
        </w:rPr>
        <w:t>Донцова Т.В.– главный специалист администрации Гадалейского сельского поселения.</w:t>
      </w:r>
    </w:p>
    <w:p w:rsidR="006143D7" w:rsidRPr="002F59D4" w:rsidRDefault="006143D7" w:rsidP="006143D7">
      <w:pPr>
        <w:contextualSpacing/>
        <w:jc w:val="both"/>
        <w:rPr>
          <w:color w:val="000000"/>
        </w:rPr>
      </w:pPr>
      <w:r w:rsidRPr="002F59D4">
        <w:rPr>
          <w:color w:val="000000"/>
        </w:rPr>
        <w:t xml:space="preserve"> Мурашова Е.Н.– главный специалист администрации Гадалейского сельского поселения.</w:t>
      </w:r>
    </w:p>
    <w:p w:rsidR="006143D7" w:rsidRPr="002F59D4" w:rsidRDefault="006143D7" w:rsidP="006143D7">
      <w:pPr>
        <w:contextualSpacing/>
        <w:jc w:val="both"/>
        <w:rPr>
          <w:color w:val="000000"/>
        </w:rPr>
      </w:pPr>
      <w:r w:rsidRPr="002F59D4">
        <w:rPr>
          <w:color w:val="000000"/>
        </w:rPr>
        <w:t>депутаты Думы Гадалейского сельского поселения - 3 человека.</w:t>
      </w:r>
    </w:p>
    <w:p w:rsidR="006143D7" w:rsidRPr="002F59D4" w:rsidRDefault="006143D7" w:rsidP="006143D7">
      <w:pPr>
        <w:jc w:val="both"/>
        <w:rPr>
          <w:color w:val="000000"/>
        </w:rPr>
      </w:pPr>
      <w:r>
        <w:rPr>
          <w:color w:val="000000"/>
        </w:rPr>
        <w:t xml:space="preserve">Жители с.Гадалей </w:t>
      </w:r>
      <w:r w:rsidRPr="002F59D4">
        <w:rPr>
          <w:color w:val="000000"/>
        </w:rPr>
        <w:t>– 1</w:t>
      </w:r>
      <w:r>
        <w:rPr>
          <w:color w:val="000000"/>
        </w:rPr>
        <w:t>9</w:t>
      </w:r>
      <w:r w:rsidRPr="002F59D4">
        <w:rPr>
          <w:color w:val="000000"/>
        </w:rPr>
        <w:t xml:space="preserve"> человек.</w:t>
      </w:r>
    </w:p>
    <w:p w:rsidR="006143D7" w:rsidRPr="002F59D4" w:rsidRDefault="006143D7" w:rsidP="006143D7">
      <w:pPr>
        <w:ind w:firstLine="360"/>
        <w:jc w:val="both"/>
      </w:pPr>
    </w:p>
    <w:p w:rsidR="006143D7" w:rsidRPr="002F59D4" w:rsidRDefault="006143D7" w:rsidP="006143D7">
      <w:pPr>
        <w:ind w:firstLine="567"/>
        <w:contextualSpacing/>
        <w:jc w:val="both"/>
        <w:rPr>
          <w:b/>
          <w:color w:val="000000"/>
        </w:rPr>
      </w:pPr>
      <w:r w:rsidRPr="002F59D4">
        <w:rPr>
          <w:b/>
          <w:color w:val="000000"/>
        </w:rPr>
        <w:t>Повестка дня:</w:t>
      </w:r>
    </w:p>
    <w:p w:rsidR="006143D7" w:rsidRPr="002F59D4" w:rsidRDefault="006143D7" w:rsidP="006143D7">
      <w:pPr>
        <w:ind w:firstLine="567"/>
        <w:contextualSpacing/>
        <w:jc w:val="both"/>
      </w:pPr>
      <w:r w:rsidRPr="002F59D4">
        <w:t xml:space="preserve">Вступительное слово о порядке проведения публичных слушаний </w:t>
      </w:r>
      <w:r w:rsidRPr="002F59D4">
        <w:rPr>
          <w:color w:val="000000"/>
        </w:rPr>
        <w:t xml:space="preserve">- </w:t>
      </w:r>
      <w:r w:rsidRPr="002F59D4">
        <w:t>председатель комиссии глава Гадалейского сельского поселения Иванов Александр Николаевич.</w:t>
      </w:r>
    </w:p>
    <w:p w:rsidR="006143D7" w:rsidRPr="002F59D4" w:rsidRDefault="006143D7" w:rsidP="006143D7">
      <w:pPr>
        <w:ind w:firstLine="360"/>
        <w:contextualSpacing/>
        <w:jc w:val="both"/>
      </w:pPr>
      <w:r>
        <w:t xml:space="preserve">- </w:t>
      </w:r>
      <w:r w:rsidRPr="002F59D4">
        <w:t xml:space="preserve">Доклад о проекте </w:t>
      </w:r>
      <w:r w:rsidRPr="002F59D4">
        <w:rPr>
          <w:bCs/>
        </w:rPr>
        <w:t xml:space="preserve">внесений изменений </w:t>
      </w:r>
      <w:r w:rsidRPr="002F59D4">
        <w:t>- Рассмотрение, вопросы, замечания, предложения участников публичных слушаний.</w:t>
      </w:r>
    </w:p>
    <w:p w:rsidR="006143D7" w:rsidRPr="002F59D4" w:rsidRDefault="006143D7" w:rsidP="006143D7">
      <w:pPr>
        <w:ind w:firstLine="360"/>
        <w:contextualSpacing/>
        <w:jc w:val="both"/>
      </w:pPr>
      <w:r w:rsidRPr="002F59D4">
        <w:t>- Итоги публичных слушаний.</w:t>
      </w:r>
    </w:p>
    <w:p w:rsidR="006143D7" w:rsidRPr="002F59D4" w:rsidRDefault="006143D7" w:rsidP="006143D7">
      <w:pPr>
        <w:ind w:firstLine="360"/>
        <w:jc w:val="both"/>
      </w:pPr>
      <w:r w:rsidRPr="002F59D4">
        <w:t xml:space="preserve">     </w:t>
      </w:r>
      <w:r w:rsidRPr="002F59D4">
        <w:rPr>
          <w:color w:val="000000"/>
        </w:rPr>
        <w:t xml:space="preserve">Открывает публичные слушания глава </w:t>
      </w:r>
      <w:r w:rsidRPr="002F59D4">
        <w:t>Гадалейского сельского поселения</w:t>
      </w:r>
      <w:r w:rsidRPr="002F59D4">
        <w:rPr>
          <w:color w:val="000000"/>
        </w:rPr>
        <w:t>, председатель публичных слушаний.</w:t>
      </w:r>
    </w:p>
    <w:p w:rsidR="006143D7" w:rsidRPr="002F59D4" w:rsidRDefault="006143D7" w:rsidP="006143D7">
      <w:pPr>
        <w:contextualSpacing/>
        <w:jc w:val="both"/>
      </w:pPr>
    </w:p>
    <w:p w:rsidR="006143D7" w:rsidRPr="002F59D4" w:rsidRDefault="006143D7" w:rsidP="006143D7">
      <w:pPr>
        <w:ind w:firstLine="709"/>
        <w:contextualSpacing/>
        <w:jc w:val="both"/>
        <w:rPr>
          <w:color w:val="000000"/>
        </w:rPr>
      </w:pPr>
      <w:r w:rsidRPr="002F59D4">
        <w:rPr>
          <w:i/>
          <w:iCs/>
        </w:rPr>
        <w:t>По первому вопросу Иванов А.Н.</w:t>
      </w:r>
      <w:r w:rsidRPr="002F59D4">
        <w:rPr>
          <w:rFonts w:eastAsia="Calibri"/>
        </w:rPr>
        <w:t xml:space="preserve">. </w:t>
      </w:r>
      <w:r w:rsidRPr="002F59D4">
        <w:rPr>
          <w:color w:val="000000"/>
        </w:rPr>
        <w:t xml:space="preserve">огласил тему публичных слушаний, и </w:t>
      </w:r>
      <w:r>
        <w:rPr>
          <w:color w:val="000000"/>
        </w:rPr>
        <w:t>разъяснил</w:t>
      </w:r>
      <w:r w:rsidRPr="002F59D4">
        <w:rPr>
          <w:color w:val="000000"/>
        </w:rPr>
        <w:t xml:space="preserve"> вопрос о необходимости внесения</w:t>
      </w:r>
      <w:r w:rsidRPr="002F59D4">
        <w:rPr>
          <w:bCs/>
        </w:rPr>
        <w:t xml:space="preserve"> изменений.</w:t>
      </w:r>
      <w:r w:rsidRPr="002F59D4">
        <w:rPr>
          <w:color w:val="000000"/>
        </w:rPr>
        <w:t xml:space="preserve"> Рассказал о месте размещения Проекта, порядке направления предложений и замечаний по проекту, сроке публичных слушаний.</w:t>
      </w:r>
    </w:p>
    <w:p w:rsidR="006143D7" w:rsidRPr="002F59D4" w:rsidRDefault="006143D7" w:rsidP="006143D7">
      <w:pPr>
        <w:ind w:firstLine="709"/>
        <w:contextualSpacing/>
        <w:jc w:val="both"/>
        <w:rPr>
          <w:color w:val="000000"/>
        </w:rPr>
      </w:pP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Правила землепользования и застройки являются документом территориал</w:t>
      </w:r>
      <w:r>
        <w:t>ьного планирования, утверждаемым</w:t>
      </w:r>
      <w:r w:rsidRPr="002F59D4">
        <w:t xml:space="preserve"> в целях регулирования земельных и градостроительных отношений, направленные также на реализацию генерального плана.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Правила землепользования и застройки должны состоять из трех частей: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1) порядок применения правил и внесения в него изменений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2) карта градостроительного зонирования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lastRenderedPageBreak/>
        <w:t>3) градостроительные регламенты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На карте градостроительного зонирования устанавливаются территориальные зоны в соответствии с функциональным зонированием генерального плана, а в градостроительных регламентах к каждой зоне виды разрешенного использования и параметры земельных участков и объектов капитального строительства.</w:t>
      </w:r>
    </w:p>
    <w:p w:rsidR="006143D7" w:rsidRPr="002F59D4" w:rsidRDefault="006143D7" w:rsidP="006143D7">
      <w:pPr>
        <w:autoSpaceDE w:val="0"/>
        <w:autoSpaceDN w:val="0"/>
        <w:adjustRightInd w:val="0"/>
        <w:jc w:val="both"/>
      </w:pPr>
      <w:proofErr w:type="gramStart"/>
      <w:r w:rsidRPr="002F59D4">
        <w:t>При подготовке данного  проекта «Внесения изменений в Правила землепользования и застройки Гадалейского муниципального образования Тулунского района Иркутской области, утвержденные решением Думы Гадалейского сельского поселения № 51 от 05.05.2014 г. (в редакции решения Думы от 12.12.2017 г. №19) был проведен анализ предыдущих изменений в правила землепользования и в генеральный план Гадалейского муниципального образования, и подготовлена редакция, учитывающая внесенные  изменения, а также генеральный</w:t>
      </w:r>
      <w:proofErr w:type="gramEnd"/>
      <w:r w:rsidRPr="002F59D4">
        <w:t xml:space="preserve"> план Гадалейского муниципального образования.</w:t>
      </w:r>
    </w:p>
    <w:p w:rsidR="006143D7" w:rsidRPr="002F59D4" w:rsidRDefault="006143D7" w:rsidP="006143D7">
      <w:pPr>
        <w:spacing w:line="264" w:lineRule="auto"/>
        <w:ind w:firstLine="709"/>
        <w:jc w:val="both"/>
      </w:pP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 xml:space="preserve">Проект внесения изменений в правила землепользования и застройки разработан </w:t>
      </w:r>
      <w:proofErr w:type="gramStart"/>
      <w:r w:rsidRPr="002F59D4">
        <w:t>в целях приведения в соответствие с изменениями в законодательстве с внесением</w:t>
      </w:r>
      <w:proofErr w:type="gramEnd"/>
      <w:r w:rsidRPr="002F59D4">
        <w:t xml:space="preserve"> изменений в Градостроительный кодекс РФ,  Земельный кодекс РФ.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Изменения были внесены в карту градостроительного зонирования – границы территориальных зон приведены в соответствие с границами земельных участков, так как для постановки границ территориальных зон на кадастровый учет необходимо, чтобы границы территориальных зон и земельных участков не пересекались. Виды территориальных зон установлены в соответствии с функциональным зонированием, установленным генеральным планом Гадалейского муниципального образования. Актуализирована информация о зонах с особыми условиями использования территории.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Также были внесены изменения в текстовую часть: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В частности в часть 1 «Порядок применения правил и внесения в них изменений» внесены изменения в части: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 xml:space="preserve">-  уточнения отдельных понятий (формулировок), 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- некоторых положений (</w:t>
      </w:r>
      <w:proofErr w:type="gramStart"/>
      <w:r w:rsidRPr="002F59D4">
        <w:t>например</w:t>
      </w:r>
      <w:proofErr w:type="gramEnd"/>
      <w:r w:rsidRPr="002F59D4">
        <w:t xml:space="preserve"> состава документов (проект межевания),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-  включен порядок прохождения процедуры общественных обсуждений по вопросам землепользования и застройки,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- внесены некоторые изменения в порядок внесения изменений в правила землепользования и застройки (уточнен перечень оснований внесения изменений, порядок внесения изменений в отдельных случаях)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Основные изменения коснулись части 3 Градостроительные регламенты (ст. 45).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 xml:space="preserve">В связи с принятием приказа Федеральная службы государственной регистрации, кадастра и картографии от 10 ноября 2020 года N </w:t>
      </w:r>
      <w:proofErr w:type="gramStart"/>
      <w:r w:rsidRPr="002F59D4">
        <w:t>П</w:t>
      </w:r>
      <w:proofErr w:type="gramEnd"/>
      <w:r w:rsidRPr="002F59D4">
        <w:t>/0412 "Об утверждении классификатора видов разрешенного использования земельных участков" появилась необходимость приведение видов разрешенного использования земельных участков в соответствии с данным приказом.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В этих целях была изменена структура таблиц: столбец «Виды разрешенного использования» теперь включает три столбца «Виды использования земельных участков», «Описание вида разрешенного использования земельного участка», «Объекты капитального строительства и иные виды объектов».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В соответствии с изменениями</w:t>
      </w:r>
      <w:r>
        <w:t>,</w:t>
      </w:r>
      <w:r w:rsidRPr="002F59D4">
        <w:t xml:space="preserve"> внесенными в статью 38 Градостроительного кодекса РФ в отношении каждого вида использования</w:t>
      </w:r>
      <w:r>
        <w:t>,</w:t>
      </w:r>
      <w:r w:rsidRPr="002F59D4">
        <w:t xml:space="preserve"> установлены предельные параметры разрешенного использования: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1) предельные (минимальные и (или) максимальные) размеры земельных участков, в том числе их площадь;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lastRenderedPageBreak/>
        <w:t>3) предельное количество этажей или предельную высоту зданий, строений, сооружений;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В случаях, если в отношении какого-то вида использования установление таких параметров невозможно – в те</w:t>
      </w:r>
      <w:proofErr w:type="gramStart"/>
      <w:r w:rsidRPr="002F59D4">
        <w:t>кст вкл</w:t>
      </w:r>
      <w:proofErr w:type="gramEnd"/>
      <w:r w:rsidRPr="002F59D4">
        <w:t>ючены положения о том, что данные параметры не устанавливаются.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Актуализированы ограничения к использованию земельных участков и объектов капитального строительства, устанавливаемые в соответствии с законодательством (зоны с особым условием использования территории):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1.</w:t>
      </w:r>
      <w:r w:rsidRPr="002F59D4">
        <w:tab/>
        <w:t xml:space="preserve">Актуализирован режим </w:t>
      </w:r>
      <w:proofErr w:type="spellStart"/>
      <w:r w:rsidRPr="002F59D4">
        <w:t>водоохранной</w:t>
      </w:r>
      <w:proofErr w:type="spellEnd"/>
      <w:r w:rsidRPr="002F59D4">
        <w:t xml:space="preserve"> зоны.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2.</w:t>
      </w:r>
      <w:r w:rsidRPr="002F59D4">
        <w:tab/>
        <w:t>Дополнены режимы Зон затопления и подтопления</w:t>
      </w:r>
    </w:p>
    <w:p w:rsidR="006143D7" w:rsidRPr="002F59D4" w:rsidRDefault="006143D7" w:rsidP="006143D7">
      <w:pPr>
        <w:spacing w:line="264" w:lineRule="auto"/>
        <w:ind w:firstLine="709"/>
        <w:jc w:val="both"/>
      </w:pPr>
      <w:r w:rsidRPr="002F59D4">
        <w:t>Изменения в градостроительных регламентах: актуализированы предельные размеры земельных участков и предельные параметры разрешенного строительства (реконструкции) объектов капитального строительства</w:t>
      </w:r>
    </w:p>
    <w:p w:rsidR="006143D7" w:rsidRPr="002F59D4" w:rsidRDefault="006143D7" w:rsidP="006143D7">
      <w:pPr>
        <w:ind w:firstLine="709"/>
        <w:jc w:val="both"/>
        <w:rPr>
          <w:rFonts w:eastAsia="Calibri"/>
        </w:rPr>
      </w:pPr>
      <w:r w:rsidRPr="002F59D4">
        <w:rPr>
          <w:rFonts w:eastAsia="Calibri"/>
        </w:rPr>
        <w:t xml:space="preserve">Администрацией </w:t>
      </w:r>
      <w:r w:rsidRPr="002F59D4">
        <w:t>Гадалейского</w:t>
      </w:r>
      <w:r w:rsidRPr="002F59D4">
        <w:rPr>
          <w:rFonts w:eastAsia="Calibri"/>
        </w:rPr>
        <w:t xml:space="preserve"> муниципального образования Тулунского района Иркутской области было объявлено  о назначении на 29.08.2023г. публичных слушаний по Проекту. </w:t>
      </w:r>
    </w:p>
    <w:p w:rsidR="006143D7" w:rsidRPr="002F59D4" w:rsidRDefault="006143D7" w:rsidP="006143D7">
      <w:pPr>
        <w:jc w:val="both"/>
        <w:rPr>
          <w:rFonts w:eastAsia="Calibri"/>
          <w:color w:val="FF0000"/>
        </w:rPr>
      </w:pPr>
      <w:proofErr w:type="gramStart"/>
      <w:r w:rsidRPr="002F59D4">
        <w:t xml:space="preserve">Принято постановление </w:t>
      </w:r>
      <w:r w:rsidRPr="002F59D4">
        <w:rPr>
          <w:bCs/>
        </w:rPr>
        <w:t>администрации Гадалейского сельского поселения № 109 от 31.07.2023 года «</w:t>
      </w:r>
      <w:r w:rsidRPr="002F59D4">
        <w:rPr>
          <w:bCs/>
          <w:spacing w:val="5"/>
        </w:rPr>
        <w:t xml:space="preserve">О назначении публичных слушаний по вопросу рассмотрения проекта новой редакции правил </w:t>
      </w:r>
      <w:r w:rsidRPr="002F59D4">
        <w:t xml:space="preserve">землепользования и застройки  </w:t>
      </w:r>
      <w:r w:rsidRPr="002F59D4">
        <w:rPr>
          <w:bCs/>
        </w:rPr>
        <w:t xml:space="preserve">Гадалейского </w:t>
      </w:r>
      <w:r w:rsidRPr="002F59D4">
        <w:t xml:space="preserve">муниципального образования Тулунского района Иркутской области, утвержденных решением Думы Гадалейского сельского поселения от 05.05.2014г №51 (в редакции решения Думы от 12.12.2017 №19», опубликованное в  газете «Информационный Вестник» </w:t>
      </w:r>
      <w:r w:rsidRPr="002F59D4">
        <w:rPr>
          <w:color w:val="000000"/>
        </w:rPr>
        <w:t xml:space="preserve">от 31июля 2023 г. №26 </w:t>
      </w:r>
      <w:r w:rsidRPr="002F59D4">
        <w:t>и размещено</w:t>
      </w:r>
      <w:proofErr w:type="gramEnd"/>
      <w:r w:rsidRPr="002F59D4">
        <w:t xml:space="preserve"> </w:t>
      </w:r>
      <w:proofErr w:type="gramStart"/>
      <w:r w:rsidRPr="002F59D4">
        <w:t xml:space="preserve">на официальном сайте </w:t>
      </w:r>
      <w:r w:rsidRPr="002F59D4">
        <w:rPr>
          <w:color w:val="000000"/>
        </w:rPr>
        <w:t xml:space="preserve">Гадалейского муниципального образования Тулунского района Иркутской области по адресу: </w:t>
      </w:r>
      <w:hyperlink r:id="rId9" w:history="1">
        <w:r w:rsidRPr="002F59D4">
          <w:rPr>
            <w:color w:val="0000FF"/>
            <w:u w:val="single"/>
          </w:rPr>
          <w:t>http://</w:t>
        </w:r>
        <w:r w:rsidRPr="002F59D4">
          <w:rPr>
            <w:color w:val="0000FF"/>
            <w:u w:val="single"/>
            <w:lang w:val="en-US"/>
          </w:rPr>
          <w:t>gadaley</w:t>
        </w:r>
        <w:r w:rsidRPr="002F59D4">
          <w:rPr>
            <w:color w:val="0000FF"/>
            <w:u w:val="single"/>
          </w:rPr>
          <w:t>.</w:t>
        </w:r>
        <w:r w:rsidRPr="002F59D4">
          <w:rPr>
            <w:color w:val="0000FF"/>
            <w:u w:val="single"/>
            <w:lang w:val="en-US"/>
          </w:rPr>
          <w:t>mo</w:t>
        </w:r>
        <w:r w:rsidRPr="002F59D4">
          <w:rPr>
            <w:color w:val="0000FF"/>
            <w:u w:val="single"/>
          </w:rPr>
          <w:t>38.</w:t>
        </w:r>
        <w:r w:rsidRPr="002F59D4">
          <w:rPr>
            <w:color w:val="0000FF"/>
            <w:u w:val="single"/>
            <w:lang w:val="en-US"/>
          </w:rPr>
          <w:t>ru</w:t>
        </w:r>
        <w:r w:rsidRPr="002F59D4">
          <w:rPr>
            <w:color w:val="0000FF"/>
            <w:u w:val="single"/>
          </w:rPr>
          <w:t>/</w:t>
        </w:r>
      </w:hyperlink>
      <w:r w:rsidRPr="002F59D4">
        <w:rPr>
          <w:color w:val="000000"/>
        </w:rPr>
        <w:t xml:space="preserve"> </w:t>
      </w:r>
      <w:r w:rsidRPr="002F59D4">
        <w:rPr>
          <w:rFonts w:eastAsia="Arial Unicode MS"/>
        </w:rPr>
        <w:t xml:space="preserve">в сети «Интернет», в пункте меню сайта  «Градостроительное зонирование (ПЗЗ), а так же на </w:t>
      </w:r>
      <w:r w:rsidRPr="002F59D4">
        <w:t xml:space="preserve">досках информации в с. Гадалей (центральная площадь). </w:t>
      </w:r>
      <w:proofErr w:type="gramEnd"/>
    </w:p>
    <w:p w:rsidR="006143D7" w:rsidRPr="002F59D4" w:rsidRDefault="006143D7" w:rsidP="006143D7">
      <w:pPr>
        <w:ind w:firstLine="709"/>
        <w:jc w:val="both"/>
        <w:rPr>
          <w:i/>
          <w:iCs/>
        </w:rPr>
      </w:pPr>
    </w:p>
    <w:p w:rsidR="006143D7" w:rsidRPr="002F59D4" w:rsidRDefault="006143D7" w:rsidP="006143D7">
      <w:pPr>
        <w:ind w:firstLine="709"/>
        <w:jc w:val="both"/>
        <w:rPr>
          <w:rFonts w:eastAsia="Calibri"/>
          <w:color w:val="FF0000"/>
        </w:rPr>
      </w:pPr>
      <w:r w:rsidRPr="002F59D4">
        <w:rPr>
          <w:i/>
          <w:iCs/>
        </w:rPr>
        <w:t xml:space="preserve">По второму вопросу </w:t>
      </w:r>
      <w:r w:rsidRPr="002F59D4">
        <w:t>слушали Иванова А.Н.</w:t>
      </w:r>
      <w:r w:rsidRPr="002F59D4">
        <w:rPr>
          <w:szCs w:val="28"/>
        </w:rPr>
        <w:t xml:space="preserve">.:  </w:t>
      </w:r>
      <w:proofErr w:type="gramStart"/>
      <w:r>
        <w:t>Спросил</w:t>
      </w:r>
      <w:proofErr w:type="gramEnd"/>
      <w:r>
        <w:t xml:space="preserve"> </w:t>
      </w:r>
      <w:r w:rsidRPr="002F59D4">
        <w:t xml:space="preserve">есть ли вопросы к докладчику. </w:t>
      </w:r>
    </w:p>
    <w:p w:rsidR="006143D7" w:rsidRPr="002F59D4" w:rsidRDefault="006143D7" w:rsidP="006143D7">
      <w:pPr>
        <w:autoSpaceDE w:val="0"/>
        <w:autoSpaceDN w:val="0"/>
        <w:adjustRightInd w:val="0"/>
        <w:contextualSpacing/>
        <w:jc w:val="both"/>
      </w:pPr>
      <w:r w:rsidRPr="002F59D4">
        <w:t xml:space="preserve"> Вопросов к докладчику не имеем.</w:t>
      </w:r>
    </w:p>
    <w:p w:rsidR="006143D7" w:rsidRPr="002F59D4" w:rsidRDefault="006143D7" w:rsidP="006143D7">
      <w:pPr>
        <w:autoSpaceDE w:val="0"/>
        <w:autoSpaceDN w:val="0"/>
        <w:adjustRightInd w:val="0"/>
        <w:contextualSpacing/>
        <w:jc w:val="both"/>
      </w:pPr>
    </w:p>
    <w:p w:rsidR="006143D7" w:rsidRPr="002F59D4" w:rsidRDefault="006143D7" w:rsidP="006143D7">
      <w:pPr>
        <w:autoSpaceDE w:val="0"/>
        <w:autoSpaceDN w:val="0"/>
        <w:adjustRightInd w:val="0"/>
        <w:contextualSpacing/>
        <w:jc w:val="both"/>
      </w:pPr>
      <w:proofErr w:type="gramStart"/>
      <w:r w:rsidRPr="002F59D4">
        <w:t xml:space="preserve">Иванов А.Н.: предложений и замечаний для включения их в протокол публичных слушаний по Проекту </w:t>
      </w:r>
      <w:r w:rsidRPr="002F59D4">
        <w:rPr>
          <w:bCs/>
        </w:rPr>
        <w:t>«</w:t>
      </w:r>
      <w:r w:rsidRPr="002F59D4">
        <w:t xml:space="preserve">Внесение изменений в правила землепользования и застройки Гадалейского муниципального образования Тулунского района Иркутской области, утвержденные решением Думы Гадалейского сельского поселения от 05.05.2014г №51 (в редакции решения Думы от 12.12.2017 №19» не поступило. </w:t>
      </w:r>
      <w:proofErr w:type="gramEnd"/>
    </w:p>
    <w:p w:rsidR="006143D7" w:rsidRPr="002F59D4" w:rsidRDefault="006143D7" w:rsidP="006143D7">
      <w:pPr>
        <w:autoSpaceDE w:val="0"/>
        <w:autoSpaceDN w:val="0"/>
        <w:adjustRightInd w:val="0"/>
        <w:ind w:firstLine="709"/>
        <w:jc w:val="both"/>
      </w:pPr>
      <w:r w:rsidRPr="002F59D4">
        <w:t>У участников публичных слушаний  других вопросов, предложений и замечаний, касающихся Проекта, для включения их в протокол публичных слушаний, не возникло.</w:t>
      </w:r>
    </w:p>
    <w:p w:rsidR="006143D7" w:rsidRPr="002F59D4" w:rsidRDefault="006143D7" w:rsidP="006143D7">
      <w:pPr>
        <w:ind w:firstLine="709"/>
        <w:jc w:val="both"/>
      </w:pPr>
      <w:r w:rsidRPr="002F59D4">
        <w:t>Поступило предложение: поддержать Проект внесения изменений в правила землепользования и застройки Гадалейского муниципального образования Тулунского района Иркутской области.</w:t>
      </w:r>
    </w:p>
    <w:p w:rsidR="006143D7" w:rsidRPr="002F59D4" w:rsidRDefault="006143D7" w:rsidP="006143D7">
      <w:pPr>
        <w:autoSpaceDE w:val="0"/>
        <w:autoSpaceDN w:val="0"/>
        <w:adjustRightInd w:val="0"/>
        <w:contextualSpacing/>
        <w:jc w:val="both"/>
      </w:pPr>
    </w:p>
    <w:p w:rsidR="006143D7" w:rsidRPr="002F59D4" w:rsidRDefault="006143D7" w:rsidP="006143D7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2F59D4">
        <w:t xml:space="preserve">Иванов А.Н.- предлагаю проголосовать за утверждение Проекта </w:t>
      </w:r>
      <w:r w:rsidRPr="002F59D4">
        <w:rPr>
          <w:bCs/>
        </w:rPr>
        <w:t>«</w:t>
      </w:r>
      <w:r w:rsidRPr="002F59D4">
        <w:t>Внесение изменений в правила землепользования и застройки Гадалейского муниципального образования Тулунского района Иркутской области, утвержденные решением Думы Гадалейского сельского поселения от 05.05.2014г №51 (в редакции решения Думы от 12.12.2017 №19</w:t>
      </w:r>
      <w:r w:rsidRPr="002F59D4">
        <w:rPr>
          <w:bCs/>
        </w:rPr>
        <w:t>»</w:t>
      </w:r>
      <w:r w:rsidRPr="002F59D4">
        <w:t>.</w:t>
      </w:r>
      <w:proofErr w:type="gramEnd"/>
    </w:p>
    <w:p w:rsidR="006143D7" w:rsidRPr="002F59D4" w:rsidRDefault="006143D7" w:rsidP="006143D7">
      <w:pPr>
        <w:ind w:firstLine="709"/>
        <w:contextualSpacing/>
        <w:jc w:val="both"/>
      </w:pPr>
    </w:p>
    <w:p w:rsidR="006143D7" w:rsidRPr="002F59D4" w:rsidRDefault="006143D7" w:rsidP="006143D7">
      <w:pPr>
        <w:ind w:firstLine="709"/>
        <w:contextualSpacing/>
        <w:jc w:val="both"/>
      </w:pPr>
      <w:r w:rsidRPr="002F59D4">
        <w:t>Проголосовали единогласно.</w:t>
      </w:r>
    </w:p>
    <w:p w:rsidR="006143D7" w:rsidRPr="002F59D4" w:rsidRDefault="006143D7" w:rsidP="006143D7">
      <w:pPr>
        <w:ind w:firstLine="709"/>
        <w:jc w:val="both"/>
      </w:pPr>
      <w:r w:rsidRPr="002F59D4">
        <w:t>Максимова Н.Л. - С протоколом публичных слушаний можно ознакомиться в администрации Гадалейского сельского поселения после завершения процедуры публичных слушаний.</w:t>
      </w:r>
    </w:p>
    <w:p w:rsidR="006143D7" w:rsidRPr="002F59D4" w:rsidRDefault="006143D7" w:rsidP="006143D7">
      <w:pPr>
        <w:ind w:firstLine="851"/>
        <w:jc w:val="both"/>
      </w:pPr>
      <w:r w:rsidRPr="002F59D4">
        <w:lastRenderedPageBreak/>
        <w:t xml:space="preserve">Заключение о результатах публичных слушаний будет опубликовано в газете «Информационный вестник» и размещено на официальном сайте </w:t>
      </w:r>
      <w:r w:rsidRPr="002F59D4">
        <w:rPr>
          <w:color w:val="000000"/>
        </w:rPr>
        <w:t xml:space="preserve">Гадалейского муниципального образования Тулунского района Иркутской области по адресу: </w:t>
      </w:r>
      <w:hyperlink r:id="rId10" w:history="1">
        <w:r w:rsidRPr="002F59D4">
          <w:rPr>
            <w:color w:val="0000FF"/>
            <w:u w:val="single"/>
          </w:rPr>
          <w:t>http://</w:t>
        </w:r>
        <w:r w:rsidRPr="002F59D4">
          <w:rPr>
            <w:color w:val="0000FF"/>
            <w:u w:val="single"/>
            <w:lang w:val="en-US"/>
          </w:rPr>
          <w:t>gadaley</w:t>
        </w:r>
        <w:r w:rsidRPr="002F59D4">
          <w:rPr>
            <w:color w:val="0000FF"/>
            <w:u w:val="single"/>
          </w:rPr>
          <w:t>.</w:t>
        </w:r>
        <w:r w:rsidRPr="002F59D4">
          <w:rPr>
            <w:color w:val="0000FF"/>
            <w:u w:val="single"/>
            <w:lang w:val="en-US"/>
          </w:rPr>
          <w:t>mo</w:t>
        </w:r>
        <w:r w:rsidRPr="002F59D4">
          <w:rPr>
            <w:color w:val="0000FF"/>
            <w:u w:val="single"/>
          </w:rPr>
          <w:t>38.</w:t>
        </w:r>
        <w:r w:rsidRPr="002F59D4">
          <w:rPr>
            <w:color w:val="0000FF"/>
            <w:u w:val="single"/>
            <w:lang w:val="en-US"/>
          </w:rPr>
          <w:t>ru</w:t>
        </w:r>
        <w:r w:rsidRPr="002F59D4">
          <w:rPr>
            <w:color w:val="0000FF"/>
            <w:u w:val="single"/>
          </w:rPr>
          <w:t>/</w:t>
        </w:r>
      </w:hyperlink>
      <w:r w:rsidRPr="002F59D4">
        <w:t xml:space="preserve"> </w:t>
      </w:r>
      <w:r w:rsidRPr="002F59D4">
        <w:rPr>
          <w:rFonts w:eastAsia="Arial Unicode MS"/>
        </w:rPr>
        <w:t xml:space="preserve">в сети «Интернет», </w:t>
      </w:r>
      <w:r w:rsidRPr="002F59D4">
        <w:t xml:space="preserve"> </w:t>
      </w:r>
      <w:r w:rsidRPr="002F59D4">
        <w:rPr>
          <w:rFonts w:eastAsia="Arial Unicode MS"/>
        </w:rPr>
        <w:t>в пункте меню сайта  «Градостроительное зонирование (ПЗЗ)</w:t>
      </w:r>
      <w:r w:rsidRPr="002F59D4">
        <w:t xml:space="preserve"> по окончании публичных слушаний.</w:t>
      </w:r>
    </w:p>
    <w:p w:rsidR="006143D7" w:rsidRPr="002F59D4" w:rsidRDefault="006143D7" w:rsidP="006143D7">
      <w:pPr>
        <w:ind w:firstLine="284"/>
        <w:jc w:val="both"/>
        <w:rPr>
          <w:bCs/>
        </w:rPr>
      </w:pPr>
    </w:p>
    <w:p w:rsidR="006143D7" w:rsidRPr="002F59D4" w:rsidRDefault="006143D7" w:rsidP="006143D7">
      <w:pPr>
        <w:jc w:val="both"/>
      </w:pPr>
      <w:r w:rsidRPr="002F59D4">
        <w:t>Публичные слушания объявляются закрытыми. Благодарю всех за участие.</w:t>
      </w:r>
    </w:p>
    <w:p w:rsidR="006143D7" w:rsidRPr="002F59D4" w:rsidRDefault="006143D7" w:rsidP="006143D7">
      <w:pPr>
        <w:jc w:val="both"/>
      </w:pPr>
    </w:p>
    <w:p w:rsidR="006143D7" w:rsidRPr="002F59D4" w:rsidRDefault="006143D7" w:rsidP="006143D7">
      <w:pPr>
        <w:jc w:val="both"/>
      </w:pPr>
      <w:r w:rsidRPr="002F59D4">
        <w:t xml:space="preserve">Председатель публичных слушаний:                                                        А.Н. Иванов                                                          </w:t>
      </w:r>
    </w:p>
    <w:p w:rsidR="006143D7" w:rsidRPr="002F59D4" w:rsidRDefault="006143D7" w:rsidP="006143D7">
      <w:pPr>
        <w:jc w:val="both"/>
      </w:pPr>
    </w:p>
    <w:p w:rsidR="006143D7" w:rsidRPr="002F59D4" w:rsidRDefault="006143D7" w:rsidP="006143D7">
      <w:pPr>
        <w:jc w:val="both"/>
      </w:pPr>
      <w:r w:rsidRPr="002F59D4">
        <w:t>Секретарь публичных слушаний:                                                              Н.Л. Максимова</w:t>
      </w:r>
    </w:p>
    <w:p w:rsidR="004420BC" w:rsidRPr="006143D7" w:rsidRDefault="004420BC" w:rsidP="006143D7">
      <w:bookmarkStart w:id="0" w:name="_GoBack"/>
      <w:bookmarkEnd w:id="0"/>
    </w:p>
    <w:sectPr w:rsidR="004420BC" w:rsidRPr="006143D7" w:rsidSect="00484CE3">
      <w:footerReference w:type="even" r:id="rId11"/>
      <w:footerReference w:type="default" r:id="rId12"/>
      <w:pgSz w:w="11906" w:h="16838"/>
      <w:pgMar w:top="1134" w:right="424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12" w:rsidRDefault="00664B12">
      <w:r>
        <w:separator/>
      </w:r>
    </w:p>
  </w:endnote>
  <w:endnote w:type="continuationSeparator" w:id="0">
    <w:p w:rsidR="00664B12" w:rsidRDefault="0066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97F" w:rsidRDefault="00FB24D2" w:rsidP="00AA59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597F" w:rsidRDefault="00664B12" w:rsidP="00D87B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97F" w:rsidRPr="00D87B22" w:rsidRDefault="00664B12" w:rsidP="00AA597F">
    <w:pPr>
      <w:pStyle w:val="a4"/>
      <w:framePr w:wrap="around" w:vAnchor="text" w:hAnchor="margin" w:xAlign="right" w:y="1"/>
      <w:rPr>
        <w:rStyle w:val="a6"/>
        <w:sz w:val="20"/>
        <w:szCs w:val="20"/>
      </w:rPr>
    </w:pPr>
  </w:p>
  <w:p w:rsidR="00AA597F" w:rsidRDefault="00664B12" w:rsidP="00D87B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12" w:rsidRDefault="00664B12">
      <w:r>
        <w:separator/>
      </w:r>
    </w:p>
  </w:footnote>
  <w:footnote w:type="continuationSeparator" w:id="0">
    <w:p w:rsidR="00664B12" w:rsidRDefault="00664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93"/>
    <w:rsid w:val="002F59D4"/>
    <w:rsid w:val="00441393"/>
    <w:rsid w:val="004420BC"/>
    <w:rsid w:val="005709E8"/>
    <w:rsid w:val="005E784D"/>
    <w:rsid w:val="006143D7"/>
    <w:rsid w:val="00664B12"/>
    <w:rsid w:val="009C77B0"/>
    <w:rsid w:val="00CD55B9"/>
    <w:rsid w:val="00D270BB"/>
    <w:rsid w:val="00F05E5A"/>
    <w:rsid w:val="00F17231"/>
    <w:rsid w:val="00F45596"/>
    <w:rsid w:val="00F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F59D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F5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F5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F59D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F5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F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gadaley2022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daley.mo38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gadaley.mo38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daley.mo38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Элемент</cp:lastModifiedBy>
  <cp:revision>7</cp:revision>
  <dcterms:created xsi:type="dcterms:W3CDTF">2023-09-05T02:57:00Z</dcterms:created>
  <dcterms:modified xsi:type="dcterms:W3CDTF">2023-09-07T01:12:00Z</dcterms:modified>
</cp:coreProperties>
</file>