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96" w:rsidRDefault="00EA7496" w:rsidP="00EA7496">
      <w:pPr>
        <w:rPr>
          <w:sz w:val="28"/>
          <w:szCs w:val="28"/>
        </w:rPr>
      </w:pPr>
    </w:p>
    <w:p w:rsidR="00EA7496" w:rsidRDefault="00EA7496" w:rsidP="00EA7496"/>
    <w:p w:rsidR="00EA7496" w:rsidRDefault="00DB2446" w:rsidP="00EA749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25pt;height:35.25pt" adj=",10800" fillcolor="black">
            <v:shadow color="#868686"/>
            <v:textpath style="font-family:&quot;Arial Black&quot;;font-weight:bold;v-text-kern:t" trim="t" fitpath="t" string="И Н Ф О Р М А Ц И О Н Н Ы Й"/>
          </v:shape>
        </w:pict>
      </w:r>
    </w:p>
    <w:p w:rsidR="00EA7496" w:rsidRDefault="00EA7496" w:rsidP="00EA7496"/>
    <w:p w:rsidR="00EA7496" w:rsidRDefault="00DB2446" w:rsidP="00EA7496">
      <w:pPr>
        <w:jc w:val="center"/>
      </w:pPr>
      <w:r>
        <w:pict>
          <v:shape id="_x0000_i1026" type="#_x0000_t136" style="width:503.25pt;height:77.25pt" adj=",10800" fillcolor="#3cf" strokecolor="#009" strokeweight="1pt">
            <v:shadow on="t" color="#009" offset="7pt,-7pt"/>
            <v:textpath style="font-family:&quot;Impact&quot;;font-weight:bold;v-text-spacing:52429f;v-text-kern:t" trim="t" fitpath="t" string="В Е С Т Н И К"/>
          </v:shape>
        </w:pict>
      </w:r>
    </w:p>
    <w:p w:rsidR="00EA7496" w:rsidRDefault="00EA7496" w:rsidP="00EA7496"/>
    <w:p w:rsidR="00EA7496" w:rsidRPr="00C51A7E" w:rsidRDefault="00EA7496" w:rsidP="00EA7496">
      <w:pPr>
        <w:jc w:val="center"/>
        <w:outlineLvl w:val="0"/>
        <w:rPr>
          <w:rFonts w:ascii="Arial Black" w:hAnsi="Arial Black"/>
          <w:b/>
          <w:sz w:val="52"/>
          <w:szCs w:val="52"/>
        </w:rPr>
      </w:pPr>
      <w:r>
        <w:rPr>
          <w:rFonts w:ascii="Arial Black" w:hAnsi="Arial Black"/>
          <w:b/>
          <w:sz w:val="52"/>
          <w:szCs w:val="52"/>
        </w:rPr>
        <w:t>ДУМЫ И АДМИНИСТРАЦИИ</w:t>
      </w:r>
    </w:p>
    <w:p w:rsidR="00EA7496" w:rsidRPr="00C51A7E" w:rsidRDefault="00DB2446" w:rsidP="00EA7496">
      <w:pPr>
        <w:jc w:val="center"/>
        <w:rPr>
          <w:rFonts w:ascii="Arial Black" w:hAnsi="Arial Black"/>
          <w:b/>
          <w:sz w:val="32"/>
          <w:szCs w:val="32"/>
        </w:rPr>
      </w:pPr>
      <w:r>
        <w:rPr>
          <w:rFonts w:ascii="Arial Black" w:hAnsi="Arial Black"/>
          <w:b/>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92.75pt;height:51.75pt" adj="5665" fillcolor="black">
            <v:shadow color="#868686"/>
            <v:textpath style="font-family:&quot;Impact&quot;;v-text-kern:t" trim="t" fitpath="t" xscale="f" string="ГАДАЛЕЙСКОГО СЕЛЬСКОГО ПОСЕЛЕНИЯ"/>
          </v:shape>
        </w:pict>
      </w:r>
      <w:r w:rsidR="00EA7496" w:rsidRPr="00C51A7E">
        <w:rPr>
          <w:rFonts w:ascii="Arial Black" w:hAnsi="Arial Black"/>
          <w:b/>
          <w:sz w:val="32"/>
          <w:szCs w:val="32"/>
        </w:rPr>
        <w:t xml:space="preserve">ТУЛУНСКОГО РАЙОНА </w:t>
      </w:r>
    </w:p>
    <w:p w:rsidR="00EA7496" w:rsidRPr="00B955F5" w:rsidRDefault="00EA7496" w:rsidP="00B955F5">
      <w:pPr>
        <w:jc w:val="center"/>
        <w:outlineLvl w:val="0"/>
        <w:rPr>
          <w:rFonts w:ascii="Arial Black" w:hAnsi="Arial Black"/>
          <w:b/>
          <w:sz w:val="32"/>
          <w:szCs w:val="32"/>
        </w:rPr>
      </w:pPr>
      <w:r w:rsidRPr="00C51A7E">
        <w:rPr>
          <w:rFonts w:ascii="Arial Black" w:hAnsi="Arial Black"/>
          <w:b/>
          <w:sz w:val="32"/>
          <w:szCs w:val="32"/>
        </w:rPr>
        <w:t>ИРКУТСКОЙ ОБЛАСТИ</w:t>
      </w:r>
      <w:r>
        <w:rPr>
          <w:b/>
        </w:rPr>
        <w:t xml:space="preserve">      </w:t>
      </w:r>
    </w:p>
    <w:p w:rsidR="00EA7496" w:rsidRDefault="00EA7496" w:rsidP="00EA7496">
      <w:pPr>
        <w:rPr>
          <w:b/>
        </w:rPr>
      </w:pPr>
    </w:p>
    <w:p w:rsidR="00EA7496" w:rsidRDefault="00D86B70" w:rsidP="00EA7496">
      <w:pPr>
        <w:rPr>
          <w:b/>
          <w:sz w:val="28"/>
          <w:szCs w:val="28"/>
        </w:rPr>
      </w:pPr>
      <w:r>
        <w:rPr>
          <w:b/>
          <w:sz w:val="28"/>
          <w:szCs w:val="28"/>
        </w:rPr>
        <w:t xml:space="preserve"> «</w:t>
      </w:r>
      <w:r w:rsidR="00177731">
        <w:rPr>
          <w:b/>
          <w:sz w:val="28"/>
          <w:szCs w:val="28"/>
        </w:rPr>
        <w:t>0</w:t>
      </w:r>
      <w:r w:rsidR="00DA3E73">
        <w:rPr>
          <w:b/>
          <w:sz w:val="28"/>
          <w:szCs w:val="28"/>
        </w:rPr>
        <w:t>2</w:t>
      </w:r>
      <w:r w:rsidR="00EA7496">
        <w:rPr>
          <w:b/>
          <w:sz w:val="28"/>
          <w:szCs w:val="28"/>
        </w:rPr>
        <w:t>»</w:t>
      </w:r>
      <w:r w:rsidR="004275DB">
        <w:rPr>
          <w:b/>
          <w:sz w:val="28"/>
          <w:szCs w:val="28"/>
        </w:rPr>
        <w:t xml:space="preserve"> </w:t>
      </w:r>
      <w:r w:rsidR="00177731">
        <w:rPr>
          <w:b/>
          <w:sz w:val="28"/>
          <w:szCs w:val="28"/>
        </w:rPr>
        <w:t>апреля</w:t>
      </w:r>
      <w:r w:rsidR="00B45077">
        <w:rPr>
          <w:b/>
          <w:sz w:val="28"/>
          <w:szCs w:val="28"/>
        </w:rPr>
        <w:t xml:space="preserve"> </w:t>
      </w:r>
      <w:r w:rsidR="00EA7496">
        <w:rPr>
          <w:b/>
          <w:sz w:val="28"/>
          <w:szCs w:val="28"/>
        </w:rPr>
        <w:t xml:space="preserve"> </w:t>
      </w:r>
      <w:r w:rsidR="00EA7496" w:rsidRPr="00417579">
        <w:rPr>
          <w:b/>
          <w:sz w:val="28"/>
          <w:szCs w:val="28"/>
        </w:rPr>
        <w:t xml:space="preserve"> </w:t>
      </w:r>
      <w:r w:rsidR="00130E35">
        <w:rPr>
          <w:b/>
          <w:sz w:val="28"/>
          <w:szCs w:val="28"/>
        </w:rPr>
        <w:t>201</w:t>
      </w:r>
      <w:r w:rsidR="00177731">
        <w:rPr>
          <w:b/>
          <w:sz w:val="28"/>
          <w:szCs w:val="28"/>
        </w:rPr>
        <w:t>8</w:t>
      </w:r>
      <w:r w:rsidR="00EA7496" w:rsidRPr="00417579">
        <w:rPr>
          <w:b/>
          <w:sz w:val="28"/>
          <w:szCs w:val="28"/>
        </w:rPr>
        <w:t xml:space="preserve"> года.                                                 </w:t>
      </w:r>
      <w:r w:rsidR="00DB2446">
        <w:rPr>
          <w:b/>
          <w:sz w:val="28"/>
          <w:szCs w:val="28"/>
        </w:rPr>
        <w:t xml:space="preserve">         </w:t>
      </w:r>
      <w:r w:rsidR="00EA7496">
        <w:rPr>
          <w:b/>
          <w:sz w:val="28"/>
          <w:szCs w:val="28"/>
        </w:rPr>
        <w:t xml:space="preserve">  </w:t>
      </w:r>
      <w:r w:rsidR="00EA7496" w:rsidRPr="00417579">
        <w:rPr>
          <w:b/>
          <w:sz w:val="28"/>
          <w:szCs w:val="28"/>
        </w:rPr>
        <w:t xml:space="preserve">№ </w:t>
      </w:r>
      <w:r w:rsidR="00177731">
        <w:rPr>
          <w:b/>
          <w:sz w:val="28"/>
          <w:szCs w:val="28"/>
        </w:rPr>
        <w:t>209</w:t>
      </w:r>
    </w:p>
    <w:p w:rsidR="00EA7496" w:rsidRDefault="00EA7496" w:rsidP="00EA7496">
      <w:pPr>
        <w:rPr>
          <w:b/>
        </w:rPr>
      </w:pPr>
    </w:p>
    <w:p w:rsidR="00EB2FC2" w:rsidRDefault="00EB2FC2" w:rsidP="00EB2FC2">
      <w:pPr>
        <w:shd w:val="clear" w:color="auto" w:fill="FFFFFF"/>
        <w:ind w:left="10"/>
        <w:rPr>
          <w:b/>
        </w:rPr>
      </w:pPr>
    </w:p>
    <w:p w:rsidR="00EB2FC2" w:rsidRDefault="00EB2FC2" w:rsidP="00EB2FC2">
      <w:pPr>
        <w:shd w:val="clear" w:color="auto" w:fill="FFFFFF"/>
        <w:ind w:left="10"/>
        <w:rPr>
          <w:b/>
        </w:rPr>
      </w:pPr>
    </w:p>
    <w:p w:rsidR="00AA2DBB" w:rsidRPr="007C2A2F" w:rsidRDefault="00EB2FC2" w:rsidP="007C2A2F">
      <w:pPr>
        <w:tabs>
          <w:tab w:val="left" w:pos="9923"/>
        </w:tabs>
        <w:ind w:right="-59"/>
        <w:jc w:val="both"/>
        <w:rPr>
          <w:b/>
          <w:i/>
          <w:sz w:val="28"/>
          <w:szCs w:val="28"/>
        </w:rPr>
      </w:pPr>
      <w:r w:rsidRPr="00177731">
        <w:rPr>
          <w:sz w:val="28"/>
          <w:szCs w:val="28"/>
        </w:rPr>
        <w:t xml:space="preserve">1. </w:t>
      </w:r>
      <w:r w:rsidR="00177731" w:rsidRPr="007C2A2F">
        <w:rPr>
          <w:sz w:val="28"/>
          <w:szCs w:val="28"/>
        </w:rPr>
        <w:t>Постановление администрации</w:t>
      </w:r>
      <w:r w:rsidRPr="007C2A2F">
        <w:rPr>
          <w:sz w:val="28"/>
          <w:szCs w:val="28"/>
        </w:rPr>
        <w:t xml:space="preserve"> Гадалейского сельского поселения №</w:t>
      </w:r>
      <w:r w:rsidR="00177731" w:rsidRPr="007C2A2F">
        <w:rPr>
          <w:sz w:val="28"/>
          <w:szCs w:val="28"/>
        </w:rPr>
        <w:t>16</w:t>
      </w:r>
      <w:r w:rsidRPr="007C2A2F">
        <w:rPr>
          <w:sz w:val="28"/>
          <w:szCs w:val="28"/>
        </w:rPr>
        <w:t xml:space="preserve"> от </w:t>
      </w:r>
      <w:r w:rsidR="00177731" w:rsidRPr="007C2A2F">
        <w:rPr>
          <w:sz w:val="28"/>
          <w:szCs w:val="28"/>
        </w:rPr>
        <w:t>02.04.2018</w:t>
      </w:r>
      <w:r w:rsidR="0083184B" w:rsidRPr="007C2A2F">
        <w:rPr>
          <w:sz w:val="28"/>
          <w:szCs w:val="28"/>
        </w:rPr>
        <w:t xml:space="preserve"> г </w:t>
      </w:r>
      <w:r w:rsidR="00D375F2" w:rsidRPr="007C2A2F">
        <w:rPr>
          <w:sz w:val="28"/>
          <w:szCs w:val="28"/>
        </w:rPr>
        <w:t>«</w:t>
      </w:r>
      <w:r w:rsidR="007C2A2F" w:rsidRPr="007C2A2F">
        <w:rPr>
          <w:sz w:val="28"/>
          <w:szCs w:val="28"/>
        </w:rPr>
        <w:t>О подготовке и проведению месячника по санитарной очистке и благоустройству территории Гадалейского сельского поселения в 2018 году</w:t>
      </w:r>
      <w:r w:rsidR="00177731" w:rsidRPr="007C2A2F">
        <w:rPr>
          <w:sz w:val="28"/>
          <w:szCs w:val="28"/>
        </w:rPr>
        <w:t>»</w:t>
      </w:r>
      <w:r w:rsidR="007C2A2F">
        <w:rPr>
          <w:sz w:val="28"/>
          <w:szCs w:val="28"/>
        </w:rPr>
        <w:t>.</w:t>
      </w:r>
    </w:p>
    <w:p w:rsidR="00177731" w:rsidRPr="003D41C9" w:rsidRDefault="00AA2DBB" w:rsidP="003D41C9">
      <w:pPr>
        <w:ind w:right="-59"/>
        <w:jc w:val="both"/>
        <w:rPr>
          <w:sz w:val="28"/>
          <w:szCs w:val="28"/>
        </w:rPr>
      </w:pPr>
      <w:r w:rsidRPr="003D41C9">
        <w:rPr>
          <w:sz w:val="28"/>
          <w:szCs w:val="28"/>
        </w:rPr>
        <w:t>2</w:t>
      </w:r>
      <w:r w:rsidR="00177731" w:rsidRPr="003D41C9">
        <w:rPr>
          <w:sz w:val="28"/>
          <w:szCs w:val="28"/>
        </w:rPr>
        <w:t>. Постановление администрации Гадалейского сельского поселения №17 от 02.04.2018 г «</w:t>
      </w:r>
      <w:r w:rsidR="003D41C9" w:rsidRPr="003D41C9">
        <w:rPr>
          <w:sz w:val="28"/>
          <w:szCs w:val="28"/>
        </w:rPr>
        <w:t>О мерах по обеспечению охраны лесов от пожаров на территории Гадалейского сельского поселения в 2018году</w:t>
      </w:r>
      <w:r w:rsidR="00177731" w:rsidRPr="003D41C9">
        <w:rPr>
          <w:sz w:val="28"/>
          <w:szCs w:val="28"/>
        </w:rPr>
        <w:t>»</w:t>
      </w:r>
      <w:r w:rsidR="003D41C9" w:rsidRPr="003D41C9">
        <w:rPr>
          <w:sz w:val="28"/>
          <w:szCs w:val="28"/>
        </w:rPr>
        <w:t>.</w:t>
      </w:r>
    </w:p>
    <w:p w:rsidR="00177731" w:rsidRPr="00177731" w:rsidRDefault="00177731" w:rsidP="00177731">
      <w:pPr>
        <w:pStyle w:val="Oaieaaaa"/>
        <w:jc w:val="both"/>
        <w:rPr>
          <w:rFonts w:ascii="Times New Roman" w:hAnsi="Times New Roman"/>
          <w:spacing w:val="20"/>
          <w:sz w:val="28"/>
          <w:szCs w:val="28"/>
        </w:rPr>
      </w:pPr>
      <w:r w:rsidRPr="00177731">
        <w:rPr>
          <w:rFonts w:ascii="Times New Roman" w:hAnsi="Times New Roman"/>
          <w:sz w:val="28"/>
          <w:szCs w:val="28"/>
        </w:rPr>
        <w:t>3. Постановление администрации Гадалейского сельского поселения №1</w:t>
      </w:r>
      <w:r>
        <w:rPr>
          <w:rFonts w:ascii="Times New Roman" w:hAnsi="Times New Roman"/>
          <w:sz w:val="28"/>
          <w:szCs w:val="28"/>
        </w:rPr>
        <w:t>8</w:t>
      </w:r>
      <w:r w:rsidRPr="00177731">
        <w:rPr>
          <w:rFonts w:ascii="Times New Roman" w:hAnsi="Times New Roman"/>
          <w:sz w:val="28"/>
          <w:szCs w:val="28"/>
        </w:rPr>
        <w:t xml:space="preserve"> от 02.04.2018г</w:t>
      </w:r>
      <w:r w:rsidR="00067444">
        <w:rPr>
          <w:rFonts w:ascii="Times New Roman" w:hAnsi="Times New Roman"/>
          <w:sz w:val="28"/>
          <w:szCs w:val="28"/>
        </w:rPr>
        <w:t>.</w:t>
      </w:r>
      <w:r w:rsidRPr="00177731">
        <w:rPr>
          <w:rFonts w:ascii="Times New Roman" w:hAnsi="Times New Roman"/>
          <w:sz w:val="28"/>
          <w:szCs w:val="28"/>
        </w:rPr>
        <w:t xml:space="preserve"> </w:t>
      </w:r>
      <w:r w:rsidRPr="00067444">
        <w:rPr>
          <w:rFonts w:ascii="Times New Roman" w:hAnsi="Times New Roman"/>
          <w:sz w:val="28"/>
          <w:szCs w:val="28"/>
        </w:rPr>
        <w:t>«</w:t>
      </w:r>
      <w:r w:rsidR="00067444" w:rsidRPr="00067444">
        <w:rPr>
          <w:rFonts w:ascii="Times New Roman" w:hAnsi="Times New Roman"/>
          <w:sz w:val="28"/>
          <w:szCs w:val="28"/>
        </w:rPr>
        <w:t>Об утверждении перспективного плана противопожарных мероприятий на территории Гадалейского сельского поселения в целях реализации первичных мер пожарной безопасности на 2018 год</w:t>
      </w:r>
      <w:r w:rsidRPr="00067444">
        <w:rPr>
          <w:rFonts w:ascii="Times New Roman" w:hAnsi="Times New Roman"/>
          <w:sz w:val="28"/>
          <w:szCs w:val="28"/>
        </w:rPr>
        <w:t xml:space="preserve"> »</w:t>
      </w:r>
      <w:r w:rsidR="00067444" w:rsidRPr="00067444">
        <w:rPr>
          <w:rFonts w:ascii="Times New Roman" w:hAnsi="Times New Roman"/>
          <w:sz w:val="28"/>
          <w:szCs w:val="28"/>
        </w:rPr>
        <w:t>.</w:t>
      </w:r>
    </w:p>
    <w:p w:rsidR="00177731" w:rsidRPr="00D92E93" w:rsidRDefault="00177731" w:rsidP="00D92E93">
      <w:pPr>
        <w:jc w:val="both"/>
        <w:rPr>
          <w:sz w:val="28"/>
          <w:szCs w:val="28"/>
        </w:rPr>
      </w:pPr>
      <w:r w:rsidRPr="00D92E93">
        <w:rPr>
          <w:sz w:val="28"/>
          <w:szCs w:val="28"/>
        </w:rPr>
        <w:t>4. Постановление администрации Гадалейского сельского поселения №19А от 02.04.2018 г «</w:t>
      </w:r>
      <w:r w:rsidR="00067444" w:rsidRPr="00D92E93">
        <w:rPr>
          <w:sz w:val="28"/>
          <w:szCs w:val="28"/>
        </w:rPr>
        <w:t xml:space="preserve">Об утверждении плана мероприятий, направленных на недопущение </w:t>
      </w:r>
      <w:r w:rsidR="00D92E93">
        <w:rPr>
          <w:sz w:val="28"/>
          <w:szCs w:val="28"/>
        </w:rPr>
        <w:t xml:space="preserve"> </w:t>
      </w:r>
      <w:r w:rsidR="00067444" w:rsidRPr="00D92E93">
        <w:rPr>
          <w:sz w:val="28"/>
          <w:szCs w:val="28"/>
        </w:rPr>
        <w:t>возникновения чрезвычайных ситуаций</w:t>
      </w:r>
      <w:r w:rsidRPr="00D92E93">
        <w:rPr>
          <w:sz w:val="28"/>
          <w:szCs w:val="28"/>
        </w:rPr>
        <w:t>»</w:t>
      </w:r>
      <w:r w:rsidR="00D92E93" w:rsidRPr="00D92E93">
        <w:rPr>
          <w:sz w:val="28"/>
          <w:szCs w:val="28"/>
        </w:rPr>
        <w:t>.</w:t>
      </w:r>
    </w:p>
    <w:p w:rsidR="00547E35" w:rsidRPr="00177731" w:rsidRDefault="00547E35" w:rsidP="00177731">
      <w:pPr>
        <w:ind w:firstLine="567"/>
        <w:jc w:val="both"/>
        <w:rPr>
          <w:b/>
          <w:i/>
          <w:sz w:val="28"/>
          <w:szCs w:val="28"/>
        </w:rPr>
      </w:pPr>
    </w:p>
    <w:p w:rsidR="00EB2FC2" w:rsidRDefault="00EB2FC2" w:rsidP="00EA7496">
      <w:pPr>
        <w:ind w:left="360"/>
        <w:rPr>
          <w:b/>
          <w:i/>
          <w:sz w:val="16"/>
          <w:szCs w:val="16"/>
        </w:rPr>
      </w:pPr>
    </w:p>
    <w:p w:rsidR="00EB2FC2" w:rsidRDefault="00EB2FC2" w:rsidP="00EA7496">
      <w:pPr>
        <w:ind w:left="360"/>
        <w:rPr>
          <w:b/>
          <w:i/>
          <w:sz w:val="16"/>
          <w:szCs w:val="16"/>
        </w:rPr>
      </w:pPr>
    </w:p>
    <w:p w:rsidR="00EB2FC2" w:rsidRDefault="00EB2FC2" w:rsidP="00EA7496">
      <w:pPr>
        <w:ind w:left="360"/>
        <w:rPr>
          <w:b/>
          <w:i/>
          <w:sz w:val="16"/>
          <w:szCs w:val="16"/>
        </w:rPr>
      </w:pPr>
    </w:p>
    <w:p w:rsidR="004C487E" w:rsidRDefault="004C487E" w:rsidP="00EA7496">
      <w:pPr>
        <w:ind w:left="360"/>
        <w:rPr>
          <w:b/>
          <w:i/>
          <w:sz w:val="16"/>
          <w:szCs w:val="16"/>
        </w:rPr>
      </w:pPr>
    </w:p>
    <w:p w:rsidR="004C487E" w:rsidRDefault="004C487E" w:rsidP="00EA7496">
      <w:pPr>
        <w:ind w:left="360"/>
        <w:rPr>
          <w:b/>
          <w:i/>
          <w:sz w:val="16"/>
          <w:szCs w:val="16"/>
        </w:rPr>
      </w:pPr>
    </w:p>
    <w:p w:rsidR="004C487E" w:rsidRDefault="004C487E" w:rsidP="00EA7496">
      <w:pPr>
        <w:ind w:left="360"/>
        <w:rPr>
          <w:b/>
          <w:i/>
          <w:sz w:val="16"/>
          <w:szCs w:val="16"/>
        </w:rPr>
      </w:pPr>
    </w:p>
    <w:p w:rsidR="004C487E" w:rsidRDefault="004C487E" w:rsidP="00EA7496">
      <w:pPr>
        <w:ind w:left="360"/>
        <w:rPr>
          <w:b/>
          <w:i/>
          <w:sz w:val="16"/>
          <w:szCs w:val="16"/>
        </w:rPr>
      </w:pPr>
    </w:p>
    <w:p w:rsidR="004C487E" w:rsidRDefault="004C487E" w:rsidP="00EA7496">
      <w:pPr>
        <w:ind w:left="360"/>
        <w:rPr>
          <w:b/>
          <w:i/>
          <w:sz w:val="16"/>
          <w:szCs w:val="16"/>
        </w:rPr>
      </w:pPr>
    </w:p>
    <w:p w:rsidR="004C487E" w:rsidRDefault="004C487E" w:rsidP="00EA7496">
      <w:pPr>
        <w:ind w:left="360"/>
        <w:rPr>
          <w:b/>
          <w:i/>
          <w:sz w:val="16"/>
          <w:szCs w:val="16"/>
        </w:rPr>
      </w:pPr>
    </w:p>
    <w:p w:rsidR="004C487E" w:rsidRDefault="004C487E" w:rsidP="00EA7496">
      <w:pPr>
        <w:ind w:left="360"/>
        <w:rPr>
          <w:b/>
          <w:i/>
          <w:sz w:val="16"/>
          <w:szCs w:val="16"/>
        </w:rPr>
      </w:pPr>
    </w:p>
    <w:p w:rsidR="004C487E" w:rsidRDefault="004C487E" w:rsidP="00EA7496">
      <w:pPr>
        <w:ind w:left="360"/>
        <w:rPr>
          <w:b/>
          <w:i/>
          <w:sz w:val="16"/>
          <w:szCs w:val="16"/>
        </w:rPr>
      </w:pPr>
    </w:p>
    <w:p w:rsidR="00DB2446" w:rsidRDefault="00DB2446" w:rsidP="00EA7496">
      <w:pPr>
        <w:ind w:left="360"/>
        <w:rPr>
          <w:b/>
          <w:i/>
          <w:sz w:val="16"/>
          <w:szCs w:val="16"/>
        </w:rPr>
      </w:pPr>
      <w:bookmarkStart w:id="0" w:name="_GoBack"/>
      <w:bookmarkEnd w:id="0"/>
    </w:p>
    <w:p w:rsidR="00734C44" w:rsidRDefault="00734C44" w:rsidP="00EA7496">
      <w:pPr>
        <w:ind w:left="360"/>
        <w:rPr>
          <w:b/>
          <w:i/>
          <w:sz w:val="16"/>
          <w:szCs w:val="16"/>
        </w:rPr>
      </w:pPr>
    </w:p>
    <w:p w:rsidR="004C487E" w:rsidRPr="002945F8" w:rsidRDefault="004C487E" w:rsidP="004C487E">
      <w:pPr>
        <w:jc w:val="center"/>
        <w:rPr>
          <w:b/>
          <w:spacing w:val="20"/>
          <w:sz w:val="26"/>
          <w:szCs w:val="26"/>
        </w:rPr>
      </w:pPr>
      <w:r w:rsidRPr="002945F8">
        <w:rPr>
          <w:b/>
          <w:spacing w:val="20"/>
          <w:sz w:val="26"/>
          <w:szCs w:val="26"/>
        </w:rPr>
        <w:lastRenderedPageBreak/>
        <w:t>ИРКУТСКАЯ ОБЛАСТЬ</w:t>
      </w:r>
    </w:p>
    <w:p w:rsidR="004C487E" w:rsidRPr="002945F8" w:rsidRDefault="004C487E" w:rsidP="004C487E">
      <w:pPr>
        <w:jc w:val="center"/>
        <w:rPr>
          <w:b/>
          <w:spacing w:val="20"/>
          <w:sz w:val="26"/>
          <w:szCs w:val="26"/>
        </w:rPr>
      </w:pPr>
      <w:r w:rsidRPr="002945F8">
        <w:rPr>
          <w:b/>
          <w:spacing w:val="20"/>
          <w:sz w:val="26"/>
          <w:szCs w:val="26"/>
        </w:rPr>
        <w:t>Тулунский район</w:t>
      </w:r>
    </w:p>
    <w:p w:rsidR="004C487E" w:rsidRPr="002945F8" w:rsidRDefault="004C487E" w:rsidP="004C487E">
      <w:pPr>
        <w:jc w:val="center"/>
        <w:rPr>
          <w:b/>
          <w:spacing w:val="20"/>
          <w:sz w:val="26"/>
          <w:szCs w:val="26"/>
        </w:rPr>
      </w:pPr>
      <w:r w:rsidRPr="002945F8">
        <w:rPr>
          <w:b/>
          <w:spacing w:val="20"/>
          <w:sz w:val="26"/>
          <w:szCs w:val="26"/>
        </w:rPr>
        <w:t>Администрация</w:t>
      </w:r>
    </w:p>
    <w:p w:rsidR="004C487E" w:rsidRPr="002945F8" w:rsidRDefault="004C487E" w:rsidP="004C487E">
      <w:pPr>
        <w:jc w:val="center"/>
        <w:rPr>
          <w:b/>
          <w:spacing w:val="20"/>
          <w:sz w:val="26"/>
          <w:szCs w:val="26"/>
        </w:rPr>
      </w:pPr>
      <w:r w:rsidRPr="002945F8">
        <w:rPr>
          <w:b/>
          <w:spacing w:val="20"/>
          <w:sz w:val="26"/>
          <w:szCs w:val="26"/>
        </w:rPr>
        <w:t>Гадалейского сельского поселения</w:t>
      </w:r>
    </w:p>
    <w:p w:rsidR="004C487E" w:rsidRPr="002945F8" w:rsidRDefault="004C487E" w:rsidP="004C487E">
      <w:pPr>
        <w:jc w:val="center"/>
        <w:rPr>
          <w:b/>
          <w:spacing w:val="20"/>
          <w:sz w:val="26"/>
          <w:szCs w:val="26"/>
        </w:rPr>
      </w:pPr>
    </w:p>
    <w:p w:rsidR="004C487E" w:rsidRPr="002945F8" w:rsidRDefault="004C487E" w:rsidP="004C487E">
      <w:pPr>
        <w:jc w:val="center"/>
        <w:rPr>
          <w:b/>
          <w:spacing w:val="20"/>
          <w:sz w:val="26"/>
          <w:szCs w:val="26"/>
        </w:rPr>
      </w:pPr>
      <w:r w:rsidRPr="002945F8">
        <w:rPr>
          <w:b/>
          <w:spacing w:val="20"/>
          <w:sz w:val="26"/>
          <w:szCs w:val="26"/>
        </w:rPr>
        <w:t>ПОСТАНОВЛЕНИЕ</w:t>
      </w:r>
    </w:p>
    <w:p w:rsidR="004C487E" w:rsidRPr="002945F8" w:rsidRDefault="004C487E" w:rsidP="004C487E">
      <w:pPr>
        <w:jc w:val="center"/>
        <w:rPr>
          <w:b/>
          <w:spacing w:val="20"/>
          <w:sz w:val="26"/>
          <w:szCs w:val="26"/>
        </w:rPr>
      </w:pPr>
    </w:p>
    <w:p w:rsidR="004C487E" w:rsidRPr="002945F8" w:rsidRDefault="004C487E" w:rsidP="004C487E">
      <w:pPr>
        <w:jc w:val="both"/>
        <w:rPr>
          <w:b/>
          <w:spacing w:val="20"/>
          <w:sz w:val="26"/>
          <w:szCs w:val="26"/>
        </w:rPr>
      </w:pPr>
      <w:r w:rsidRPr="002945F8">
        <w:rPr>
          <w:b/>
          <w:spacing w:val="20"/>
          <w:sz w:val="26"/>
          <w:szCs w:val="26"/>
        </w:rPr>
        <w:t xml:space="preserve">  «02» апреля 2018 г.                                                             №16</w:t>
      </w:r>
    </w:p>
    <w:p w:rsidR="004C487E" w:rsidRPr="002945F8" w:rsidRDefault="004C487E" w:rsidP="004C487E">
      <w:pPr>
        <w:jc w:val="both"/>
        <w:rPr>
          <w:b/>
          <w:sz w:val="26"/>
          <w:szCs w:val="26"/>
        </w:rPr>
      </w:pPr>
    </w:p>
    <w:p w:rsidR="004C487E" w:rsidRPr="002945F8" w:rsidRDefault="004C487E" w:rsidP="004C487E">
      <w:pPr>
        <w:jc w:val="center"/>
        <w:rPr>
          <w:b/>
          <w:sz w:val="26"/>
          <w:szCs w:val="26"/>
        </w:rPr>
      </w:pPr>
      <w:r w:rsidRPr="002945F8">
        <w:rPr>
          <w:b/>
          <w:sz w:val="26"/>
          <w:szCs w:val="26"/>
        </w:rPr>
        <w:t>с. Гадалей</w:t>
      </w:r>
    </w:p>
    <w:p w:rsidR="004C487E" w:rsidRPr="002945F8" w:rsidRDefault="004C487E" w:rsidP="004C487E">
      <w:pPr>
        <w:rPr>
          <w:b/>
          <w:sz w:val="26"/>
          <w:szCs w:val="26"/>
        </w:rPr>
      </w:pPr>
    </w:p>
    <w:p w:rsidR="004C487E" w:rsidRPr="002945F8" w:rsidRDefault="004C487E" w:rsidP="004C487E">
      <w:pPr>
        <w:tabs>
          <w:tab w:val="left" w:pos="4820"/>
        </w:tabs>
        <w:ind w:right="4727"/>
        <w:jc w:val="both"/>
        <w:rPr>
          <w:b/>
          <w:i/>
          <w:sz w:val="26"/>
          <w:szCs w:val="26"/>
        </w:rPr>
      </w:pPr>
      <w:r w:rsidRPr="002945F8">
        <w:rPr>
          <w:b/>
          <w:i/>
          <w:sz w:val="26"/>
          <w:szCs w:val="26"/>
        </w:rPr>
        <w:t>О подготовке и проведению месячника по санитарной очистке и благоустройству территории Гадалейского сельского поселения в 2018 году</w:t>
      </w:r>
    </w:p>
    <w:p w:rsidR="004C487E" w:rsidRPr="002945F8" w:rsidRDefault="004C487E" w:rsidP="004C487E">
      <w:pPr>
        <w:ind w:firstLine="709"/>
        <w:jc w:val="both"/>
        <w:rPr>
          <w:sz w:val="26"/>
          <w:szCs w:val="26"/>
        </w:rPr>
      </w:pPr>
    </w:p>
    <w:p w:rsidR="004C487E" w:rsidRPr="002945F8" w:rsidRDefault="004C487E" w:rsidP="004C487E">
      <w:pPr>
        <w:ind w:firstLine="709"/>
        <w:jc w:val="both"/>
        <w:rPr>
          <w:sz w:val="26"/>
          <w:szCs w:val="26"/>
        </w:rPr>
      </w:pPr>
      <w:proofErr w:type="gramStart"/>
      <w:r w:rsidRPr="002945F8">
        <w:rPr>
          <w:sz w:val="26"/>
          <w:szCs w:val="26"/>
        </w:rPr>
        <w:t>В целях улучшения санитарного состояния и благоустройства территории Писаревского сельского поселения, руководствуясь Федеральным законом от 10.01.2002 г. № 7 - ФЗ «Об охране окружающей среды», Федеральным законом от 30.03.1999 г. № 52 - ФЗ «О санитарно-эпидемиологическом благополучии населения», Федеральным законом от 06.10.2003 г. № 131 - ФЗ «Об общих принципах организации местного самоуправления в Российской Федерации», Уставом Гадалейского сельского поселения,</w:t>
      </w:r>
      <w:proofErr w:type="gramEnd"/>
    </w:p>
    <w:p w:rsidR="004C487E" w:rsidRPr="002945F8" w:rsidRDefault="004C487E" w:rsidP="004C487E">
      <w:pPr>
        <w:ind w:firstLine="284"/>
        <w:jc w:val="both"/>
        <w:rPr>
          <w:sz w:val="26"/>
          <w:szCs w:val="26"/>
        </w:rPr>
      </w:pPr>
    </w:p>
    <w:p w:rsidR="004C487E" w:rsidRPr="002945F8" w:rsidRDefault="002945F8" w:rsidP="002945F8">
      <w:pPr>
        <w:jc w:val="center"/>
        <w:rPr>
          <w:b/>
          <w:sz w:val="26"/>
          <w:szCs w:val="26"/>
        </w:rPr>
      </w:pPr>
      <w:r>
        <w:rPr>
          <w:b/>
          <w:sz w:val="26"/>
          <w:szCs w:val="26"/>
        </w:rPr>
        <w:t>ПОСТАНОВЛЯЮ:</w:t>
      </w:r>
    </w:p>
    <w:p w:rsidR="004C487E" w:rsidRPr="002945F8" w:rsidRDefault="004C487E" w:rsidP="004C487E">
      <w:pPr>
        <w:numPr>
          <w:ilvl w:val="0"/>
          <w:numId w:val="2"/>
        </w:numPr>
        <w:tabs>
          <w:tab w:val="left" w:pos="426"/>
          <w:tab w:val="left" w:pos="993"/>
        </w:tabs>
        <w:ind w:left="0" w:firstLine="709"/>
        <w:jc w:val="both"/>
        <w:outlineLvl w:val="0"/>
        <w:rPr>
          <w:sz w:val="26"/>
          <w:szCs w:val="26"/>
        </w:rPr>
      </w:pPr>
      <w:r w:rsidRPr="002945F8">
        <w:rPr>
          <w:sz w:val="26"/>
          <w:szCs w:val="26"/>
        </w:rPr>
        <w:t>Объявить с 15.04.2018г. по 15.05.2018г. месячник по санитарной очистке и благоустройству населенных пунктов Гадалейского сельского поселения.</w:t>
      </w:r>
    </w:p>
    <w:p w:rsidR="004C487E" w:rsidRPr="002945F8" w:rsidRDefault="004C487E" w:rsidP="004C487E">
      <w:pPr>
        <w:numPr>
          <w:ilvl w:val="0"/>
          <w:numId w:val="2"/>
        </w:numPr>
        <w:tabs>
          <w:tab w:val="left" w:pos="426"/>
          <w:tab w:val="left" w:pos="993"/>
        </w:tabs>
        <w:ind w:left="0" w:firstLine="709"/>
        <w:jc w:val="both"/>
        <w:outlineLvl w:val="0"/>
        <w:rPr>
          <w:sz w:val="26"/>
          <w:szCs w:val="26"/>
        </w:rPr>
      </w:pPr>
      <w:r w:rsidRPr="002945F8">
        <w:rPr>
          <w:sz w:val="26"/>
          <w:szCs w:val="26"/>
        </w:rPr>
        <w:t>Руководителям учреждений, предприятий, организаций, независимо от форм собственности, частным предпринимателям:</w:t>
      </w:r>
    </w:p>
    <w:p w:rsidR="004C487E" w:rsidRPr="002945F8" w:rsidRDefault="004C487E" w:rsidP="004C487E">
      <w:pPr>
        <w:tabs>
          <w:tab w:val="left" w:pos="426"/>
          <w:tab w:val="left" w:pos="993"/>
          <w:tab w:val="left" w:pos="1215"/>
        </w:tabs>
        <w:ind w:firstLine="709"/>
        <w:rPr>
          <w:sz w:val="26"/>
          <w:szCs w:val="26"/>
        </w:rPr>
      </w:pPr>
      <w:r w:rsidRPr="002945F8">
        <w:rPr>
          <w:sz w:val="26"/>
          <w:szCs w:val="26"/>
        </w:rPr>
        <w:t>- организовать уборку мусора в границах закрепленных территорий.</w:t>
      </w:r>
    </w:p>
    <w:p w:rsidR="004C487E" w:rsidRPr="002945F8" w:rsidRDefault="004C487E" w:rsidP="004C487E">
      <w:pPr>
        <w:tabs>
          <w:tab w:val="left" w:pos="426"/>
          <w:tab w:val="left" w:pos="993"/>
        </w:tabs>
        <w:ind w:firstLine="709"/>
        <w:jc w:val="both"/>
        <w:outlineLvl w:val="0"/>
        <w:rPr>
          <w:sz w:val="26"/>
          <w:szCs w:val="26"/>
        </w:rPr>
      </w:pPr>
      <w:r w:rsidRPr="002945F8">
        <w:rPr>
          <w:sz w:val="26"/>
          <w:szCs w:val="26"/>
        </w:rPr>
        <w:t>3. Собственникам индивидуальных жилых домов:</w:t>
      </w:r>
    </w:p>
    <w:p w:rsidR="004C487E" w:rsidRPr="002945F8" w:rsidRDefault="004C487E" w:rsidP="004C487E">
      <w:pPr>
        <w:tabs>
          <w:tab w:val="left" w:pos="426"/>
          <w:tab w:val="left" w:pos="993"/>
        </w:tabs>
        <w:ind w:firstLine="709"/>
        <w:jc w:val="both"/>
        <w:outlineLvl w:val="0"/>
        <w:rPr>
          <w:sz w:val="26"/>
          <w:szCs w:val="26"/>
        </w:rPr>
      </w:pPr>
      <w:r w:rsidRPr="002945F8">
        <w:rPr>
          <w:sz w:val="26"/>
          <w:szCs w:val="26"/>
        </w:rPr>
        <w:t>- привести в надлежащее санитарное состояние территорию домовладения;</w:t>
      </w:r>
    </w:p>
    <w:p w:rsidR="004C487E" w:rsidRPr="002945F8" w:rsidRDefault="004C487E" w:rsidP="004C487E">
      <w:pPr>
        <w:tabs>
          <w:tab w:val="left" w:pos="426"/>
          <w:tab w:val="left" w:pos="993"/>
        </w:tabs>
        <w:ind w:firstLine="709"/>
        <w:jc w:val="both"/>
        <w:outlineLvl w:val="0"/>
        <w:rPr>
          <w:sz w:val="26"/>
          <w:szCs w:val="26"/>
        </w:rPr>
      </w:pPr>
      <w:r w:rsidRPr="002945F8">
        <w:rPr>
          <w:sz w:val="26"/>
          <w:szCs w:val="26"/>
        </w:rPr>
        <w:t>- очистить прилегающую территорию от строительного и бытового мусора, металлического лома;</w:t>
      </w:r>
    </w:p>
    <w:p w:rsidR="004C487E" w:rsidRPr="002945F8" w:rsidRDefault="004C487E" w:rsidP="004C487E">
      <w:pPr>
        <w:tabs>
          <w:tab w:val="left" w:pos="426"/>
          <w:tab w:val="left" w:pos="993"/>
        </w:tabs>
        <w:ind w:firstLine="709"/>
        <w:jc w:val="both"/>
        <w:outlineLvl w:val="0"/>
        <w:rPr>
          <w:sz w:val="26"/>
          <w:szCs w:val="26"/>
        </w:rPr>
      </w:pPr>
      <w:r w:rsidRPr="002945F8">
        <w:rPr>
          <w:sz w:val="26"/>
          <w:szCs w:val="26"/>
        </w:rPr>
        <w:t>- не допускать вынос бытового мусора в неустановленные для этих целей места.</w:t>
      </w:r>
    </w:p>
    <w:p w:rsidR="004C487E" w:rsidRPr="002945F8" w:rsidRDefault="004C487E" w:rsidP="004C487E">
      <w:pPr>
        <w:tabs>
          <w:tab w:val="left" w:pos="426"/>
          <w:tab w:val="left" w:pos="993"/>
        </w:tabs>
        <w:ind w:firstLine="709"/>
        <w:jc w:val="both"/>
        <w:outlineLvl w:val="0"/>
        <w:rPr>
          <w:sz w:val="26"/>
          <w:szCs w:val="26"/>
        </w:rPr>
      </w:pPr>
      <w:r w:rsidRPr="002945F8">
        <w:rPr>
          <w:sz w:val="26"/>
          <w:szCs w:val="26"/>
        </w:rPr>
        <w:t>4. Руководителям образовательных учреждений обеспечить активное участие школьников в проведении месячника по санитарной очистке и благоустройству территорий.</w:t>
      </w:r>
    </w:p>
    <w:p w:rsidR="004C487E" w:rsidRPr="002945F8" w:rsidRDefault="004C487E" w:rsidP="004C487E">
      <w:pPr>
        <w:tabs>
          <w:tab w:val="left" w:pos="426"/>
          <w:tab w:val="left" w:pos="993"/>
        </w:tabs>
        <w:ind w:firstLine="709"/>
        <w:jc w:val="both"/>
        <w:outlineLvl w:val="0"/>
        <w:rPr>
          <w:sz w:val="26"/>
          <w:szCs w:val="26"/>
        </w:rPr>
      </w:pPr>
      <w:r w:rsidRPr="002945F8">
        <w:rPr>
          <w:sz w:val="26"/>
          <w:szCs w:val="26"/>
        </w:rPr>
        <w:t>5. Специалистам администрации провести информационную разъяснительную работу по привлечению населения к уборке территорий вокруг жилых домов.</w:t>
      </w:r>
    </w:p>
    <w:p w:rsidR="004C487E" w:rsidRPr="002945F8" w:rsidRDefault="004C487E" w:rsidP="004C487E">
      <w:pPr>
        <w:tabs>
          <w:tab w:val="left" w:pos="426"/>
          <w:tab w:val="left" w:pos="993"/>
        </w:tabs>
        <w:ind w:firstLine="709"/>
        <w:jc w:val="both"/>
        <w:rPr>
          <w:sz w:val="26"/>
          <w:szCs w:val="26"/>
        </w:rPr>
      </w:pPr>
      <w:r w:rsidRPr="002945F8">
        <w:rPr>
          <w:sz w:val="26"/>
          <w:szCs w:val="26"/>
        </w:rPr>
        <w:t>6. Настоящее постановление опубликовать в газете «Информационный вестник» и разместить на официальном сайте Гадалейского муниципального образования.</w:t>
      </w:r>
    </w:p>
    <w:p w:rsidR="00734C44" w:rsidRDefault="004C487E" w:rsidP="00734C44">
      <w:pPr>
        <w:tabs>
          <w:tab w:val="left" w:pos="426"/>
          <w:tab w:val="left" w:pos="993"/>
        </w:tabs>
        <w:ind w:firstLine="709"/>
        <w:jc w:val="both"/>
        <w:rPr>
          <w:sz w:val="26"/>
          <w:szCs w:val="26"/>
        </w:rPr>
      </w:pPr>
      <w:r w:rsidRPr="002945F8">
        <w:rPr>
          <w:sz w:val="26"/>
          <w:szCs w:val="26"/>
        </w:rPr>
        <w:t>7. Контроль по исполнению настоящего п</w:t>
      </w:r>
      <w:r w:rsidR="00734C44">
        <w:rPr>
          <w:sz w:val="26"/>
          <w:szCs w:val="26"/>
        </w:rPr>
        <w:t>остановления оставляю за собой.</w:t>
      </w:r>
      <w:r w:rsidR="002945F8">
        <w:rPr>
          <w:sz w:val="26"/>
          <w:szCs w:val="26"/>
        </w:rPr>
        <w:t xml:space="preserve"> </w:t>
      </w:r>
    </w:p>
    <w:p w:rsidR="00734C44" w:rsidRDefault="004C487E" w:rsidP="00734C44">
      <w:pPr>
        <w:jc w:val="both"/>
        <w:outlineLvl w:val="0"/>
        <w:rPr>
          <w:sz w:val="26"/>
          <w:szCs w:val="26"/>
        </w:rPr>
      </w:pPr>
      <w:r w:rsidRPr="002945F8">
        <w:rPr>
          <w:sz w:val="26"/>
          <w:szCs w:val="26"/>
        </w:rPr>
        <w:t xml:space="preserve">Глава Гадалейского </w:t>
      </w:r>
    </w:p>
    <w:p w:rsidR="00113704" w:rsidRPr="00734C44" w:rsidRDefault="004C487E" w:rsidP="00734C44">
      <w:pPr>
        <w:jc w:val="both"/>
        <w:outlineLvl w:val="0"/>
        <w:rPr>
          <w:sz w:val="26"/>
          <w:szCs w:val="26"/>
        </w:rPr>
      </w:pPr>
      <w:r w:rsidRPr="002945F8">
        <w:rPr>
          <w:sz w:val="26"/>
          <w:szCs w:val="26"/>
        </w:rPr>
        <w:t>сельского поселения                                                    В. А. Сафонов</w:t>
      </w:r>
    </w:p>
    <w:p w:rsidR="004C487E" w:rsidRPr="002945F8" w:rsidRDefault="004C487E" w:rsidP="004C487E">
      <w:pPr>
        <w:jc w:val="center"/>
        <w:rPr>
          <w:b/>
          <w:sz w:val="26"/>
          <w:szCs w:val="26"/>
        </w:rPr>
      </w:pPr>
      <w:r w:rsidRPr="002945F8">
        <w:rPr>
          <w:b/>
          <w:sz w:val="26"/>
          <w:szCs w:val="26"/>
        </w:rPr>
        <w:lastRenderedPageBreak/>
        <w:t>ИРКУТСКАЯ ОБЛАСТЬ</w:t>
      </w:r>
    </w:p>
    <w:p w:rsidR="004C487E" w:rsidRPr="002945F8" w:rsidRDefault="004C487E" w:rsidP="004C487E">
      <w:pPr>
        <w:jc w:val="center"/>
        <w:rPr>
          <w:b/>
          <w:sz w:val="26"/>
          <w:szCs w:val="26"/>
        </w:rPr>
      </w:pPr>
      <w:r w:rsidRPr="002945F8">
        <w:rPr>
          <w:b/>
          <w:sz w:val="26"/>
          <w:szCs w:val="26"/>
        </w:rPr>
        <w:t>ТУЛУНСКИЙ РАЙОН</w:t>
      </w:r>
    </w:p>
    <w:p w:rsidR="004C487E" w:rsidRPr="002945F8" w:rsidRDefault="004C487E" w:rsidP="004C487E">
      <w:pPr>
        <w:jc w:val="center"/>
        <w:rPr>
          <w:b/>
          <w:sz w:val="26"/>
          <w:szCs w:val="26"/>
        </w:rPr>
      </w:pPr>
      <w:r w:rsidRPr="002945F8">
        <w:rPr>
          <w:b/>
          <w:sz w:val="26"/>
          <w:szCs w:val="26"/>
        </w:rPr>
        <w:t>АДМИНИСТРАЦИЯ</w:t>
      </w:r>
    </w:p>
    <w:p w:rsidR="004C487E" w:rsidRPr="002945F8" w:rsidRDefault="004C487E" w:rsidP="004C487E">
      <w:pPr>
        <w:jc w:val="center"/>
        <w:rPr>
          <w:b/>
          <w:sz w:val="26"/>
          <w:szCs w:val="26"/>
        </w:rPr>
      </w:pPr>
      <w:r w:rsidRPr="002945F8">
        <w:rPr>
          <w:b/>
          <w:sz w:val="26"/>
          <w:szCs w:val="26"/>
        </w:rPr>
        <w:t>ГАДАЛЕЙСКОГО СЕЛЬСКОГО ПОСЕЛЕНИЯ</w:t>
      </w:r>
    </w:p>
    <w:p w:rsidR="004C487E" w:rsidRPr="002945F8" w:rsidRDefault="004C487E" w:rsidP="004C487E">
      <w:pPr>
        <w:jc w:val="center"/>
        <w:rPr>
          <w:b/>
          <w:sz w:val="26"/>
          <w:szCs w:val="26"/>
        </w:rPr>
      </w:pPr>
    </w:p>
    <w:p w:rsidR="004C487E" w:rsidRPr="002945F8" w:rsidRDefault="004C487E" w:rsidP="004C487E">
      <w:pPr>
        <w:jc w:val="center"/>
        <w:rPr>
          <w:b/>
          <w:sz w:val="26"/>
          <w:szCs w:val="26"/>
        </w:rPr>
      </w:pPr>
      <w:r w:rsidRPr="002945F8">
        <w:rPr>
          <w:b/>
          <w:sz w:val="26"/>
          <w:szCs w:val="26"/>
        </w:rPr>
        <w:t>ПОСТАНОВЛЕНИЕ</w:t>
      </w:r>
    </w:p>
    <w:p w:rsidR="004C487E" w:rsidRPr="002945F8" w:rsidRDefault="004C487E" w:rsidP="004C487E">
      <w:pPr>
        <w:jc w:val="center"/>
        <w:rPr>
          <w:b/>
          <w:sz w:val="26"/>
          <w:szCs w:val="26"/>
        </w:rPr>
      </w:pPr>
    </w:p>
    <w:p w:rsidR="004C487E" w:rsidRPr="002945F8" w:rsidRDefault="004C487E" w:rsidP="004C487E">
      <w:pPr>
        <w:jc w:val="center"/>
        <w:rPr>
          <w:b/>
          <w:sz w:val="26"/>
          <w:szCs w:val="26"/>
        </w:rPr>
      </w:pPr>
      <w:r w:rsidRPr="002945F8">
        <w:rPr>
          <w:b/>
          <w:sz w:val="26"/>
          <w:szCs w:val="26"/>
        </w:rPr>
        <w:t xml:space="preserve">«02» апреля 2018г.                                                                                 №17          </w:t>
      </w:r>
    </w:p>
    <w:p w:rsidR="004C487E" w:rsidRPr="002945F8" w:rsidRDefault="004C487E" w:rsidP="004C487E">
      <w:pPr>
        <w:jc w:val="center"/>
        <w:rPr>
          <w:b/>
          <w:sz w:val="26"/>
          <w:szCs w:val="26"/>
        </w:rPr>
      </w:pPr>
      <w:r w:rsidRPr="002945F8">
        <w:rPr>
          <w:b/>
          <w:sz w:val="26"/>
          <w:szCs w:val="26"/>
        </w:rPr>
        <w:t xml:space="preserve">     с. Гадалей</w:t>
      </w:r>
    </w:p>
    <w:p w:rsidR="004C487E" w:rsidRPr="002945F8" w:rsidRDefault="004C487E" w:rsidP="004C487E">
      <w:pPr>
        <w:ind w:right="4110"/>
        <w:jc w:val="both"/>
        <w:rPr>
          <w:b/>
          <w:i/>
          <w:sz w:val="26"/>
          <w:szCs w:val="26"/>
        </w:rPr>
      </w:pPr>
    </w:p>
    <w:p w:rsidR="004C487E" w:rsidRPr="002945F8" w:rsidRDefault="004C487E" w:rsidP="004C487E">
      <w:pPr>
        <w:ind w:right="4110"/>
        <w:jc w:val="both"/>
        <w:rPr>
          <w:b/>
          <w:i/>
          <w:sz w:val="26"/>
          <w:szCs w:val="26"/>
        </w:rPr>
      </w:pPr>
      <w:r w:rsidRPr="002945F8">
        <w:rPr>
          <w:b/>
          <w:i/>
          <w:sz w:val="26"/>
          <w:szCs w:val="26"/>
        </w:rPr>
        <w:t>О мерах по обеспечению охраны лесов от пожаров на территории Гадалейского сельского поселения в 2018году</w:t>
      </w:r>
    </w:p>
    <w:p w:rsidR="004C487E" w:rsidRPr="002945F8" w:rsidRDefault="004C487E" w:rsidP="004C487E">
      <w:pPr>
        <w:jc w:val="both"/>
        <w:rPr>
          <w:sz w:val="26"/>
          <w:szCs w:val="26"/>
        </w:rPr>
      </w:pPr>
    </w:p>
    <w:p w:rsidR="004C487E" w:rsidRPr="002945F8" w:rsidRDefault="004C487E" w:rsidP="004C487E">
      <w:pPr>
        <w:ind w:firstLine="709"/>
        <w:jc w:val="both"/>
        <w:rPr>
          <w:sz w:val="26"/>
          <w:szCs w:val="26"/>
        </w:rPr>
      </w:pPr>
      <w:proofErr w:type="gramStart"/>
      <w:r w:rsidRPr="002945F8">
        <w:rPr>
          <w:sz w:val="26"/>
          <w:szCs w:val="26"/>
        </w:rPr>
        <w:t>В соответствии со статьями 52, 53, 57 и 84 Лесного кодекса Российской Федерации, статьей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21.12.1994 года № 69-ФЗ «О пожарной безопасности», постановлением Правительства Российской Федерации от 30 июня 2007 года № 417 «Об утверждении правил пожарной</w:t>
      </w:r>
      <w:proofErr w:type="gramEnd"/>
      <w:r w:rsidRPr="002945F8">
        <w:rPr>
          <w:sz w:val="26"/>
          <w:szCs w:val="26"/>
        </w:rPr>
        <w:t xml:space="preserve"> безопасности в лесах», в целях подготовки к пожароопасному сезону 2018 года и реализации мер охраны лесов от пожаров, руководствуясь Уставом Гадалейского муниципального образования,</w:t>
      </w:r>
    </w:p>
    <w:p w:rsidR="004C487E" w:rsidRPr="002945F8" w:rsidRDefault="004C487E" w:rsidP="004C487E">
      <w:pPr>
        <w:jc w:val="center"/>
        <w:rPr>
          <w:b/>
          <w:sz w:val="26"/>
          <w:szCs w:val="26"/>
        </w:rPr>
      </w:pPr>
      <w:r w:rsidRPr="002945F8">
        <w:rPr>
          <w:b/>
          <w:sz w:val="26"/>
          <w:szCs w:val="26"/>
        </w:rPr>
        <w:t>ПОСТАНОВЛЯЮ:</w:t>
      </w:r>
    </w:p>
    <w:p w:rsidR="004C487E" w:rsidRPr="002945F8" w:rsidRDefault="004C487E" w:rsidP="004C487E">
      <w:pPr>
        <w:jc w:val="center"/>
        <w:rPr>
          <w:sz w:val="26"/>
          <w:szCs w:val="26"/>
        </w:rPr>
      </w:pPr>
    </w:p>
    <w:p w:rsidR="004C487E" w:rsidRPr="002945F8" w:rsidRDefault="004C487E" w:rsidP="004C487E">
      <w:pPr>
        <w:ind w:firstLine="709"/>
        <w:jc w:val="both"/>
        <w:rPr>
          <w:sz w:val="26"/>
          <w:szCs w:val="26"/>
        </w:rPr>
      </w:pPr>
      <w:r w:rsidRPr="002945F8">
        <w:rPr>
          <w:sz w:val="26"/>
          <w:szCs w:val="26"/>
        </w:rPr>
        <w:t>1. Всем гражданам, юридическим лицам, имеющим объекты, расположенные на землях лесного фонда, а также населению обеспечить выполнение требований Правил пожарной безопасности в лесах Российской Федерации в соответствии со статьями 52, 53 Лесного кодекса РФ и Федеральным законом от 21.12.1994 года № 69-ФЗ «О пожарной безопасности».</w:t>
      </w:r>
    </w:p>
    <w:p w:rsidR="004C487E" w:rsidRPr="002945F8" w:rsidRDefault="004C487E" w:rsidP="004C487E">
      <w:pPr>
        <w:ind w:firstLine="709"/>
        <w:jc w:val="both"/>
        <w:rPr>
          <w:sz w:val="26"/>
          <w:szCs w:val="26"/>
        </w:rPr>
      </w:pPr>
      <w:r w:rsidRPr="002945F8">
        <w:rPr>
          <w:sz w:val="26"/>
          <w:szCs w:val="26"/>
        </w:rPr>
        <w:t>2. В период прохождения лесопожарного периода проводить инструктажи населения, подворовые обходы.</w:t>
      </w:r>
    </w:p>
    <w:p w:rsidR="004C487E" w:rsidRPr="002945F8" w:rsidRDefault="004C487E" w:rsidP="004C487E">
      <w:pPr>
        <w:ind w:firstLine="709"/>
        <w:jc w:val="both"/>
        <w:rPr>
          <w:sz w:val="26"/>
          <w:szCs w:val="26"/>
        </w:rPr>
      </w:pPr>
      <w:r w:rsidRPr="002945F8">
        <w:rPr>
          <w:sz w:val="26"/>
          <w:szCs w:val="26"/>
        </w:rPr>
        <w:t>3. При обнаружении лесного пожара сообщать в администрацию Гадалейского сельского поселения (тел. 32-2-33, 8-904-143-56-62), в ЕДДС Тулунского муниципального района (тел. 47-0-80, 8-950-056-28-81).</w:t>
      </w:r>
    </w:p>
    <w:p w:rsidR="004C487E" w:rsidRPr="002945F8" w:rsidRDefault="004C487E" w:rsidP="004C487E">
      <w:pPr>
        <w:ind w:firstLine="709"/>
        <w:jc w:val="both"/>
        <w:rPr>
          <w:sz w:val="26"/>
          <w:szCs w:val="26"/>
        </w:rPr>
      </w:pPr>
      <w:r w:rsidRPr="002945F8">
        <w:rPr>
          <w:sz w:val="26"/>
          <w:szCs w:val="26"/>
        </w:rPr>
        <w:t>4. Арендаторам обеспечить проведение противопожарных мероприятий и охрану лесов от пожаров на арендуемых участках, примыкаемых к лесным массивам.</w:t>
      </w:r>
    </w:p>
    <w:p w:rsidR="004C487E" w:rsidRPr="002945F8" w:rsidRDefault="004C487E" w:rsidP="004C487E">
      <w:pPr>
        <w:ind w:firstLine="709"/>
        <w:jc w:val="both"/>
        <w:rPr>
          <w:sz w:val="26"/>
          <w:szCs w:val="26"/>
        </w:rPr>
      </w:pPr>
      <w:r w:rsidRPr="002945F8">
        <w:rPr>
          <w:sz w:val="26"/>
          <w:szCs w:val="26"/>
        </w:rPr>
        <w:t>5. Опубликовать настоящее постановление в газете «Информационный вестник» и разместить на официальном сайте Гадалейского муниципального образования.</w:t>
      </w:r>
    </w:p>
    <w:p w:rsidR="004C487E" w:rsidRPr="002945F8" w:rsidRDefault="004C487E" w:rsidP="004C487E">
      <w:pPr>
        <w:ind w:firstLine="709"/>
        <w:jc w:val="both"/>
        <w:rPr>
          <w:sz w:val="26"/>
          <w:szCs w:val="26"/>
        </w:rPr>
      </w:pPr>
      <w:r w:rsidRPr="002945F8">
        <w:rPr>
          <w:sz w:val="26"/>
          <w:szCs w:val="26"/>
        </w:rPr>
        <w:t>6. Контроль по  исполнению настоящего постановления оставляю за собой.</w:t>
      </w:r>
    </w:p>
    <w:p w:rsidR="004C487E" w:rsidRPr="002945F8" w:rsidRDefault="004C487E" w:rsidP="004C487E">
      <w:pPr>
        <w:jc w:val="both"/>
        <w:rPr>
          <w:sz w:val="26"/>
          <w:szCs w:val="26"/>
        </w:rPr>
      </w:pPr>
    </w:p>
    <w:p w:rsidR="004C487E" w:rsidRPr="002945F8" w:rsidRDefault="004C487E" w:rsidP="004C487E">
      <w:pPr>
        <w:jc w:val="both"/>
        <w:rPr>
          <w:sz w:val="26"/>
          <w:szCs w:val="26"/>
        </w:rPr>
      </w:pPr>
    </w:p>
    <w:p w:rsidR="004C487E" w:rsidRPr="002945F8" w:rsidRDefault="004C487E" w:rsidP="004C487E">
      <w:pPr>
        <w:jc w:val="both"/>
        <w:rPr>
          <w:sz w:val="26"/>
          <w:szCs w:val="26"/>
        </w:rPr>
      </w:pPr>
      <w:r w:rsidRPr="002945F8">
        <w:rPr>
          <w:sz w:val="26"/>
          <w:szCs w:val="26"/>
        </w:rPr>
        <w:t xml:space="preserve">Глава Гадалейского </w:t>
      </w:r>
    </w:p>
    <w:p w:rsidR="004C487E" w:rsidRPr="002945F8" w:rsidRDefault="004C487E" w:rsidP="004C487E">
      <w:pPr>
        <w:jc w:val="both"/>
        <w:rPr>
          <w:sz w:val="26"/>
          <w:szCs w:val="26"/>
        </w:rPr>
      </w:pPr>
      <w:r w:rsidRPr="002945F8">
        <w:rPr>
          <w:sz w:val="26"/>
          <w:szCs w:val="26"/>
        </w:rPr>
        <w:t>сельского поселения                                              В. А. Сафонов</w:t>
      </w:r>
    </w:p>
    <w:p w:rsidR="004C487E" w:rsidRPr="002945F8" w:rsidRDefault="004C487E" w:rsidP="00DA3E73">
      <w:pPr>
        <w:rPr>
          <w:b/>
          <w:i/>
          <w:sz w:val="26"/>
          <w:szCs w:val="26"/>
        </w:rPr>
      </w:pPr>
    </w:p>
    <w:p w:rsidR="004C487E" w:rsidRPr="002945F8" w:rsidRDefault="004C487E" w:rsidP="00DA3E73">
      <w:pPr>
        <w:rPr>
          <w:b/>
          <w:i/>
          <w:sz w:val="26"/>
          <w:szCs w:val="26"/>
        </w:rPr>
      </w:pPr>
    </w:p>
    <w:p w:rsidR="00113704" w:rsidRDefault="00113704" w:rsidP="00734C44">
      <w:pPr>
        <w:rPr>
          <w:b/>
          <w:sz w:val="26"/>
          <w:szCs w:val="26"/>
        </w:rPr>
      </w:pPr>
    </w:p>
    <w:p w:rsidR="004C487E" w:rsidRPr="002945F8" w:rsidRDefault="004C487E" w:rsidP="004C487E">
      <w:pPr>
        <w:jc w:val="center"/>
        <w:rPr>
          <w:b/>
          <w:sz w:val="26"/>
          <w:szCs w:val="26"/>
        </w:rPr>
      </w:pPr>
      <w:r w:rsidRPr="002945F8">
        <w:rPr>
          <w:b/>
          <w:sz w:val="26"/>
          <w:szCs w:val="26"/>
        </w:rPr>
        <w:lastRenderedPageBreak/>
        <w:t>ИРКУТСКАЯ ОБЛАСТЬ</w:t>
      </w:r>
    </w:p>
    <w:p w:rsidR="004C487E" w:rsidRPr="002945F8" w:rsidRDefault="004C487E" w:rsidP="004C487E">
      <w:pPr>
        <w:jc w:val="center"/>
        <w:rPr>
          <w:b/>
          <w:sz w:val="26"/>
          <w:szCs w:val="26"/>
        </w:rPr>
      </w:pPr>
      <w:r w:rsidRPr="002945F8">
        <w:rPr>
          <w:b/>
          <w:sz w:val="26"/>
          <w:szCs w:val="26"/>
        </w:rPr>
        <w:t>ТУЛУНСКИЙ РАЙОН</w:t>
      </w:r>
    </w:p>
    <w:p w:rsidR="004C487E" w:rsidRPr="002945F8" w:rsidRDefault="004C487E" w:rsidP="004C487E">
      <w:pPr>
        <w:jc w:val="center"/>
        <w:rPr>
          <w:b/>
          <w:sz w:val="26"/>
          <w:szCs w:val="26"/>
        </w:rPr>
      </w:pPr>
      <w:r w:rsidRPr="002945F8">
        <w:rPr>
          <w:b/>
          <w:sz w:val="26"/>
          <w:szCs w:val="26"/>
        </w:rPr>
        <w:t>АДМИНИСТРАЦИЯ</w:t>
      </w:r>
    </w:p>
    <w:p w:rsidR="004C487E" w:rsidRPr="002945F8" w:rsidRDefault="004C487E" w:rsidP="004C487E">
      <w:pPr>
        <w:jc w:val="center"/>
        <w:rPr>
          <w:b/>
          <w:sz w:val="26"/>
          <w:szCs w:val="26"/>
        </w:rPr>
      </w:pPr>
      <w:r w:rsidRPr="002945F8">
        <w:rPr>
          <w:b/>
          <w:sz w:val="26"/>
          <w:szCs w:val="26"/>
        </w:rPr>
        <w:t>ГАДАЛЕЙСКОГО СЕЛЬСКОГО ПОСЕЛЕНИЯ</w:t>
      </w:r>
    </w:p>
    <w:p w:rsidR="004C487E" w:rsidRPr="002945F8" w:rsidRDefault="004C487E" w:rsidP="004C487E">
      <w:pPr>
        <w:jc w:val="center"/>
        <w:rPr>
          <w:b/>
          <w:sz w:val="26"/>
          <w:szCs w:val="26"/>
        </w:rPr>
      </w:pPr>
    </w:p>
    <w:p w:rsidR="004C487E" w:rsidRPr="002945F8" w:rsidRDefault="004C487E" w:rsidP="004C487E">
      <w:pPr>
        <w:jc w:val="center"/>
        <w:rPr>
          <w:b/>
          <w:sz w:val="26"/>
          <w:szCs w:val="26"/>
        </w:rPr>
      </w:pPr>
      <w:r w:rsidRPr="002945F8">
        <w:rPr>
          <w:b/>
          <w:sz w:val="26"/>
          <w:szCs w:val="26"/>
        </w:rPr>
        <w:t>ПОСТАНОВЛЕНИЕ</w:t>
      </w:r>
    </w:p>
    <w:p w:rsidR="004C487E" w:rsidRPr="002945F8" w:rsidRDefault="004C487E" w:rsidP="004C487E">
      <w:pPr>
        <w:jc w:val="center"/>
        <w:rPr>
          <w:sz w:val="26"/>
          <w:szCs w:val="26"/>
        </w:rPr>
      </w:pPr>
    </w:p>
    <w:p w:rsidR="004C487E" w:rsidRPr="002945F8" w:rsidRDefault="004C487E" w:rsidP="004C487E">
      <w:pPr>
        <w:jc w:val="center"/>
        <w:rPr>
          <w:b/>
          <w:sz w:val="26"/>
          <w:szCs w:val="26"/>
        </w:rPr>
      </w:pPr>
      <w:r w:rsidRPr="002945F8">
        <w:rPr>
          <w:b/>
          <w:sz w:val="26"/>
          <w:szCs w:val="26"/>
        </w:rPr>
        <w:t>«02»  апреля   2018г.                                                                      №18</w:t>
      </w:r>
    </w:p>
    <w:p w:rsidR="004C487E" w:rsidRPr="002945F8" w:rsidRDefault="004C487E" w:rsidP="004C487E">
      <w:pPr>
        <w:jc w:val="center"/>
        <w:rPr>
          <w:sz w:val="26"/>
          <w:szCs w:val="26"/>
        </w:rPr>
      </w:pPr>
    </w:p>
    <w:p w:rsidR="004C487E" w:rsidRPr="002945F8" w:rsidRDefault="004C487E" w:rsidP="004C487E">
      <w:pPr>
        <w:jc w:val="center"/>
        <w:rPr>
          <w:b/>
          <w:sz w:val="26"/>
          <w:szCs w:val="26"/>
        </w:rPr>
      </w:pPr>
      <w:r w:rsidRPr="002945F8">
        <w:rPr>
          <w:b/>
          <w:sz w:val="26"/>
          <w:szCs w:val="26"/>
        </w:rPr>
        <w:t>с. Гадалей</w:t>
      </w:r>
    </w:p>
    <w:p w:rsidR="004C487E" w:rsidRPr="002945F8" w:rsidRDefault="004C487E" w:rsidP="004C487E">
      <w:pPr>
        <w:pStyle w:val="a6"/>
        <w:spacing w:before="0" w:beforeAutospacing="0" w:after="0" w:afterAutospacing="0"/>
        <w:jc w:val="center"/>
        <w:rPr>
          <w:color w:val="000000"/>
          <w:sz w:val="26"/>
          <w:szCs w:val="26"/>
        </w:rPr>
      </w:pPr>
    </w:p>
    <w:p w:rsidR="004C487E" w:rsidRPr="002945F8" w:rsidRDefault="004C487E" w:rsidP="004C487E">
      <w:pPr>
        <w:pStyle w:val="a6"/>
        <w:tabs>
          <w:tab w:val="left" w:pos="4678"/>
          <w:tab w:val="left" w:pos="5245"/>
          <w:tab w:val="left" w:pos="5387"/>
        </w:tabs>
        <w:spacing w:before="0" w:beforeAutospacing="0" w:after="0" w:afterAutospacing="0"/>
        <w:ind w:right="3968"/>
        <w:jc w:val="both"/>
        <w:rPr>
          <w:b/>
          <w:i/>
          <w:color w:val="000000"/>
          <w:sz w:val="26"/>
          <w:szCs w:val="26"/>
        </w:rPr>
      </w:pPr>
      <w:r w:rsidRPr="002945F8">
        <w:rPr>
          <w:b/>
          <w:i/>
          <w:sz w:val="26"/>
          <w:szCs w:val="26"/>
        </w:rPr>
        <w:t>Об утверждении перспективного плана противопожарных мероприятий на территории Гадалейского сельского поселения в целях реализации первичных мер пожарной безопасности на 2018 год</w:t>
      </w:r>
      <w:r w:rsidRPr="002945F8">
        <w:rPr>
          <w:b/>
          <w:i/>
          <w:color w:val="000000"/>
          <w:sz w:val="26"/>
          <w:szCs w:val="26"/>
        </w:rPr>
        <w:t xml:space="preserve"> </w:t>
      </w:r>
    </w:p>
    <w:p w:rsidR="004C487E" w:rsidRPr="002945F8" w:rsidRDefault="004C487E" w:rsidP="004C487E">
      <w:pPr>
        <w:jc w:val="center"/>
        <w:rPr>
          <w:sz w:val="26"/>
          <w:szCs w:val="26"/>
        </w:rPr>
      </w:pPr>
    </w:p>
    <w:p w:rsidR="004C487E" w:rsidRPr="002945F8" w:rsidRDefault="004C487E" w:rsidP="004C487E">
      <w:pPr>
        <w:jc w:val="center"/>
        <w:rPr>
          <w:sz w:val="26"/>
          <w:szCs w:val="26"/>
        </w:rPr>
      </w:pPr>
      <w:r w:rsidRPr="002945F8">
        <w:rPr>
          <w:sz w:val="26"/>
          <w:szCs w:val="26"/>
        </w:rPr>
        <w:t> </w:t>
      </w:r>
    </w:p>
    <w:p w:rsidR="004C487E" w:rsidRPr="002945F8" w:rsidRDefault="004C487E" w:rsidP="004C487E">
      <w:pPr>
        <w:ind w:firstLine="856"/>
        <w:jc w:val="both"/>
        <w:rPr>
          <w:sz w:val="26"/>
          <w:szCs w:val="26"/>
        </w:rPr>
      </w:pPr>
      <w:r w:rsidRPr="002945F8">
        <w:rPr>
          <w:sz w:val="26"/>
          <w:szCs w:val="26"/>
        </w:rPr>
        <w:t>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21.12.1994 года № 69-ФЗ «О пожарной безопасности», в целях предупреждения пожаров на территории Гадалейского сельского поселения, уменьшения их последствий и своевременной организации тушения пожаров, администрация Гадалейского сельского поселения</w:t>
      </w:r>
    </w:p>
    <w:p w:rsidR="004C487E" w:rsidRPr="002945F8" w:rsidRDefault="004C487E" w:rsidP="004C487E">
      <w:pPr>
        <w:ind w:firstLine="856"/>
        <w:jc w:val="center"/>
        <w:rPr>
          <w:b/>
          <w:sz w:val="26"/>
          <w:szCs w:val="26"/>
        </w:rPr>
      </w:pPr>
      <w:r w:rsidRPr="002945F8">
        <w:rPr>
          <w:b/>
          <w:sz w:val="26"/>
          <w:szCs w:val="26"/>
        </w:rPr>
        <w:t>ПОСТАНОВЛЯЕТ:</w:t>
      </w:r>
    </w:p>
    <w:p w:rsidR="004C487E" w:rsidRPr="002945F8" w:rsidRDefault="004C487E" w:rsidP="004C487E">
      <w:pPr>
        <w:ind w:firstLine="284"/>
        <w:jc w:val="both"/>
        <w:rPr>
          <w:sz w:val="26"/>
          <w:szCs w:val="26"/>
        </w:rPr>
      </w:pPr>
      <w:r w:rsidRPr="002945F8">
        <w:rPr>
          <w:sz w:val="26"/>
          <w:szCs w:val="26"/>
        </w:rPr>
        <w:t> </w:t>
      </w:r>
    </w:p>
    <w:p w:rsidR="004C487E" w:rsidRPr="002945F8" w:rsidRDefault="004C487E" w:rsidP="004C487E">
      <w:pPr>
        <w:ind w:firstLine="709"/>
        <w:jc w:val="both"/>
        <w:rPr>
          <w:sz w:val="26"/>
          <w:szCs w:val="26"/>
        </w:rPr>
      </w:pPr>
      <w:r w:rsidRPr="002945F8">
        <w:rPr>
          <w:sz w:val="26"/>
          <w:szCs w:val="26"/>
        </w:rPr>
        <w:t xml:space="preserve">1. Утвердить перспективный план противопожарных мероприятий на территории Гадалейского сельского поселения в целях реализации первичных мер пожарной безопасности на 2018 год согласно приложению №1. </w:t>
      </w:r>
    </w:p>
    <w:p w:rsidR="004C487E" w:rsidRPr="002945F8" w:rsidRDefault="004C487E" w:rsidP="004C487E">
      <w:pPr>
        <w:ind w:firstLine="709"/>
        <w:jc w:val="both"/>
        <w:rPr>
          <w:sz w:val="26"/>
          <w:szCs w:val="26"/>
        </w:rPr>
      </w:pPr>
      <w:r w:rsidRPr="002945F8">
        <w:rPr>
          <w:sz w:val="26"/>
          <w:szCs w:val="26"/>
        </w:rPr>
        <w:t>2. Опубликовать настоящее постановление в газете «Информационный вестник» и разместить на официальном сайте Гадалейского муниципального образования.</w:t>
      </w:r>
    </w:p>
    <w:p w:rsidR="004C487E" w:rsidRPr="002945F8" w:rsidRDefault="004C487E" w:rsidP="004C487E">
      <w:pPr>
        <w:ind w:firstLine="709"/>
        <w:jc w:val="both"/>
        <w:rPr>
          <w:sz w:val="26"/>
          <w:szCs w:val="26"/>
        </w:rPr>
      </w:pPr>
      <w:r w:rsidRPr="002945F8">
        <w:rPr>
          <w:sz w:val="26"/>
          <w:szCs w:val="26"/>
        </w:rPr>
        <w:t>3. Контроль по исполнению настоящего постановления оставляю за собой.</w:t>
      </w:r>
    </w:p>
    <w:p w:rsidR="004C487E" w:rsidRPr="002945F8" w:rsidRDefault="004C487E" w:rsidP="004C487E">
      <w:pPr>
        <w:jc w:val="both"/>
        <w:rPr>
          <w:sz w:val="26"/>
          <w:szCs w:val="26"/>
        </w:rPr>
      </w:pPr>
    </w:p>
    <w:p w:rsidR="004C487E" w:rsidRPr="002945F8" w:rsidRDefault="004C487E" w:rsidP="004C487E">
      <w:pPr>
        <w:jc w:val="both"/>
        <w:rPr>
          <w:sz w:val="26"/>
          <w:szCs w:val="26"/>
        </w:rPr>
      </w:pPr>
    </w:p>
    <w:p w:rsidR="004C487E" w:rsidRPr="002945F8" w:rsidRDefault="004C487E" w:rsidP="004C487E">
      <w:pPr>
        <w:jc w:val="both"/>
        <w:rPr>
          <w:sz w:val="26"/>
          <w:szCs w:val="26"/>
        </w:rPr>
      </w:pPr>
      <w:r w:rsidRPr="002945F8">
        <w:rPr>
          <w:sz w:val="26"/>
          <w:szCs w:val="26"/>
        </w:rPr>
        <w:t xml:space="preserve">Глава Гадалейского                                                                 </w:t>
      </w:r>
    </w:p>
    <w:p w:rsidR="004C487E" w:rsidRPr="002945F8" w:rsidRDefault="004C487E" w:rsidP="004C487E">
      <w:pPr>
        <w:jc w:val="both"/>
        <w:rPr>
          <w:sz w:val="26"/>
          <w:szCs w:val="26"/>
        </w:rPr>
      </w:pPr>
      <w:r w:rsidRPr="002945F8">
        <w:rPr>
          <w:sz w:val="26"/>
          <w:szCs w:val="26"/>
        </w:rPr>
        <w:t>сельского поселения                                                                 В. А. Сафонов</w:t>
      </w:r>
    </w:p>
    <w:p w:rsidR="004C487E" w:rsidRPr="002945F8" w:rsidRDefault="004C487E" w:rsidP="004C487E">
      <w:pPr>
        <w:jc w:val="center"/>
        <w:rPr>
          <w:sz w:val="26"/>
          <w:szCs w:val="26"/>
        </w:rPr>
      </w:pPr>
    </w:p>
    <w:p w:rsidR="004C487E" w:rsidRPr="002945F8" w:rsidRDefault="004C487E" w:rsidP="004C487E">
      <w:pPr>
        <w:rPr>
          <w:sz w:val="26"/>
          <w:szCs w:val="26"/>
        </w:rPr>
      </w:pPr>
    </w:p>
    <w:p w:rsidR="004C487E" w:rsidRPr="002945F8" w:rsidRDefault="004C487E" w:rsidP="004C487E">
      <w:pPr>
        <w:rPr>
          <w:sz w:val="26"/>
          <w:szCs w:val="26"/>
        </w:rPr>
      </w:pPr>
      <w:r w:rsidRPr="002945F8">
        <w:rPr>
          <w:sz w:val="26"/>
          <w:szCs w:val="26"/>
        </w:rPr>
        <w:t xml:space="preserve">                                                                                                            Приложение № 1</w:t>
      </w:r>
    </w:p>
    <w:p w:rsidR="004C487E" w:rsidRPr="002945F8" w:rsidRDefault="004C487E" w:rsidP="004C487E">
      <w:pPr>
        <w:jc w:val="right"/>
        <w:rPr>
          <w:sz w:val="26"/>
          <w:szCs w:val="26"/>
        </w:rPr>
      </w:pPr>
      <w:r w:rsidRPr="002945F8">
        <w:rPr>
          <w:sz w:val="26"/>
          <w:szCs w:val="26"/>
        </w:rPr>
        <w:t xml:space="preserve">к постановлению администрации </w:t>
      </w:r>
    </w:p>
    <w:p w:rsidR="004C487E" w:rsidRPr="002945F8" w:rsidRDefault="004C487E" w:rsidP="004C487E">
      <w:pPr>
        <w:jc w:val="right"/>
        <w:rPr>
          <w:sz w:val="26"/>
          <w:szCs w:val="26"/>
        </w:rPr>
      </w:pPr>
      <w:r w:rsidRPr="002945F8">
        <w:rPr>
          <w:sz w:val="26"/>
          <w:szCs w:val="26"/>
        </w:rPr>
        <w:t>Гадалейского сельского поселения</w:t>
      </w:r>
    </w:p>
    <w:p w:rsidR="004C487E" w:rsidRPr="002945F8" w:rsidRDefault="004C487E" w:rsidP="004C487E">
      <w:pPr>
        <w:jc w:val="right"/>
        <w:rPr>
          <w:sz w:val="26"/>
          <w:szCs w:val="26"/>
        </w:rPr>
      </w:pPr>
      <w:r w:rsidRPr="002945F8">
        <w:rPr>
          <w:sz w:val="26"/>
          <w:szCs w:val="26"/>
        </w:rPr>
        <w:t>от «02» апреля  2018 №18</w:t>
      </w:r>
    </w:p>
    <w:p w:rsidR="004C487E" w:rsidRPr="002945F8" w:rsidRDefault="004C487E" w:rsidP="004C487E">
      <w:pPr>
        <w:jc w:val="center"/>
        <w:rPr>
          <w:sz w:val="26"/>
          <w:szCs w:val="26"/>
        </w:rPr>
      </w:pPr>
    </w:p>
    <w:p w:rsidR="004C487E" w:rsidRPr="002945F8" w:rsidRDefault="004C487E" w:rsidP="004C487E">
      <w:pPr>
        <w:jc w:val="center"/>
        <w:rPr>
          <w:bCs/>
          <w:sz w:val="26"/>
          <w:szCs w:val="26"/>
        </w:rPr>
      </w:pPr>
      <w:r w:rsidRPr="002945F8">
        <w:rPr>
          <w:bCs/>
          <w:sz w:val="26"/>
          <w:szCs w:val="26"/>
        </w:rPr>
        <w:t>Перспективный план противопожарных мероприятий на территории Гадалейского сельского поселения в целях реализации первичных мер пожарной безопасности на 2018 год</w:t>
      </w:r>
    </w:p>
    <w:p w:rsidR="004C487E" w:rsidRPr="002945F8" w:rsidRDefault="004C487E" w:rsidP="004C487E">
      <w:pPr>
        <w:jc w:val="center"/>
        <w:rPr>
          <w:bCs/>
          <w:sz w:val="26"/>
          <w:szCs w:val="26"/>
        </w:rPr>
      </w:pPr>
    </w:p>
    <w:tbl>
      <w:tblPr>
        <w:tblStyle w:val="a7"/>
        <w:tblW w:w="9606" w:type="dxa"/>
        <w:tblLayout w:type="fixed"/>
        <w:tblLook w:val="04A0" w:firstRow="1" w:lastRow="0" w:firstColumn="1" w:lastColumn="0" w:noHBand="0" w:noVBand="1"/>
      </w:tblPr>
      <w:tblGrid>
        <w:gridCol w:w="2660"/>
        <w:gridCol w:w="1533"/>
        <w:gridCol w:w="2151"/>
        <w:gridCol w:w="1783"/>
        <w:gridCol w:w="1479"/>
      </w:tblGrid>
      <w:tr w:rsidR="004C487E" w:rsidRPr="00113704" w:rsidTr="002807FC">
        <w:tc>
          <w:tcPr>
            <w:tcW w:w="2660" w:type="dxa"/>
          </w:tcPr>
          <w:p w:rsidR="004C487E" w:rsidRPr="00113704" w:rsidRDefault="004C487E" w:rsidP="002807FC">
            <w:pPr>
              <w:jc w:val="center"/>
              <w:rPr>
                <w:bCs/>
              </w:rPr>
            </w:pPr>
            <w:r w:rsidRPr="00113704">
              <w:rPr>
                <w:bCs/>
                <w:color w:val="000000"/>
              </w:rPr>
              <w:t xml:space="preserve">Наименование </w:t>
            </w:r>
            <w:r w:rsidRPr="00113704">
              <w:rPr>
                <w:bCs/>
                <w:color w:val="000000"/>
              </w:rPr>
              <w:lastRenderedPageBreak/>
              <w:t>мероприятия</w:t>
            </w:r>
          </w:p>
        </w:tc>
        <w:tc>
          <w:tcPr>
            <w:tcW w:w="1533" w:type="dxa"/>
          </w:tcPr>
          <w:p w:rsidR="004C487E" w:rsidRPr="00113704" w:rsidRDefault="004C487E" w:rsidP="002807FC">
            <w:pPr>
              <w:jc w:val="center"/>
              <w:rPr>
                <w:bCs/>
              </w:rPr>
            </w:pPr>
            <w:r w:rsidRPr="00113704">
              <w:rPr>
                <w:bCs/>
                <w:color w:val="000000"/>
              </w:rPr>
              <w:lastRenderedPageBreak/>
              <w:t xml:space="preserve">Ссылка на </w:t>
            </w:r>
            <w:r w:rsidRPr="00113704">
              <w:rPr>
                <w:bCs/>
                <w:color w:val="000000"/>
              </w:rPr>
              <w:lastRenderedPageBreak/>
              <w:t>нормативный документ</w:t>
            </w:r>
          </w:p>
        </w:tc>
        <w:tc>
          <w:tcPr>
            <w:tcW w:w="2151" w:type="dxa"/>
          </w:tcPr>
          <w:p w:rsidR="004C487E" w:rsidRPr="00113704" w:rsidRDefault="004C487E" w:rsidP="002807FC">
            <w:pPr>
              <w:jc w:val="center"/>
              <w:rPr>
                <w:bCs/>
              </w:rPr>
            </w:pPr>
            <w:proofErr w:type="gramStart"/>
            <w:r w:rsidRPr="00113704">
              <w:rPr>
                <w:bCs/>
                <w:color w:val="000000"/>
              </w:rPr>
              <w:lastRenderedPageBreak/>
              <w:t>Ответственный</w:t>
            </w:r>
            <w:proofErr w:type="gramEnd"/>
            <w:r w:rsidRPr="00113704">
              <w:rPr>
                <w:bCs/>
                <w:color w:val="000000"/>
              </w:rPr>
              <w:t xml:space="preserve"> за </w:t>
            </w:r>
            <w:r w:rsidRPr="00113704">
              <w:rPr>
                <w:bCs/>
                <w:color w:val="000000"/>
              </w:rPr>
              <w:lastRenderedPageBreak/>
              <w:t>исполнение, привлекаемые</w:t>
            </w:r>
          </w:p>
        </w:tc>
        <w:tc>
          <w:tcPr>
            <w:tcW w:w="1783" w:type="dxa"/>
          </w:tcPr>
          <w:p w:rsidR="004C487E" w:rsidRPr="00113704" w:rsidRDefault="004C487E" w:rsidP="002807FC">
            <w:pPr>
              <w:jc w:val="center"/>
              <w:rPr>
                <w:bCs/>
              </w:rPr>
            </w:pPr>
            <w:r w:rsidRPr="00113704">
              <w:rPr>
                <w:bCs/>
                <w:color w:val="000000"/>
              </w:rPr>
              <w:lastRenderedPageBreak/>
              <w:t xml:space="preserve">Источник </w:t>
            </w:r>
            <w:r w:rsidRPr="00113704">
              <w:rPr>
                <w:bCs/>
                <w:color w:val="000000"/>
              </w:rPr>
              <w:lastRenderedPageBreak/>
              <w:t>финансирования</w:t>
            </w:r>
          </w:p>
        </w:tc>
        <w:tc>
          <w:tcPr>
            <w:tcW w:w="1479" w:type="dxa"/>
          </w:tcPr>
          <w:p w:rsidR="004C487E" w:rsidRPr="00113704" w:rsidRDefault="004C487E" w:rsidP="002807FC">
            <w:pPr>
              <w:jc w:val="center"/>
              <w:rPr>
                <w:bCs/>
              </w:rPr>
            </w:pPr>
            <w:r w:rsidRPr="00113704">
              <w:rPr>
                <w:bCs/>
                <w:color w:val="000000"/>
              </w:rPr>
              <w:lastRenderedPageBreak/>
              <w:t xml:space="preserve">Срок </w:t>
            </w:r>
            <w:r w:rsidRPr="00113704">
              <w:rPr>
                <w:bCs/>
                <w:color w:val="000000"/>
              </w:rPr>
              <w:lastRenderedPageBreak/>
              <w:t>выполнения</w:t>
            </w:r>
          </w:p>
        </w:tc>
      </w:tr>
      <w:tr w:rsidR="004C487E" w:rsidRPr="00113704" w:rsidTr="002807FC">
        <w:tc>
          <w:tcPr>
            <w:tcW w:w="9606" w:type="dxa"/>
            <w:gridSpan w:val="5"/>
          </w:tcPr>
          <w:p w:rsidR="004C487E" w:rsidRPr="00113704" w:rsidRDefault="004C487E" w:rsidP="002807FC">
            <w:pPr>
              <w:jc w:val="center"/>
              <w:rPr>
                <w:bCs/>
              </w:rPr>
            </w:pPr>
            <w:r w:rsidRPr="00113704">
              <w:rPr>
                <w:iCs/>
                <w:color w:val="000000"/>
              </w:rPr>
              <w:lastRenderedPageBreak/>
              <w:t xml:space="preserve">Реализация полномочий Гадалейского сельского поселения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w:t>
            </w:r>
          </w:p>
        </w:tc>
      </w:tr>
      <w:tr w:rsidR="004C487E" w:rsidRPr="00113704" w:rsidTr="002807FC">
        <w:tc>
          <w:tcPr>
            <w:tcW w:w="2660" w:type="dxa"/>
          </w:tcPr>
          <w:p w:rsidR="004C487E" w:rsidRPr="00113704" w:rsidRDefault="004C487E" w:rsidP="002807FC">
            <w:r w:rsidRPr="00113704">
              <w:rPr>
                <w:color w:val="000000"/>
              </w:rPr>
              <w:t>1. Включение в бюджет поселения финансовых средств на обеспечение первичных мер пожарной безопасности на 2018 год</w:t>
            </w:r>
          </w:p>
        </w:tc>
        <w:tc>
          <w:tcPr>
            <w:tcW w:w="1533" w:type="dxa"/>
          </w:tcPr>
          <w:p w:rsidR="004C487E" w:rsidRPr="00113704" w:rsidRDefault="004C487E" w:rsidP="002807FC">
            <w:pPr>
              <w:jc w:val="center"/>
            </w:pPr>
            <w:r w:rsidRPr="00113704">
              <w:rPr>
                <w:color w:val="000000"/>
              </w:rPr>
              <w:t>ФЗ-123 ст. 63</w:t>
            </w:r>
          </w:p>
          <w:p w:rsidR="004C487E" w:rsidRPr="00113704" w:rsidRDefault="004C487E" w:rsidP="002807FC">
            <w:pPr>
              <w:jc w:val="center"/>
            </w:pPr>
            <w:r w:rsidRPr="00113704">
              <w:rPr>
                <w:color w:val="000000"/>
              </w:rPr>
              <w:t>ФЗ-69 ст. 19</w:t>
            </w:r>
          </w:p>
        </w:tc>
        <w:tc>
          <w:tcPr>
            <w:tcW w:w="2151" w:type="dxa"/>
          </w:tcPr>
          <w:p w:rsidR="004C487E" w:rsidRPr="00113704" w:rsidRDefault="004C487E" w:rsidP="002807FC">
            <w:pPr>
              <w:jc w:val="center"/>
            </w:pPr>
            <w:r w:rsidRPr="00113704">
              <w:rPr>
                <w:color w:val="000000"/>
              </w:rPr>
              <w:t>Глава поселения</w:t>
            </w:r>
          </w:p>
        </w:tc>
        <w:tc>
          <w:tcPr>
            <w:tcW w:w="1783" w:type="dxa"/>
          </w:tcPr>
          <w:p w:rsidR="004C487E" w:rsidRPr="00113704" w:rsidRDefault="004C487E" w:rsidP="002807FC">
            <w:pPr>
              <w:jc w:val="center"/>
            </w:pPr>
            <w:r w:rsidRPr="00113704">
              <w:rPr>
                <w:color w:val="000000"/>
              </w:rPr>
              <w:t>Бюджет поселения</w:t>
            </w:r>
          </w:p>
        </w:tc>
        <w:tc>
          <w:tcPr>
            <w:tcW w:w="1479" w:type="dxa"/>
          </w:tcPr>
          <w:p w:rsidR="004C487E" w:rsidRPr="00113704" w:rsidRDefault="004C487E" w:rsidP="002807FC">
            <w:pPr>
              <w:jc w:val="center"/>
              <w:rPr>
                <w:color w:val="000000"/>
              </w:rPr>
            </w:pPr>
            <w:r w:rsidRPr="00113704">
              <w:rPr>
                <w:color w:val="000000"/>
              </w:rPr>
              <w:t>При формировании бюджета поселения</w:t>
            </w:r>
          </w:p>
          <w:p w:rsidR="004C487E" w:rsidRPr="00113704" w:rsidRDefault="004C487E" w:rsidP="002807FC">
            <w:pPr>
              <w:jc w:val="center"/>
            </w:pPr>
          </w:p>
          <w:p w:rsidR="004C487E" w:rsidRPr="00113704" w:rsidRDefault="004C487E" w:rsidP="002807FC">
            <w:pPr>
              <w:jc w:val="center"/>
            </w:pPr>
            <w:r w:rsidRPr="00113704">
              <w:t> </w:t>
            </w:r>
          </w:p>
        </w:tc>
      </w:tr>
      <w:tr w:rsidR="004C487E" w:rsidRPr="00113704" w:rsidTr="002807FC">
        <w:tc>
          <w:tcPr>
            <w:tcW w:w="2660" w:type="dxa"/>
          </w:tcPr>
          <w:p w:rsidR="004C487E" w:rsidRPr="00113704" w:rsidRDefault="004C487E" w:rsidP="002807FC">
            <w:r w:rsidRPr="00113704">
              <w:rPr>
                <w:color w:val="000000"/>
              </w:rPr>
              <w:t>2. Обеспечение финансирования мероприятий по обеспечению пожарной безопасности, предусмотренных бюджетом поселения на 2018 год</w:t>
            </w:r>
          </w:p>
        </w:tc>
        <w:tc>
          <w:tcPr>
            <w:tcW w:w="1533" w:type="dxa"/>
          </w:tcPr>
          <w:p w:rsidR="004C487E" w:rsidRPr="00113704" w:rsidRDefault="004C487E" w:rsidP="002807FC">
            <w:pPr>
              <w:jc w:val="center"/>
            </w:pPr>
            <w:r w:rsidRPr="00113704">
              <w:rPr>
                <w:color w:val="000000"/>
              </w:rPr>
              <w:t>ФЗ-123 ст. 63</w:t>
            </w:r>
          </w:p>
          <w:p w:rsidR="004C487E" w:rsidRPr="00113704" w:rsidRDefault="004C487E" w:rsidP="002807FC">
            <w:pPr>
              <w:jc w:val="center"/>
            </w:pPr>
            <w:r w:rsidRPr="00113704">
              <w:rPr>
                <w:color w:val="000000"/>
              </w:rPr>
              <w:t>ФЗ-69 ст. 19</w:t>
            </w:r>
          </w:p>
        </w:tc>
        <w:tc>
          <w:tcPr>
            <w:tcW w:w="2151" w:type="dxa"/>
          </w:tcPr>
          <w:p w:rsidR="004C487E" w:rsidRPr="00113704" w:rsidRDefault="004C487E" w:rsidP="002807FC">
            <w:pPr>
              <w:jc w:val="center"/>
            </w:pPr>
            <w:r w:rsidRPr="00113704">
              <w:rPr>
                <w:color w:val="000000"/>
              </w:rPr>
              <w:t>Глава поселения</w:t>
            </w:r>
          </w:p>
        </w:tc>
        <w:tc>
          <w:tcPr>
            <w:tcW w:w="1783" w:type="dxa"/>
          </w:tcPr>
          <w:p w:rsidR="004C487E" w:rsidRPr="00113704" w:rsidRDefault="004C487E" w:rsidP="002807FC">
            <w:pPr>
              <w:jc w:val="center"/>
            </w:pPr>
            <w:r w:rsidRPr="00113704">
              <w:rPr>
                <w:color w:val="000000"/>
              </w:rPr>
              <w:t>Бюджет поселения</w:t>
            </w:r>
          </w:p>
        </w:tc>
        <w:tc>
          <w:tcPr>
            <w:tcW w:w="1479" w:type="dxa"/>
          </w:tcPr>
          <w:p w:rsidR="004C487E" w:rsidRPr="00113704" w:rsidRDefault="004C487E" w:rsidP="002807FC">
            <w:pPr>
              <w:jc w:val="center"/>
            </w:pPr>
            <w:r w:rsidRPr="00113704">
              <w:rPr>
                <w:color w:val="000000"/>
              </w:rPr>
              <w:t>Январь-декабрь</w:t>
            </w:r>
          </w:p>
          <w:p w:rsidR="004C487E" w:rsidRPr="00113704" w:rsidRDefault="004C487E" w:rsidP="002807FC">
            <w:pPr>
              <w:jc w:val="center"/>
            </w:pPr>
            <w:r w:rsidRPr="00113704">
              <w:t> </w:t>
            </w:r>
          </w:p>
        </w:tc>
      </w:tr>
      <w:tr w:rsidR="004C487E" w:rsidRPr="00113704" w:rsidTr="002807FC">
        <w:tc>
          <w:tcPr>
            <w:tcW w:w="9606" w:type="dxa"/>
            <w:gridSpan w:val="5"/>
          </w:tcPr>
          <w:p w:rsidR="004C487E" w:rsidRPr="00113704" w:rsidRDefault="004C487E" w:rsidP="002807FC">
            <w:pPr>
              <w:jc w:val="center"/>
            </w:pPr>
            <w:r w:rsidRPr="00113704">
              <w:rPr>
                <w:iCs/>
                <w:color w:val="000000"/>
              </w:rPr>
              <w:t>Разработка и осуществление мероприятий по обеспечению пожарной безопасности Гадалейского сельского поселения и объектов муниципальной собственности, которые должны предусматриваться в планах и программах развития территории.</w:t>
            </w:r>
          </w:p>
          <w:p w:rsidR="004C487E" w:rsidRPr="00113704" w:rsidRDefault="004C487E" w:rsidP="002807FC">
            <w:pPr>
              <w:jc w:val="center"/>
              <w:rPr>
                <w:bCs/>
              </w:rPr>
            </w:pPr>
            <w:r w:rsidRPr="00113704">
              <w:rPr>
                <w:iCs/>
                <w:color w:val="000000"/>
              </w:rPr>
              <w:t>Включение мероприятий по обеспечению пожарной безопасности в планы, схемы и программы развития территорий поселений</w:t>
            </w:r>
          </w:p>
        </w:tc>
      </w:tr>
      <w:tr w:rsidR="004C487E" w:rsidRPr="00113704" w:rsidTr="002807FC">
        <w:tc>
          <w:tcPr>
            <w:tcW w:w="2660" w:type="dxa"/>
          </w:tcPr>
          <w:p w:rsidR="004C487E" w:rsidRPr="00113704" w:rsidRDefault="004C487E" w:rsidP="002807FC">
            <w:r w:rsidRPr="00113704">
              <w:rPr>
                <w:color w:val="000000"/>
              </w:rPr>
              <w:t>1. Разработка и утверждение плана выполнения противопожарных мероприятий на территории Гадалейского сельского поселения в целях реализации первичных мер пожарной безопасности на 2018 год</w:t>
            </w:r>
          </w:p>
        </w:tc>
        <w:tc>
          <w:tcPr>
            <w:tcW w:w="1533" w:type="dxa"/>
          </w:tcPr>
          <w:p w:rsidR="004C487E" w:rsidRPr="00113704" w:rsidRDefault="004C487E" w:rsidP="002807FC">
            <w:pPr>
              <w:jc w:val="center"/>
            </w:pPr>
            <w:r w:rsidRPr="00113704">
              <w:rPr>
                <w:color w:val="000000"/>
              </w:rPr>
              <w:t>ФЗ-123 ст. 63</w:t>
            </w:r>
          </w:p>
          <w:p w:rsidR="004C487E" w:rsidRPr="00113704" w:rsidRDefault="004C487E" w:rsidP="002807FC">
            <w:pPr>
              <w:jc w:val="center"/>
            </w:pPr>
            <w:r w:rsidRPr="00113704">
              <w:rPr>
                <w:color w:val="000000"/>
              </w:rPr>
              <w:t>ФЗ-69 ст. 19</w:t>
            </w:r>
          </w:p>
        </w:tc>
        <w:tc>
          <w:tcPr>
            <w:tcW w:w="2151" w:type="dxa"/>
          </w:tcPr>
          <w:p w:rsidR="004C487E" w:rsidRPr="00113704" w:rsidRDefault="004C487E" w:rsidP="002807FC">
            <w:pPr>
              <w:jc w:val="center"/>
            </w:pPr>
            <w:r w:rsidRPr="00113704">
              <w:rPr>
                <w:color w:val="000000"/>
              </w:rPr>
              <w:t>Глава поселения, специалисты администрации</w:t>
            </w:r>
          </w:p>
        </w:tc>
        <w:tc>
          <w:tcPr>
            <w:tcW w:w="1783" w:type="dxa"/>
          </w:tcPr>
          <w:p w:rsidR="004C487E" w:rsidRPr="00113704" w:rsidRDefault="004C487E" w:rsidP="002807FC">
            <w:pPr>
              <w:jc w:val="center"/>
            </w:pPr>
            <w:r w:rsidRPr="00113704">
              <w:rPr>
                <w:color w:val="000000"/>
              </w:rPr>
              <w:t>-</w:t>
            </w:r>
          </w:p>
        </w:tc>
        <w:tc>
          <w:tcPr>
            <w:tcW w:w="1479" w:type="dxa"/>
          </w:tcPr>
          <w:p w:rsidR="004C487E" w:rsidRPr="00113704" w:rsidRDefault="004C487E" w:rsidP="002807FC">
            <w:pPr>
              <w:jc w:val="center"/>
            </w:pPr>
            <w:r w:rsidRPr="00113704">
              <w:rPr>
                <w:color w:val="000000"/>
              </w:rPr>
              <w:t>До начала формирования бюджета на год</w:t>
            </w:r>
          </w:p>
        </w:tc>
      </w:tr>
      <w:tr w:rsidR="004C487E" w:rsidRPr="00113704" w:rsidTr="002807FC">
        <w:tc>
          <w:tcPr>
            <w:tcW w:w="9606" w:type="dxa"/>
            <w:gridSpan w:val="5"/>
          </w:tcPr>
          <w:p w:rsidR="004C487E" w:rsidRPr="00113704" w:rsidRDefault="004C487E" w:rsidP="002807FC">
            <w:pPr>
              <w:jc w:val="center"/>
            </w:pPr>
            <w:r w:rsidRPr="00113704">
              <w:rPr>
                <w:iCs/>
                <w:color w:val="000000"/>
              </w:rPr>
              <w:t>Обеспечение надлежащего состояния источников противопожарного водоснабжения</w:t>
            </w:r>
          </w:p>
          <w:p w:rsidR="004C487E" w:rsidRPr="00113704" w:rsidRDefault="004C487E" w:rsidP="002807FC">
            <w:pPr>
              <w:jc w:val="center"/>
              <w:rPr>
                <w:bCs/>
              </w:rPr>
            </w:pPr>
            <w:r w:rsidRPr="00113704">
              <w:rPr>
                <w:iCs/>
                <w:color w:val="000000"/>
              </w:rPr>
              <w:t>Создание в целях пожаротушения условий для забора в любое время года воды из источников наружного водоснабжения, расположенных в населенных пунктах Гадалейского сельского поселения</w:t>
            </w:r>
          </w:p>
        </w:tc>
      </w:tr>
      <w:tr w:rsidR="004C487E" w:rsidRPr="00113704" w:rsidTr="002807FC">
        <w:tc>
          <w:tcPr>
            <w:tcW w:w="2660" w:type="dxa"/>
          </w:tcPr>
          <w:p w:rsidR="004C487E" w:rsidRPr="00113704" w:rsidRDefault="004C487E" w:rsidP="002807FC">
            <w:r w:rsidRPr="00113704">
              <w:rPr>
                <w:color w:val="000000"/>
              </w:rPr>
              <w:t xml:space="preserve">1. Ревизия и испытание существующих источников наружного противопожарного водоснабжения </w:t>
            </w:r>
          </w:p>
        </w:tc>
        <w:tc>
          <w:tcPr>
            <w:tcW w:w="1533" w:type="dxa"/>
          </w:tcPr>
          <w:p w:rsidR="004C487E" w:rsidRPr="00113704" w:rsidRDefault="004C487E" w:rsidP="002807FC">
            <w:pPr>
              <w:jc w:val="center"/>
            </w:pPr>
            <w:r w:rsidRPr="00113704">
              <w:rPr>
                <w:color w:val="000000"/>
              </w:rPr>
              <w:t>ФЗ-123, ст. 68</w:t>
            </w:r>
          </w:p>
          <w:p w:rsidR="004C487E" w:rsidRPr="00113704" w:rsidRDefault="004C487E" w:rsidP="002807FC">
            <w:pPr>
              <w:jc w:val="center"/>
            </w:pPr>
            <w:r w:rsidRPr="00113704">
              <w:rPr>
                <w:color w:val="000000"/>
              </w:rPr>
              <w:t>ППБ 01-03, п. 89, 90, 94, 95</w:t>
            </w:r>
          </w:p>
        </w:tc>
        <w:tc>
          <w:tcPr>
            <w:tcW w:w="2151" w:type="dxa"/>
          </w:tcPr>
          <w:p w:rsidR="004C487E" w:rsidRPr="00113704" w:rsidRDefault="004C487E" w:rsidP="002807FC">
            <w:pPr>
              <w:jc w:val="center"/>
            </w:pPr>
            <w:r w:rsidRPr="00113704">
              <w:rPr>
                <w:color w:val="000000"/>
              </w:rPr>
              <w:t>Глава поселения,</w:t>
            </w:r>
          </w:p>
          <w:p w:rsidR="004C487E" w:rsidRPr="00113704" w:rsidRDefault="004C487E" w:rsidP="002807FC">
            <w:pPr>
              <w:jc w:val="center"/>
            </w:pPr>
            <w:r w:rsidRPr="00113704">
              <w:rPr>
                <w:color w:val="000000"/>
              </w:rPr>
              <w:t>члены ДПД</w:t>
            </w:r>
          </w:p>
        </w:tc>
        <w:tc>
          <w:tcPr>
            <w:tcW w:w="1783" w:type="dxa"/>
          </w:tcPr>
          <w:p w:rsidR="004C487E" w:rsidRPr="00113704" w:rsidRDefault="004C487E" w:rsidP="002807FC">
            <w:pPr>
              <w:jc w:val="center"/>
            </w:pPr>
            <w:r w:rsidRPr="00113704">
              <w:rPr>
                <w:color w:val="000000"/>
              </w:rPr>
              <w:t>Бюджет поселения</w:t>
            </w:r>
          </w:p>
        </w:tc>
        <w:tc>
          <w:tcPr>
            <w:tcW w:w="1479" w:type="dxa"/>
          </w:tcPr>
          <w:p w:rsidR="004C487E" w:rsidRPr="00113704" w:rsidRDefault="004C487E" w:rsidP="002807FC">
            <w:pPr>
              <w:jc w:val="center"/>
            </w:pPr>
            <w:r w:rsidRPr="00113704">
              <w:rPr>
                <w:color w:val="000000"/>
              </w:rPr>
              <w:t>Май,</w:t>
            </w:r>
          </w:p>
          <w:p w:rsidR="004C487E" w:rsidRPr="00113704" w:rsidRDefault="004C487E" w:rsidP="002807FC">
            <w:pPr>
              <w:jc w:val="center"/>
            </w:pPr>
            <w:r w:rsidRPr="00113704">
              <w:rPr>
                <w:color w:val="000000"/>
              </w:rPr>
              <w:t>сентябрь-ноябрь</w:t>
            </w:r>
          </w:p>
        </w:tc>
      </w:tr>
      <w:tr w:rsidR="004C487E" w:rsidRPr="00113704" w:rsidTr="002807FC">
        <w:tc>
          <w:tcPr>
            <w:tcW w:w="2660" w:type="dxa"/>
          </w:tcPr>
          <w:p w:rsidR="004C487E" w:rsidRPr="00113704" w:rsidRDefault="004C487E" w:rsidP="002807FC">
            <w:r w:rsidRPr="00113704">
              <w:rPr>
                <w:color w:val="000000"/>
              </w:rPr>
              <w:t>2. Ремонт существующих источников наружного противопожарного водоснабжения</w:t>
            </w:r>
          </w:p>
        </w:tc>
        <w:tc>
          <w:tcPr>
            <w:tcW w:w="1533" w:type="dxa"/>
          </w:tcPr>
          <w:p w:rsidR="004C487E" w:rsidRPr="00113704" w:rsidRDefault="004C487E" w:rsidP="002807FC">
            <w:pPr>
              <w:jc w:val="center"/>
            </w:pPr>
            <w:r w:rsidRPr="00113704">
              <w:rPr>
                <w:color w:val="000000"/>
              </w:rPr>
              <w:t>ФЗ-123, ст. 68</w:t>
            </w:r>
          </w:p>
          <w:p w:rsidR="004C487E" w:rsidRPr="00113704" w:rsidRDefault="004C487E" w:rsidP="002807FC">
            <w:pPr>
              <w:jc w:val="center"/>
            </w:pPr>
            <w:r w:rsidRPr="00113704">
              <w:rPr>
                <w:color w:val="000000"/>
              </w:rPr>
              <w:t>ППБ 01-03, п. 89, 90, 94, 95</w:t>
            </w:r>
          </w:p>
        </w:tc>
        <w:tc>
          <w:tcPr>
            <w:tcW w:w="2151" w:type="dxa"/>
          </w:tcPr>
          <w:p w:rsidR="004C487E" w:rsidRPr="00113704" w:rsidRDefault="004C487E" w:rsidP="002807FC">
            <w:pPr>
              <w:jc w:val="center"/>
            </w:pPr>
            <w:r w:rsidRPr="00113704">
              <w:rPr>
                <w:color w:val="000000"/>
              </w:rPr>
              <w:t>Глава поселения</w:t>
            </w:r>
          </w:p>
        </w:tc>
        <w:tc>
          <w:tcPr>
            <w:tcW w:w="1783" w:type="dxa"/>
          </w:tcPr>
          <w:p w:rsidR="004C487E" w:rsidRPr="00113704" w:rsidRDefault="004C487E" w:rsidP="002807FC">
            <w:pPr>
              <w:jc w:val="center"/>
            </w:pPr>
            <w:r w:rsidRPr="00113704">
              <w:rPr>
                <w:color w:val="000000"/>
              </w:rPr>
              <w:t>Бюджет поселения, областной бюджет</w:t>
            </w:r>
          </w:p>
        </w:tc>
        <w:tc>
          <w:tcPr>
            <w:tcW w:w="1479" w:type="dxa"/>
          </w:tcPr>
          <w:p w:rsidR="004C487E" w:rsidRPr="00113704" w:rsidRDefault="004C487E" w:rsidP="002807FC">
            <w:pPr>
              <w:jc w:val="center"/>
            </w:pPr>
            <w:r w:rsidRPr="00113704">
              <w:rPr>
                <w:color w:val="000000"/>
              </w:rPr>
              <w:t>Январь-декабрь</w:t>
            </w:r>
          </w:p>
        </w:tc>
      </w:tr>
      <w:tr w:rsidR="004C487E" w:rsidRPr="00113704" w:rsidTr="002807FC">
        <w:tc>
          <w:tcPr>
            <w:tcW w:w="2660" w:type="dxa"/>
          </w:tcPr>
          <w:p w:rsidR="004C487E" w:rsidRPr="00113704" w:rsidRDefault="004C487E" w:rsidP="002807FC">
            <w:r w:rsidRPr="00113704">
              <w:rPr>
                <w:color w:val="000000"/>
              </w:rPr>
              <w:t xml:space="preserve">3. Обозначение </w:t>
            </w:r>
            <w:r w:rsidRPr="00113704">
              <w:rPr>
                <w:color w:val="000000"/>
              </w:rPr>
              <w:lastRenderedPageBreak/>
              <w:t>существующих источников наружного противопожарного водоснабжения указателями направления движения к ним</w:t>
            </w:r>
          </w:p>
        </w:tc>
        <w:tc>
          <w:tcPr>
            <w:tcW w:w="1533" w:type="dxa"/>
          </w:tcPr>
          <w:p w:rsidR="004C487E" w:rsidRPr="00113704" w:rsidRDefault="004C487E" w:rsidP="002807FC">
            <w:pPr>
              <w:jc w:val="center"/>
            </w:pPr>
            <w:r w:rsidRPr="00113704">
              <w:rPr>
                <w:color w:val="000000"/>
              </w:rPr>
              <w:lastRenderedPageBreak/>
              <w:t xml:space="preserve">ППБ 01-03, </w:t>
            </w:r>
            <w:r w:rsidRPr="00113704">
              <w:rPr>
                <w:color w:val="000000"/>
              </w:rPr>
              <w:lastRenderedPageBreak/>
              <w:t>п. 90</w:t>
            </w:r>
          </w:p>
        </w:tc>
        <w:tc>
          <w:tcPr>
            <w:tcW w:w="2151" w:type="dxa"/>
          </w:tcPr>
          <w:p w:rsidR="004C487E" w:rsidRPr="00113704" w:rsidRDefault="004C487E" w:rsidP="002807FC">
            <w:pPr>
              <w:jc w:val="center"/>
            </w:pPr>
            <w:r w:rsidRPr="00113704">
              <w:rPr>
                <w:color w:val="000000"/>
              </w:rPr>
              <w:lastRenderedPageBreak/>
              <w:t xml:space="preserve">Глава поселения, </w:t>
            </w:r>
            <w:r w:rsidRPr="00113704">
              <w:rPr>
                <w:color w:val="000000"/>
              </w:rPr>
              <w:lastRenderedPageBreak/>
              <w:t>члены ДПД</w:t>
            </w:r>
          </w:p>
        </w:tc>
        <w:tc>
          <w:tcPr>
            <w:tcW w:w="1783" w:type="dxa"/>
          </w:tcPr>
          <w:p w:rsidR="004C487E" w:rsidRPr="00113704" w:rsidRDefault="004C487E" w:rsidP="002807FC">
            <w:pPr>
              <w:jc w:val="center"/>
            </w:pPr>
            <w:r w:rsidRPr="00113704">
              <w:rPr>
                <w:color w:val="000000"/>
              </w:rPr>
              <w:lastRenderedPageBreak/>
              <w:t xml:space="preserve">Бюджет </w:t>
            </w:r>
            <w:r w:rsidRPr="00113704">
              <w:rPr>
                <w:color w:val="000000"/>
              </w:rPr>
              <w:lastRenderedPageBreak/>
              <w:t>поселения</w:t>
            </w:r>
          </w:p>
        </w:tc>
        <w:tc>
          <w:tcPr>
            <w:tcW w:w="1479" w:type="dxa"/>
          </w:tcPr>
          <w:p w:rsidR="004C487E" w:rsidRPr="00113704" w:rsidRDefault="004C487E" w:rsidP="002807FC">
            <w:pPr>
              <w:jc w:val="center"/>
            </w:pPr>
            <w:r w:rsidRPr="00113704">
              <w:rPr>
                <w:color w:val="000000"/>
              </w:rPr>
              <w:lastRenderedPageBreak/>
              <w:t>Постоянно</w:t>
            </w:r>
          </w:p>
        </w:tc>
      </w:tr>
      <w:tr w:rsidR="004C487E" w:rsidRPr="00113704" w:rsidTr="002807FC">
        <w:tc>
          <w:tcPr>
            <w:tcW w:w="9606" w:type="dxa"/>
            <w:gridSpan w:val="5"/>
          </w:tcPr>
          <w:p w:rsidR="004C487E" w:rsidRPr="00113704" w:rsidRDefault="004C487E" w:rsidP="002807FC">
            <w:pPr>
              <w:jc w:val="center"/>
              <w:rPr>
                <w:bCs/>
              </w:rPr>
            </w:pPr>
            <w:r w:rsidRPr="00113704">
              <w:rPr>
                <w:iCs/>
                <w:color w:val="000000"/>
              </w:rPr>
              <w:lastRenderedPageBreak/>
              <w:t>Обеспечение беспрепятственного проезда пожарной техники к месту пожара</w:t>
            </w:r>
          </w:p>
        </w:tc>
      </w:tr>
      <w:tr w:rsidR="004C487E" w:rsidRPr="00113704" w:rsidTr="002807FC">
        <w:tc>
          <w:tcPr>
            <w:tcW w:w="2660" w:type="dxa"/>
          </w:tcPr>
          <w:p w:rsidR="004C487E" w:rsidRPr="00113704" w:rsidRDefault="004C487E" w:rsidP="002807FC">
            <w:r w:rsidRPr="00113704">
              <w:rPr>
                <w:color w:val="000000"/>
              </w:rPr>
              <w:t>1. Обслуживание автомобильных дорог и улично-дорожной сети населенного пункта, в том числе устройство подъездов к источникам наружного противопожарного водоснабжения</w:t>
            </w:r>
          </w:p>
        </w:tc>
        <w:tc>
          <w:tcPr>
            <w:tcW w:w="1533" w:type="dxa"/>
          </w:tcPr>
          <w:p w:rsidR="004C487E" w:rsidRPr="00113704" w:rsidRDefault="004C487E" w:rsidP="002807FC">
            <w:pPr>
              <w:jc w:val="center"/>
            </w:pPr>
            <w:r w:rsidRPr="00113704">
              <w:rPr>
                <w:color w:val="000000"/>
              </w:rPr>
              <w:t>ФЗ-123, ст. 101</w:t>
            </w:r>
          </w:p>
          <w:p w:rsidR="004C487E" w:rsidRPr="00113704" w:rsidRDefault="004C487E" w:rsidP="002807FC">
            <w:pPr>
              <w:jc w:val="center"/>
            </w:pPr>
            <w:r w:rsidRPr="00113704">
              <w:rPr>
                <w:color w:val="000000"/>
              </w:rPr>
              <w:t>ППБ 01-03 п. 23, 89, 94</w:t>
            </w:r>
          </w:p>
        </w:tc>
        <w:tc>
          <w:tcPr>
            <w:tcW w:w="2151" w:type="dxa"/>
          </w:tcPr>
          <w:p w:rsidR="004C487E" w:rsidRPr="00113704" w:rsidRDefault="004C487E" w:rsidP="002807FC">
            <w:pPr>
              <w:jc w:val="center"/>
            </w:pPr>
            <w:r w:rsidRPr="00113704">
              <w:rPr>
                <w:color w:val="000000"/>
              </w:rPr>
              <w:t>Глава поселения</w:t>
            </w:r>
          </w:p>
        </w:tc>
        <w:tc>
          <w:tcPr>
            <w:tcW w:w="1783" w:type="dxa"/>
          </w:tcPr>
          <w:p w:rsidR="004C487E" w:rsidRPr="00113704" w:rsidRDefault="004C487E" w:rsidP="002807FC">
            <w:pPr>
              <w:jc w:val="center"/>
            </w:pPr>
            <w:r w:rsidRPr="00113704">
              <w:rPr>
                <w:color w:val="000000"/>
              </w:rPr>
              <w:t xml:space="preserve">Бюджет поселения </w:t>
            </w:r>
          </w:p>
        </w:tc>
        <w:tc>
          <w:tcPr>
            <w:tcW w:w="1479" w:type="dxa"/>
          </w:tcPr>
          <w:p w:rsidR="004C487E" w:rsidRPr="00113704" w:rsidRDefault="004C487E" w:rsidP="002807FC">
            <w:pPr>
              <w:jc w:val="center"/>
            </w:pPr>
            <w:r w:rsidRPr="00113704">
              <w:t>постоянно</w:t>
            </w:r>
          </w:p>
        </w:tc>
      </w:tr>
      <w:tr w:rsidR="004C487E" w:rsidRPr="00113704" w:rsidTr="002807FC">
        <w:tc>
          <w:tcPr>
            <w:tcW w:w="9606" w:type="dxa"/>
            <w:gridSpan w:val="5"/>
          </w:tcPr>
          <w:p w:rsidR="004C487E" w:rsidRPr="00113704" w:rsidRDefault="004C487E" w:rsidP="002807FC">
            <w:pPr>
              <w:jc w:val="center"/>
              <w:rPr>
                <w:bCs/>
              </w:rPr>
            </w:pPr>
            <w:r w:rsidRPr="00113704">
              <w:rPr>
                <w:iCs/>
                <w:color w:val="000000"/>
              </w:rPr>
              <w:t>Организация обучения населения Гадалейского сельского поселения мерам пожарной безопасности и пропаганда в области пожарной безопасности, посредством организации и проведения собраний граждан</w:t>
            </w:r>
          </w:p>
        </w:tc>
      </w:tr>
      <w:tr w:rsidR="004C487E" w:rsidRPr="00113704" w:rsidTr="002807FC">
        <w:tc>
          <w:tcPr>
            <w:tcW w:w="2660" w:type="dxa"/>
          </w:tcPr>
          <w:p w:rsidR="004C487E" w:rsidRPr="00113704" w:rsidRDefault="004C487E" w:rsidP="002807FC">
            <w:r w:rsidRPr="00113704">
              <w:rPr>
                <w:color w:val="000000"/>
              </w:rPr>
              <w:t xml:space="preserve">1. Изготовление памяток по пожарной безопасности </w:t>
            </w:r>
          </w:p>
        </w:tc>
        <w:tc>
          <w:tcPr>
            <w:tcW w:w="1533" w:type="dxa"/>
          </w:tcPr>
          <w:p w:rsidR="004C487E" w:rsidRPr="00113704" w:rsidRDefault="004C487E" w:rsidP="002807FC">
            <w:pPr>
              <w:jc w:val="center"/>
            </w:pPr>
            <w:r w:rsidRPr="00113704">
              <w:rPr>
                <w:color w:val="000000"/>
              </w:rPr>
              <w:t>Нормативный акт сельсовета</w:t>
            </w:r>
          </w:p>
        </w:tc>
        <w:tc>
          <w:tcPr>
            <w:tcW w:w="2151" w:type="dxa"/>
          </w:tcPr>
          <w:p w:rsidR="004C487E" w:rsidRPr="00113704" w:rsidRDefault="004C487E" w:rsidP="002807FC">
            <w:pPr>
              <w:jc w:val="center"/>
            </w:pPr>
            <w:r w:rsidRPr="00113704">
              <w:rPr>
                <w:color w:val="000000"/>
              </w:rPr>
              <w:t>Комиссия по ЧС и ПБ при администрации поселения</w:t>
            </w:r>
          </w:p>
        </w:tc>
        <w:tc>
          <w:tcPr>
            <w:tcW w:w="1783" w:type="dxa"/>
          </w:tcPr>
          <w:p w:rsidR="004C487E" w:rsidRPr="00113704" w:rsidRDefault="004C487E" w:rsidP="002807FC">
            <w:pPr>
              <w:jc w:val="center"/>
            </w:pPr>
            <w:r w:rsidRPr="00113704">
              <w:rPr>
                <w:color w:val="000000"/>
              </w:rPr>
              <w:t>Бюджет поселения</w:t>
            </w:r>
          </w:p>
        </w:tc>
        <w:tc>
          <w:tcPr>
            <w:tcW w:w="1479" w:type="dxa"/>
          </w:tcPr>
          <w:p w:rsidR="004C487E" w:rsidRPr="00113704" w:rsidRDefault="004C487E" w:rsidP="002807FC">
            <w:pPr>
              <w:jc w:val="center"/>
            </w:pPr>
            <w:r w:rsidRPr="00113704">
              <w:rPr>
                <w:color w:val="000000"/>
              </w:rPr>
              <w:t>Май</w:t>
            </w:r>
          </w:p>
        </w:tc>
      </w:tr>
      <w:tr w:rsidR="004C487E" w:rsidRPr="00113704" w:rsidTr="002807FC">
        <w:tc>
          <w:tcPr>
            <w:tcW w:w="2660" w:type="dxa"/>
          </w:tcPr>
          <w:p w:rsidR="004C487E" w:rsidRPr="00113704" w:rsidRDefault="004C487E" w:rsidP="002807FC">
            <w:r w:rsidRPr="00113704">
              <w:rPr>
                <w:color w:val="000000"/>
              </w:rPr>
              <w:t>2. Обучение неработающего населения и распространение памяток:</w:t>
            </w:r>
          </w:p>
          <w:p w:rsidR="004C487E" w:rsidRPr="00113704" w:rsidRDefault="004C487E" w:rsidP="002807FC">
            <w:r w:rsidRPr="00113704">
              <w:rPr>
                <w:color w:val="000000"/>
              </w:rPr>
              <w:t>2.1. Пенсионеры и инвалиды;</w:t>
            </w:r>
          </w:p>
          <w:p w:rsidR="004C487E" w:rsidRPr="00113704" w:rsidRDefault="004C487E" w:rsidP="002807FC">
            <w:r w:rsidRPr="00113704">
              <w:t> </w:t>
            </w:r>
          </w:p>
          <w:p w:rsidR="004C487E" w:rsidRPr="00113704" w:rsidRDefault="004C487E" w:rsidP="002807FC">
            <w:r w:rsidRPr="00113704">
              <w:t> </w:t>
            </w:r>
          </w:p>
          <w:p w:rsidR="004C487E" w:rsidRPr="00113704" w:rsidRDefault="004C487E" w:rsidP="002807FC">
            <w:r w:rsidRPr="00113704">
              <w:t>  </w:t>
            </w:r>
          </w:p>
          <w:p w:rsidR="004C487E" w:rsidRPr="00113704" w:rsidRDefault="004C487E" w:rsidP="002807FC">
            <w:r w:rsidRPr="00113704">
              <w:rPr>
                <w:color w:val="000000"/>
              </w:rPr>
              <w:t>2.2. Учащиеся в детских дошкольных, средних общеобразовательных учреждениях, а также в других образовательных учреждениях;</w:t>
            </w:r>
          </w:p>
          <w:p w:rsidR="004C487E" w:rsidRPr="00113704" w:rsidRDefault="004C487E" w:rsidP="002807FC">
            <w:r w:rsidRPr="00113704">
              <w:rPr>
                <w:color w:val="000000"/>
              </w:rPr>
              <w:t>2.3. Остальные</w:t>
            </w:r>
          </w:p>
        </w:tc>
        <w:tc>
          <w:tcPr>
            <w:tcW w:w="1533" w:type="dxa"/>
            <w:vAlign w:val="center"/>
          </w:tcPr>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НПБ,</w:t>
            </w:r>
          </w:p>
          <w:p w:rsidR="004C487E" w:rsidRPr="00113704" w:rsidRDefault="004C487E" w:rsidP="002807FC">
            <w:pPr>
              <w:jc w:val="center"/>
            </w:pPr>
            <w:r w:rsidRPr="00113704">
              <w:rPr>
                <w:color w:val="000000"/>
              </w:rPr>
              <w:t>ППБ</w:t>
            </w:r>
          </w:p>
        </w:tc>
        <w:tc>
          <w:tcPr>
            <w:tcW w:w="2151" w:type="dxa"/>
          </w:tcPr>
          <w:p w:rsidR="004C487E" w:rsidRPr="00113704" w:rsidRDefault="004C487E" w:rsidP="002807FC">
            <w:pPr>
              <w:jc w:val="center"/>
            </w:pPr>
            <w:r w:rsidRPr="00113704">
              <w:t> </w:t>
            </w:r>
          </w:p>
          <w:p w:rsidR="004C487E" w:rsidRPr="00113704" w:rsidRDefault="004C487E" w:rsidP="002807FC">
            <w:pPr>
              <w:jc w:val="center"/>
            </w:pPr>
            <w:r w:rsidRPr="00113704">
              <w:t> </w:t>
            </w:r>
            <w:r w:rsidRPr="00113704">
              <w:rPr>
                <w:color w:val="000000"/>
              </w:rPr>
              <w:t>Комиссия по ЧС и ПБ при администрации поселения;</w:t>
            </w:r>
          </w:p>
          <w:p w:rsidR="004C487E" w:rsidRPr="00113704" w:rsidRDefault="004C487E" w:rsidP="002807FC">
            <w:pPr>
              <w:jc w:val="center"/>
            </w:pPr>
            <w:r w:rsidRPr="00113704">
              <w:rPr>
                <w:color w:val="000000"/>
              </w:rPr>
              <w:t>социальные работники</w:t>
            </w:r>
          </w:p>
          <w:p w:rsidR="004C487E" w:rsidRPr="00113704" w:rsidRDefault="004C487E" w:rsidP="002807FC">
            <w:pPr>
              <w:jc w:val="center"/>
            </w:pPr>
            <w:r w:rsidRPr="00113704">
              <w:t> </w:t>
            </w:r>
          </w:p>
          <w:p w:rsidR="004C487E" w:rsidRPr="00113704" w:rsidRDefault="004C487E" w:rsidP="002807FC">
            <w:pPr>
              <w:jc w:val="center"/>
              <w:rPr>
                <w:color w:val="000000"/>
              </w:rPr>
            </w:pPr>
          </w:p>
          <w:p w:rsidR="004C487E" w:rsidRPr="00113704" w:rsidRDefault="004C487E" w:rsidP="002807FC">
            <w:pPr>
              <w:jc w:val="center"/>
              <w:rPr>
                <w:color w:val="000000"/>
              </w:rPr>
            </w:pPr>
          </w:p>
          <w:p w:rsidR="004C487E" w:rsidRPr="00113704" w:rsidRDefault="004C487E" w:rsidP="002807FC">
            <w:pPr>
              <w:jc w:val="center"/>
            </w:pPr>
            <w:r w:rsidRPr="00113704">
              <w:rPr>
                <w:color w:val="000000"/>
              </w:rPr>
              <w:t>Учителя по предмету ОБЖ, воспитатели, преподаватели</w:t>
            </w:r>
          </w:p>
          <w:p w:rsidR="004C487E" w:rsidRPr="00113704" w:rsidRDefault="004C487E" w:rsidP="002807FC">
            <w:pPr>
              <w:jc w:val="center"/>
            </w:pPr>
            <w:r w:rsidRPr="00113704">
              <w:t> </w:t>
            </w:r>
          </w:p>
          <w:p w:rsidR="004C487E" w:rsidRPr="00113704" w:rsidRDefault="004C487E" w:rsidP="002807FC">
            <w:pPr>
              <w:jc w:val="center"/>
              <w:rPr>
                <w:color w:val="000000"/>
              </w:rPr>
            </w:pPr>
          </w:p>
          <w:p w:rsidR="004C487E" w:rsidRPr="00113704" w:rsidRDefault="004C487E" w:rsidP="002807FC">
            <w:pPr>
              <w:jc w:val="center"/>
            </w:pPr>
            <w:r w:rsidRPr="00113704">
              <w:rPr>
                <w:color w:val="000000"/>
              </w:rPr>
              <w:t>Глава поселения</w:t>
            </w:r>
          </w:p>
        </w:tc>
        <w:tc>
          <w:tcPr>
            <w:tcW w:w="1783" w:type="dxa"/>
          </w:tcPr>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w:t>
            </w:r>
          </w:p>
        </w:tc>
        <w:tc>
          <w:tcPr>
            <w:tcW w:w="1479" w:type="dxa"/>
          </w:tcPr>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В течение года</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В течение года</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В течение года</w:t>
            </w:r>
          </w:p>
        </w:tc>
      </w:tr>
      <w:tr w:rsidR="004C487E" w:rsidRPr="00113704" w:rsidTr="002807FC">
        <w:tc>
          <w:tcPr>
            <w:tcW w:w="2660" w:type="dxa"/>
          </w:tcPr>
          <w:p w:rsidR="004C487E" w:rsidRPr="00113704" w:rsidRDefault="004C487E" w:rsidP="002807FC">
            <w:r w:rsidRPr="00113704">
              <w:rPr>
                <w:color w:val="000000"/>
              </w:rPr>
              <w:t>3. Разработка и установка стендов по пожарной безопасности:</w:t>
            </w:r>
          </w:p>
          <w:p w:rsidR="004C487E" w:rsidRPr="00113704" w:rsidRDefault="004C487E" w:rsidP="002807FC">
            <w:r w:rsidRPr="00113704">
              <w:rPr>
                <w:color w:val="000000"/>
              </w:rPr>
              <w:t>3.1. В здании администрации;</w:t>
            </w:r>
          </w:p>
          <w:p w:rsidR="004C487E" w:rsidRPr="00113704" w:rsidRDefault="004C487E" w:rsidP="002807FC">
            <w:r w:rsidRPr="00113704">
              <w:t> </w:t>
            </w:r>
          </w:p>
          <w:p w:rsidR="004C487E" w:rsidRPr="00113704" w:rsidRDefault="004C487E" w:rsidP="002807FC">
            <w:r w:rsidRPr="00113704">
              <w:rPr>
                <w:color w:val="000000"/>
              </w:rPr>
              <w:t>3.2. В образовательных учреждениях</w:t>
            </w:r>
          </w:p>
        </w:tc>
        <w:tc>
          <w:tcPr>
            <w:tcW w:w="1533" w:type="dxa"/>
          </w:tcPr>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НПБ, ППБ</w:t>
            </w:r>
          </w:p>
        </w:tc>
        <w:tc>
          <w:tcPr>
            <w:tcW w:w="2151" w:type="dxa"/>
          </w:tcPr>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rPr>
                <w:color w:val="000000"/>
              </w:rPr>
            </w:pPr>
          </w:p>
          <w:p w:rsidR="004C487E" w:rsidRPr="00113704" w:rsidRDefault="004C487E" w:rsidP="002807FC">
            <w:pPr>
              <w:jc w:val="center"/>
              <w:rPr>
                <w:color w:val="000000"/>
              </w:rPr>
            </w:pPr>
            <w:r w:rsidRPr="00113704">
              <w:rPr>
                <w:color w:val="000000"/>
              </w:rPr>
              <w:t xml:space="preserve">Глава поселения </w:t>
            </w:r>
          </w:p>
          <w:p w:rsidR="004C487E" w:rsidRPr="00113704" w:rsidRDefault="004C487E" w:rsidP="002807FC">
            <w:pPr>
              <w:jc w:val="center"/>
              <w:rPr>
                <w:color w:val="000000"/>
              </w:rPr>
            </w:pPr>
          </w:p>
          <w:p w:rsidR="004C487E" w:rsidRPr="00113704" w:rsidRDefault="004C487E" w:rsidP="002807FC">
            <w:pPr>
              <w:jc w:val="center"/>
              <w:rPr>
                <w:color w:val="000000"/>
              </w:rPr>
            </w:pPr>
          </w:p>
          <w:p w:rsidR="004C487E" w:rsidRPr="00113704" w:rsidRDefault="004C487E" w:rsidP="002807FC">
            <w:pPr>
              <w:jc w:val="center"/>
            </w:pPr>
            <w:r w:rsidRPr="00113704">
              <w:rPr>
                <w:color w:val="000000"/>
              </w:rPr>
              <w:t>Руководители учреждений</w:t>
            </w:r>
          </w:p>
        </w:tc>
        <w:tc>
          <w:tcPr>
            <w:tcW w:w="1783" w:type="dxa"/>
          </w:tcPr>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rPr>
                <w:color w:val="000000"/>
              </w:rPr>
            </w:pPr>
          </w:p>
          <w:p w:rsidR="004C487E" w:rsidRPr="00113704" w:rsidRDefault="004C487E" w:rsidP="002807FC">
            <w:pPr>
              <w:jc w:val="center"/>
            </w:pPr>
            <w:r w:rsidRPr="00113704">
              <w:rPr>
                <w:color w:val="000000"/>
              </w:rPr>
              <w:t>Бюджет поселения</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Бюджет учреждений</w:t>
            </w:r>
          </w:p>
        </w:tc>
        <w:tc>
          <w:tcPr>
            <w:tcW w:w="1479" w:type="dxa"/>
          </w:tcPr>
          <w:p w:rsidR="004C487E" w:rsidRPr="00113704" w:rsidRDefault="004C487E" w:rsidP="002807FC">
            <w:pPr>
              <w:jc w:val="center"/>
            </w:pPr>
            <w:r w:rsidRPr="00113704">
              <w:t> </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Май</w:t>
            </w:r>
          </w:p>
          <w:p w:rsidR="004C487E" w:rsidRPr="00113704" w:rsidRDefault="004C487E" w:rsidP="002807FC">
            <w:pPr>
              <w:jc w:val="center"/>
            </w:pPr>
            <w:r w:rsidRPr="00113704">
              <w:t> </w:t>
            </w:r>
          </w:p>
          <w:p w:rsidR="004C487E" w:rsidRPr="00113704" w:rsidRDefault="004C487E" w:rsidP="002807FC">
            <w:pPr>
              <w:jc w:val="center"/>
            </w:pPr>
            <w:r w:rsidRPr="00113704">
              <w:rPr>
                <w:color w:val="000000"/>
              </w:rPr>
              <w:t>Май, август</w:t>
            </w:r>
          </w:p>
        </w:tc>
      </w:tr>
    </w:tbl>
    <w:p w:rsidR="004C487E" w:rsidRPr="002945F8" w:rsidRDefault="004C487E" w:rsidP="004C487E">
      <w:pPr>
        <w:rPr>
          <w:sz w:val="26"/>
          <w:szCs w:val="26"/>
        </w:rPr>
      </w:pPr>
    </w:p>
    <w:p w:rsidR="002945F8" w:rsidRPr="00734C44" w:rsidRDefault="002945F8" w:rsidP="002945F8">
      <w:pPr>
        <w:jc w:val="center"/>
        <w:rPr>
          <w:b/>
          <w:sz w:val="20"/>
          <w:szCs w:val="20"/>
        </w:rPr>
      </w:pPr>
      <w:r w:rsidRPr="00734C44">
        <w:rPr>
          <w:b/>
          <w:sz w:val="20"/>
          <w:szCs w:val="20"/>
        </w:rPr>
        <w:lastRenderedPageBreak/>
        <w:t>РОССИЙСКАЯ ФЕДЕРАЦИЯ</w:t>
      </w:r>
    </w:p>
    <w:p w:rsidR="002945F8" w:rsidRPr="00734C44" w:rsidRDefault="002945F8" w:rsidP="002945F8">
      <w:pPr>
        <w:jc w:val="center"/>
        <w:rPr>
          <w:b/>
          <w:sz w:val="20"/>
          <w:szCs w:val="20"/>
        </w:rPr>
      </w:pPr>
      <w:r w:rsidRPr="00734C44">
        <w:rPr>
          <w:b/>
          <w:sz w:val="20"/>
          <w:szCs w:val="20"/>
        </w:rPr>
        <w:t xml:space="preserve">ИРКУТСКАЯ ОБЛАСТЬ </w:t>
      </w:r>
    </w:p>
    <w:p w:rsidR="002945F8" w:rsidRPr="00734C44" w:rsidRDefault="002945F8" w:rsidP="002945F8">
      <w:pPr>
        <w:jc w:val="center"/>
        <w:rPr>
          <w:b/>
          <w:sz w:val="20"/>
          <w:szCs w:val="20"/>
        </w:rPr>
      </w:pPr>
      <w:r w:rsidRPr="00734C44">
        <w:rPr>
          <w:b/>
          <w:sz w:val="20"/>
          <w:szCs w:val="20"/>
        </w:rPr>
        <w:t>ТУЛУНСКИЙ РАЙОН</w:t>
      </w:r>
    </w:p>
    <w:p w:rsidR="002945F8" w:rsidRPr="00734C44" w:rsidRDefault="002945F8" w:rsidP="002945F8">
      <w:pPr>
        <w:jc w:val="center"/>
        <w:rPr>
          <w:b/>
          <w:sz w:val="20"/>
          <w:szCs w:val="20"/>
        </w:rPr>
      </w:pPr>
      <w:r w:rsidRPr="00734C44">
        <w:rPr>
          <w:b/>
          <w:sz w:val="20"/>
          <w:szCs w:val="20"/>
        </w:rPr>
        <w:t>АДМИНИСТРАЦИЯ</w:t>
      </w:r>
    </w:p>
    <w:p w:rsidR="002945F8" w:rsidRPr="00734C44" w:rsidRDefault="002945F8" w:rsidP="002945F8">
      <w:pPr>
        <w:jc w:val="center"/>
        <w:rPr>
          <w:b/>
          <w:sz w:val="20"/>
          <w:szCs w:val="20"/>
        </w:rPr>
      </w:pPr>
      <w:r w:rsidRPr="00734C44">
        <w:rPr>
          <w:b/>
          <w:sz w:val="20"/>
          <w:szCs w:val="20"/>
        </w:rPr>
        <w:t>ГАДАЛЕЙСКОГО СЕЛЬСКОГО ПОСЕЛЕНИЯ</w:t>
      </w:r>
    </w:p>
    <w:p w:rsidR="002945F8" w:rsidRPr="00734C44" w:rsidRDefault="002945F8" w:rsidP="002945F8">
      <w:pPr>
        <w:jc w:val="center"/>
        <w:rPr>
          <w:b/>
          <w:sz w:val="20"/>
          <w:szCs w:val="20"/>
        </w:rPr>
      </w:pPr>
    </w:p>
    <w:p w:rsidR="002945F8" w:rsidRPr="00734C44" w:rsidRDefault="002945F8" w:rsidP="002945F8">
      <w:pPr>
        <w:jc w:val="center"/>
        <w:rPr>
          <w:b/>
          <w:sz w:val="20"/>
          <w:szCs w:val="20"/>
        </w:rPr>
      </w:pPr>
    </w:p>
    <w:p w:rsidR="002945F8" w:rsidRPr="00734C44" w:rsidRDefault="002945F8" w:rsidP="002945F8">
      <w:pPr>
        <w:jc w:val="center"/>
        <w:rPr>
          <w:b/>
          <w:sz w:val="20"/>
          <w:szCs w:val="20"/>
        </w:rPr>
      </w:pPr>
      <w:r w:rsidRPr="00734C44">
        <w:rPr>
          <w:b/>
          <w:sz w:val="20"/>
          <w:szCs w:val="20"/>
        </w:rPr>
        <w:t>ПОСТАНОВЛЕНИЕ</w:t>
      </w:r>
    </w:p>
    <w:p w:rsidR="002945F8" w:rsidRPr="00734C44" w:rsidRDefault="002945F8" w:rsidP="002945F8">
      <w:pPr>
        <w:rPr>
          <w:b/>
          <w:sz w:val="20"/>
          <w:szCs w:val="20"/>
        </w:rPr>
      </w:pPr>
    </w:p>
    <w:p w:rsidR="002945F8" w:rsidRPr="00734C44" w:rsidRDefault="002945F8" w:rsidP="002945F8">
      <w:pPr>
        <w:jc w:val="center"/>
        <w:rPr>
          <w:b/>
          <w:sz w:val="20"/>
          <w:szCs w:val="20"/>
        </w:rPr>
      </w:pPr>
      <w:r w:rsidRPr="00734C44">
        <w:rPr>
          <w:b/>
          <w:sz w:val="20"/>
          <w:szCs w:val="20"/>
        </w:rPr>
        <w:t>02. 04. 2018 г.                                                                   № 19А</w:t>
      </w:r>
    </w:p>
    <w:p w:rsidR="002945F8" w:rsidRPr="00734C44" w:rsidRDefault="002945F8" w:rsidP="002945F8">
      <w:pPr>
        <w:jc w:val="center"/>
        <w:rPr>
          <w:b/>
          <w:sz w:val="20"/>
          <w:szCs w:val="20"/>
        </w:rPr>
      </w:pPr>
      <w:r w:rsidRPr="00734C44">
        <w:rPr>
          <w:b/>
          <w:sz w:val="20"/>
          <w:szCs w:val="20"/>
        </w:rPr>
        <w:t>с. Гадалей</w:t>
      </w:r>
    </w:p>
    <w:p w:rsidR="002945F8" w:rsidRPr="00734C44" w:rsidRDefault="002945F8" w:rsidP="002945F8">
      <w:pPr>
        <w:rPr>
          <w:b/>
          <w:sz w:val="20"/>
          <w:szCs w:val="20"/>
        </w:rPr>
      </w:pPr>
    </w:p>
    <w:p w:rsidR="002945F8" w:rsidRPr="00734C44" w:rsidRDefault="002945F8" w:rsidP="002945F8">
      <w:pPr>
        <w:rPr>
          <w:b/>
          <w:i/>
          <w:sz w:val="20"/>
          <w:szCs w:val="20"/>
        </w:rPr>
      </w:pPr>
      <w:r w:rsidRPr="00734C44">
        <w:rPr>
          <w:b/>
          <w:i/>
          <w:sz w:val="20"/>
          <w:szCs w:val="20"/>
        </w:rPr>
        <w:t xml:space="preserve">Об утверждении плана мероприятий, </w:t>
      </w:r>
    </w:p>
    <w:p w:rsidR="002945F8" w:rsidRPr="00734C44" w:rsidRDefault="002945F8" w:rsidP="002945F8">
      <w:pPr>
        <w:rPr>
          <w:b/>
          <w:i/>
          <w:sz w:val="20"/>
          <w:szCs w:val="20"/>
        </w:rPr>
      </w:pPr>
      <w:proofErr w:type="gramStart"/>
      <w:r w:rsidRPr="00734C44">
        <w:rPr>
          <w:b/>
          <w:i/>
          <w:sz w:val="20"/>
          <w:szCs w:val="20"/>
        </w:rPr>
        <w:t>направленных</w:t>
      </w:r>
      <w:proofErr w:type="gramEnd"/>
      <w:r w:rsidRPr="00734C44">
        <w:rPr>
          <w:b/>
          <w:i/>
          <w:sz w:val="20"/>
          <w:szCs w:val="20"/>
        </w:rPr>
        <w:t xml:space="preserve"> на недопущение </w:t>
      </w:r>
    </w:p>
    <w:p w:rsidR="002945F8" w:rsidRPr="00734C44" w:rsidRDefault="002945F8" w:rsidP="002945F8">
      <w:pPr>
        <w:rPr>
          <w:b/>
          <w:i/>
          <w:sz w:val="20"/>
          <w:szCs w:val="20"/>
        </w:rPr>
      </w:pPr>
      <w:r w:rsidRPr="00734C44">
        <w:rPr>
          <w:b/>
          <w:i/>
          <w:sz w:val="20"/>
          <w:szCs w:val="20"/>
        </w:rPr>
        <w:t>возникновения чрезвычайных ситуаций</w:t>
      </w:r>
    </w:p>
    <w:p w:rsidR="002945F8" w:rsidRPr="00734C44" w:rsidRDefault="002945F8" w:rsidP="002945F8">
      <w:pPr>
        <w:rPr>
          <w:sz w:val="20"/>
          <w:szCs w:val="20"/>
        </w:rPr>
      </w:pPr>
    </w:p>
    <w:p w:rsidR="002945F8" w:rsidRPr="00734C44" w:rsidRDefault="002945F8" w:rsidP="002945F8">
      <w:pPr>
        <w:ind w:firstLine="709"/>
        <w:jc w:val="both"/>
        <w:rPr>
          <w:sz w:val="20"/>
          <w:szCs w:val="20"/>
        </w:rPr>
      </w:pPr>
      <w:r w:rsidRPr="00734C44">
        <w:rPr>
          <w:sz w:val="20"/>
          <w:szCs w:val="20"/>
        </w:rPr>
        <w:t xml:space="preserve">          Руководствуясь Федеральным  законом №131-ФЗ "Об общих принципах организации местного самоуправления в Российской Федерации",  Уставом Гадалейского муниципального образования,   </w:t>
      </w:r>
    </w:p>
    <w:p w:rsidR="002945F8" w:rsidRPr="00734C44" w:rsidRDefault="002945F8" w:rsidP="002945F8">
      <w:pPr>
        <w:jc w:val="both"/>
        <w:rPr>
          <w:sz w:val="20"/>
          <w:szCs w:val="20"/>
        </w:rPr>
      </w:pPr>
    </w:p>
    <w:p w:rsidR="002945F8" w:rsidRPr="00734C44" w:rsidRDefault="002945F8" w:rsidP="002945F8">
      <w:pPr>
        <w:jc w:val="center"/>
        <w:rPr>
          <w:b/>
          <w:sz w:val="20"/>
          <w:szCs w:val="20"/>
        </w:rPr>
      </w:pPr>
      <w:r w:rsidRPr="00734C44">
        <w:rPr>
          <w:b/>
          <w:sz w:val="20"/>
          <w:szCs w:val="20"/>
        </w:rPr>
        <w:t>ПОСТАНОВЛЯЮ:</w:t>
      </w:r>
    </w:p>
    <w:p w:rsidR="002945F8" w:rsidRPr="00734C44" w:rsidRDefault="002945F8" w:rsidP="002945F8">
      <w:pPr>
        <w:jc w:val="both"/>
        <w:rPr>
          <w:sz w:val="20"/>
          <w:szCs w:val="20"/>
        </w:rPr>
      </w:pPr>
    </w:p>
    <w:p w:rsidR="002945F8" w:rsidRPr="00734C44" w:rsidRDefault="002945F8" w:rsidP="002945F8">
      <w:pPr>
        <w:numPr>
          <w:ilvl w:val="0"/>
          <w:numId w:val="3"/>
        </w:numPr>
        <w:jc w:val="both"/>
        <w:rPr>
          <w:sz w:val="20"/>
          <w:szCs w:val="20"/>
        </w:rPr>
      </w:pPr>
      <w:r w:rsidRPr="00734C44">
        <w:rPr>
          <w:sz w:val="20"/>
          <w:szCs w:val="20"/>
        </w:rPr>
        <w:t xml:space="preserve">Утвердить план мероприятий, направленных на недопущение </w:t>
      </w:r>
    </w:p>
    <w:p w:rsidR="002945F8" w:rsidRPr="00734C44" w:rsidRDefault="002945F8" w:rsidP="002945F8">
      <w:pPr>
        <w:jc w:val="both"/>
        <w:rPr>
          <w:sz w:val="20"/>
          <w:szCs w:val="20"/>
        </w:rPr>
      </w:pPr>
      <w:r w:rsidRPr="00734C44">
        <w:rPr>
          <w:sz w:val="20"/>
          <w:szCs w:val="20"/>
        </w:rPr>
        <w:t>возникновения чрезвычайных ситуаций. (Приложение №1)</w:t>
      </w:r>
    </w:p>
    <w:p w:rsidR="002945F8" w:rsidRPr="00734C44" w:rsidRDefault="002945F8" w:rsidP="002945F8">
      <w:pPr>
        <w:pStyle w:val="a8"/>
        <w:numPr>
          <w:ilvl w:val="0"/>
          <w:numId w:val="3"/>
        </w:numPr>
        <w:jc w:val="both"/>
        <w:rPr>
          <w:sz w:val="20"/>
          <w:szCs w:val="20"/>
        </w:rPr>
      </w:pPr>
      <w:proofErr w:type="gramStart"/>
      <w:r w:rsidRPr="00734C44">
        <w:rPr>
          <w:sz w:val="20"/>
          <w:szCs w:val="20"/>
        </w:rPr>
        <w:t xml:space="preserve">Утвердить план проведения сходов жителей поселения (Приложение </w:t>
      </w:r>
      <w:proofErr w:type="gramEnd"/>
    </w:p>
    <w:p w:rsidR="002945F8" w:rsidRPr="00734C44" w:rsidRDefault="002945F8" w:rsidP="002945F8">
      <w:pPr>
        <w:jc w:val="both"/>
        <w:rPr>
          <w:sz w:val="20"/>
          <w:szCs w:val="20"/>
        </w:rPr>
      </w:pPr>
      <w:r w:rsidRPr="00734C44">
        <w:rPr>
          <w:sz w:val="20"/>
          <w:szCs w:val="20"/>
        </w:rPr>
        <w:t>№2)</w:t>
      </w:r>
    </w:p>
    <w:p w:rsidR="002945F8" w:rsidRPr="00734C44" w:rsidRDefault="002945F8" w:rsidP="002945F8">
      <w:pPr>
        <w:numPr>
          <w:ilvl w:val="0"/>
          <w:numId w:val="3"/>
        </w:numPr>
        <w:jc w:val="both"/>
        <w:rPr>
          <w:sz w:val="20"/>
          <w:szCs w:val="20"/>
        </w:rPr>
      </w:pPr>
      <w:r w:rsidRPr="00734C44">
        <w:rPr>
          <w:sz w:val="20"/>
          <w:szCs w:val="20"/>
        </w:rPr>
        <w:t>Проверить комплектность средств пожаротушения.</w:t>
      </w:r>
    </w:p>
    <w:p w:rsidR="002945F8" w:rsidRPr="00734C44" w:rsidRDefault="002945F8" w:rsidP="002945F8">
      <w:pPr>
        <w:numPr>
          <w:ilvl w:val="0"/>
          <w:numId w:val="3"/>
        </w:numPr>
        <w:jc w:val="both"/>
        <w:rPr>
          <w:sz w:val="20"/>
          <w:szCs w:val="20"/>
        </w:rPr>
      </w:pPr>
      <w:r w:rsidRPr="00734C44">
        <w:rPr>
          <w:sz w:val="20"/>
          <w:szCs w:val="20"/>
        </w:rPr>
        <w:t>Контроль  по исполнению данного постановления оставляю за собой.</w:t>
      </w:r>
    </w:p>
    <w:p w:rsidR="002945F8" w:rsidRPr="00734C44" w:rsidRDefault="002945F8" w:rsidP="002945F8">
      <w:pPr>
        <w:ind w:left="720"/>
        <w:jc w:val="both"/>
        <w:rPr>
          <w:sz w:val="20"/>
          <w:szCs w:val="20"/>
        </w:rPr>
      </w:pPr>
    </w:p>
    <w:p w:rsidR="002945F8" w:rsidRPr="00734C44" w:rsidRDefault="002945F8" w:rsidP="002945F8">
      <w:pPr>
        <w:jc w:val="both"/>
        <w:rPr>
          <w:sz w:val="20"/>
          <w:szCs w:val="20"/>
        </w:rPr>
      </w:pPr>
    </w:p>
    <w:p w:rsidR="002945F8" w:rsidRPr="00734C44" w:rsidRDefault="002945F8" w:rsidP="002945F8">
      <w:pPr>
        <w:rPr>
          <w:rFonts w:eastAsiaTheme="minorHAnsi"/>
          <w:noProof/>
          <w:sz w:val="20"/>
          <w:szCs w:val="20"/>
        </w:rPr>
      </w:pPr>
      <w:r w:rsidRPr="00734C44">
        <w:rPr>
          <w:rFonts w:eastAsiaTheme="minorHAnsi"/>
          <w:noProof/>
          <w:sz w:val="20"/>
          <w:szCs w:val="20"/>
        </w:rPr>
        <w:t xml:space="preserve">Глава администрации </w:t>
      </w:r>
    </w:p>
    <w:p w:rsidR="002945F8" w:rsidRPr="00734C44" w:rsidRDefault="002945F8" w:rsidP="002945F8">
      <w:pPr>
        <w:rPr>
          <w:sz w:val="20"/>
          <w:szCs w:val="20"/>
        </w:rPr>
      </w:pPr>
      <w:r w:rsidRPr="00734C44">
        <w:rPr>
          <w:rFonts w:eastAsiaTheme="minorHAnsi"/>
          <w:noProof/>
          <w:sz w:val="20"/>
          <w:szCs w:val="20"/>
        </w:rPr>
        <w:t>Гадалейского сельского поселения                                           В. А. Сафонов</w:t>
      </w:r>
    </w:p>
    <w:p w:rsidR="002945F8" w:rsidRPr="00734C44" w:rsidRDefault="002945F8" w:rsidP="002945F8">
      <w:pPr>
        <w:rPr>
          <w:sz w:val="20"/>
          <w:szCs w:val="20"/>
        </w:rPr>
      </w:pPr>
    </w:p>
    <w:p w:rsidR="002945F8" w:rsidRPr="00734C44" w:rsidRDefault="002945F8" w:rsidP="002945F8">
      <w:pPr>
        <w:shd w:val="clear" w:color="auto" w:fill="FFFFFF"/>
        <w:jc w:val="right"/>
        <w:rPr>
          <w:sz w:val="20"/>
          <w:szCs w:val="20"/>
        </w:rPr>
      </w:pPr>
      <w:r w:rsidRPr="00734C44">
        <w:rPr>
          <w:b/>
          <w:bCs/>
          <w:sz w:val="20"/>
          <w:szCs w:val="20"/>
        </w:rPr>
        <w:t>Приложение №1</w:t>
      </w:r>
    </w:p>
    <w:p w:rsidR="002945F8" w:rsidRPr="00734C44" w:rsidRDefault="002945F8" w:rsidP="002945F8">
      <w:pPr>
        <w:shd w:val="clear" w:color="auto" w:fill="FFFFFF"/>
        <w:jc w:val="center"/>
        <w:rPr>
          <w:sz w:val="20"/>
          <w:szCs w:val="20"/>
        </w:rPr>
      </w:pPr>
      <w:r w:rsidRPr="00734C44">
        <w:rPr>
          <w:bCs/>
          <w:sz w:val="20"/>
          <w:szCs w:val="20"/>
        </w:rPr>
        <w:t>План</w:t>
      </w:r>
    </w:p>
    <w:p w:rsidR="002945F8" w:rsidRPr="00734C44" w:rsidRDefault="002945F8" w:rsidP="002945F8">
      <w:pPr>
        <w:shd w:val="clear" w:color="auto" w:fill="FFFFFF"/>
        <w:jc w:val="center"/>
        <w:rPr>
          <w:bCs/>
          <w:sz w:val="20"/>
          <w:szCs w:val="20"/>
        </w:rPr>
      </w:pPr>
      <w:r w:rsidRPr="00734C44">
        <w:rPr>
          <w:bCs/>
          <w:sz w:val="20"/>
          <w:szCs w:val="20"/>
        </w:rPr>
        <w:t>мероприятий,</w:t>
      </w:r>
      <w:r w:rsidRPr="00734C44">
        <w:rPr>
          <w:sz w:val="20"/>
          <w:szCs w:val="20"/>
        </w:rPr>
        <w:t xml:space="preserve"> </w:t>
      </w:r>
      <w:r w:rsidRPr="00734C44">
        <w:rPr>
          <w:bCs/>
          <w:sz w:val="20"/>
          <w:szCs w:val="20"/>
        </w:rPr>
        <w:t xml:space="preserve">направленных на недопущение </w:t>
      </w:r>
    </w:p>
    <w:p w:rsidR="002945F8" w:rsidRPr="00734C44" w:rsidRDefault="002945F8" w:rsidP="002945F8">
      <w:pPr>
        <w:shd w:val="clear" w:color="auto" w:fill="FFFFFF"/>
        <w:jc w:val="center"/>
        <w:rPr>
          <w:sz w:val="20"/>
          <w:szCs w:val="20"/>
        </w:rPr>
      </w:pPr>
      <w:r w:rsidRPr="00734C44">
        <w:rPr>
          <w:bCs/>
          <w:sz w:val="20"/>
          <w:szCs w:val="20"/>
        </w:rPr>
        <w:t>возникновения чрезвычайных ситуаций на территории Гадалейского сельского поселения в 2018 году</w:t>
      </w:r>
      <w:r w:rsidRPr="00734C44">
        <w:rPr>
          <w:sz w:val="20"/>
          <w:szCs w:val="20"/>
        </w:rPr>
        <w:t> </w:t>
      </w:r>
    </w:p>
    <w:p w:rsidR="002945F8" w:rsidRPr="00734C44" w:rsidRDefault="002945F8" w:rsidP="002945F8">
      <w:pPr>
        <w:shd w:val="clear" w:color="auto" w:fill="FFFFFF"/>
        <w:ind w:left="-567"/>
        <w:jc w:val="center"/>
        <w:rPr>
          <w:sz w:val="20"/>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42"/>
        <w:gridCol w:w="4467"/>
        <w:gridCol w:w="2738"/>
        <w:gridCol w:w="1658"/>
      </w:tblGrid>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b/>
                <w:bCs/>
                <w:sz w:val="20"/>
                <w:szCs w:val="20"/>
              </w:rPr>
              <w:t>№</w:t>
            </w:r>
          </w:p>
          <w:p w:rsidR="002945F8" w:rsidRPr="00734C44" w:rsidRDefault="002945F8" w:rsidP="002807FC">
            <w:pPr>
              <w:spacing w:before="100" w:beforeAutospacing="1" w:after="100" w:afterAutospacing="1"/>
              <w:jc w:val="center"/>
              <w:rPr>
                <w:rFonts w:eastAsia="Arial Unicode MS"/>
                <w:sz w:val="20"/>
                <w:szCs w:val="20"/>
              </w:rPr>
            </w:pPr>
            <w:proofErr w:type="gramStart"/>
            <w:r w:rsidRPr="00734C44">
              <w:rPr>
                <w:rFonts w:eastAsia="Arial Unicode MS"/>
                <w:b/>
                <w:bCs/>
                <w:sz w:val="20"/>
                <w:szCs w:val="20"/>
              </w:rPr>
              <w:t>п</w:t>
            </w:r>
            <w:proofErr w:type="gramEnd"/>
            <w:r w:rsidRPr="00734C44">
              <w:rPr>
                <w:rFonts w:eastAsia="Arial Unicode MS"/>
                <w:b/>
                <w:bCs/>
                <w:sz w:val="20"/>
                <w:szCs w:val="20"/>
              </w:rPr>
              <w:t>/п</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b/>
                <w:bCs/>
                <w:sz w:val="20"/>
                <w:szCs w:val="20"/>
              </w:rPr>
              <w:t>Содержание</w:t>
            </w:r>
          </w:p>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b/>
                <w:bCs/>
                <w:sz w:val="20"/>
                <w:szCs w:val="20"/>
              </w:rPr>
              <w:t>мероприятий</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b/>
                <w:bCs/>
                <w:sz w:val="20"/>
                <w:szCs w:val="20"/>
              </w:rPr>
              <w:t>Ответственные исполнители</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b/>
                <w:bCs/>
                <w:sz w:val="20"/>
                <w:szCs w:val="20"/>
              </w:rPr>
              <w:t>Срок</w:t>
            </w:r>
          </w:p>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b/>
                <w:bCs/>
                <w:sz w:val="20"/>
                <w:szCs w:val="20"/>
              </w:rPr>
              <w:t>исполнения</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1.</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Заседание КЧС и ПБ Гадалейского  с/</w:t>
            </w:r>
            <w:proofErr w:type="gramStart"/>
            <w:r w:rsidRPr="00734C44">
              <w:rPr>
                <w:rFonts w:eastAsia="Arial Unicode MS"/>
                <w:sz w:val="20"/>
                <w:szCs w:val="20"/>
              </w:rPr>
              <w:t>п</w:t>
            </w:r>
            <w:proofErr w:type="gramEnd"/>
            <w:r w:rsidRPr="00734C44">
              <w:rPr>
                <w:rFonts w:eastAsia="Arial Unicode MS"/>
                <w:sz w:val="20"/>
                <w:szCs w:val="20"/>
              </w:rPr>
              <w:t xml:space="preserve"> по очистке населенных пунктов от сухой растительности, создание минерализованных полос..</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Председатель КЧС и ПБ Гадалейского  сельского поселения.</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02.04.2018</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2.</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Проведение сходов жителей Гадалейского  сельского поселения.</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01-20 апреля</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3.</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Обеспечение мероприятий по очистке</w:t>
            </w:r>
            <w:r w:rsidRPr="00734C44">
              <w:rPr>
                <w:rFonts w:eastAsia="Arial Unicode MS"/>
                <w:b/>
                <w:bCs/>
                <w:sz w:val="20"/>
                <w:szCs w:val="20"/>
              </w:rPr>
              <w:t xml:space="preserve"> </w:t>
            </w:r>
            <w:r w:rsidRPr="00734C44">
              <w:rPr>
                <w:rFonts w:eastAsia="Arial Unicode MS"/>
                <w:bCs/>
                <w:sz w:val="20"/>
                <w:szCs w:val="20"/>
              </w:rPr>
              <w:t>населенных пунктов от сухой растительности.</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апрель</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4.</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Очистка от сухой растительности дворовых и при дворовых    территорий населенных пунктов Гадалейского сельского поселения.</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Население поселения, старосты населенных пунктов</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до 20.04.2018. </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5.</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Проведение пропаганды по вопросам соблюдения населением правил пожарной безопасности на территории Гадалейского сельского поселения.</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 специалист по вопросам ПБ и ЧС</w:t>
            </w:r>
          </w:p>
        </w:tc>
        <w:tc>
          <w:tcPr>
            <w:tcW w:w="1613" w:type="dxa"/>
            <w:tcBorders>
              <w:top w:val="outset" w:sz="6" w:space="0" w:color="auto"/>
              <w:left w:val="outset" w:sz="6" w:space="0" w:color="auto"/>
              <w:bottom w:val="outset" w:sz="6" w:space="0" w:color="auto"/>
              <w:right w:val="outset" w:sz="6" w:space="0" w:color="auto"/>
            </w:tcBorders>
            <w:shd w:val="clear" w:color="auto" w:fill="FFFFFF"/>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в течение года</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6.</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Создание (обновление) противопожарных минерализованных полос вокруг населенных пунктов</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 специалисты</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до 20 апреля 2018 г.</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8.</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 xml:space="preserve">Размещение информации на информационных стендах по соблюдению мер пожарной безопасности, о запрете выжигания сухой </w:t>
            </w:r>
            <w:r w:rsidRPr="00734C44">
              <w:rPr>
                <w:rFonts w:eastAsia="Arial Unicode MS"/>
                <w:sz w:val="20"/>
                <w:szCs w:val="20"/>
              </w:rPr>
              <w:lastRenderedPageBreak/>
              <w:t>растительности.</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lastRenderedPageBreak/>
              <w:t>Глава администрации, специалист по вопросам ПБ и ЧС</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В течение пожароопасного периода</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lastRenderedPageBreak/>
              <w:t>9</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Проведение встречи со старостами населенных пунктов и членами ДПК по вопросу взаимодействия в пожароопасный период</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 специалист по вопросам ПБ и ЧС</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до 12.04.2018г. </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12</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Ревизия состояния средств пожаротушения</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 специалист по вопросам ПБ и ЧС</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до 10.04.2018г.</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13</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Проведение разъяснительной работы с населением по вопросу соблюдения правил пожарной безопасности на территории населенных пунктов и в лесах, в быту</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 специалист по вопросам ПБ и ЧС</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Регулярно</w:t>
            </w:r>
          </w:p>
          <w:p w:rsidR="002945F8" w:rsidRPr="00734C44" w:rsidRDefault="002945F8" w:rsidP="002807FC">
            <w:pPr>
              <w:spacing w:before="100" w:beforeAutospacing="1" w:after="100" w:afterAutospacing="1"/>
              <w:jc w:val="center"/>
              <w:rPr>
                <w:rFonts w:eastAsia="Arial Unicode MS"/>
                <w:sz w:val="20"/>
                <w:szCs w:val="20"/>
              </w:rPr>
            </w:pPr>
          </w:p>
          <w:p w:rsidR="002945F8" w:rsidRPr="00734C44" w:rsidRDefault="002945F8" w:rsidP="002807FC">
            <w:pPr>
              <w:spacing w:before="100" w:beforeAutospacing="1" w:after="100" w:afterAutospacing="1"/>
              <w:rPr>
                <w:rFonts w:eastAsia="Arial Unicode MS"/>
                <w:sz w:val="20"/>
                <w:szCs w:val="20"/>
              </w:rPr>
            </w:pP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21</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Распространение памяток по пожарной безопасности</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Специалист по вопросам ПБ И ЧС</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регулярно</w:t>
            </w:r>
          </w:p>
        </w:tc>
      </w:tr>
      <w:tr w:rsidR="002945F8" w:rsidRPr="00734C44" w:rsidTr="002807FC">
        <w:trPr>
          <w:tblCellSpacing w:w="15" w:type="dxa"/>
          <w:jc w:val="center"/>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22</w:t>
            </w:r>
          </w:p>
        </w:tc>
        <w:tc>
          <w:tcPr>
            <w:tcW w:w="4437"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Организация обучения членов ДПД. Проверка готовности дружины к ведению противопожарных действий.</w:t>
            </w:r>
          </w:p>
        </w:tc>
        <w:tc>
          <w:tcPr>
            <w:tcW w:w="2708"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rPr>
                <w:rFonts w:eastAsia="Arial Unicode MS"/>
                <w:sz w:val="20"/>
                <w:szCs w:val="20"/>
              </w:rPr>
            </w:pPr>
            <w:r w:rsidRPr="00734C44">
              <w:rPr>
                <w:rFonts w:eastAsia="Arial Unicode MS"/>
                <w:sz w:val="20"/>
                <w:szCs w:val="20"/>
              </w:rPr>
              <w:t>Глава администрации, Специалист по вопросам ПБ И ЧС</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2945F8" w:rsidRPr="00734C44" w:rsidRDefault="002945F8" w:rsidP="002807FC">
            <w:pPr>
              <w:spacing w:before="100" w:beforeAutospacing="1" w:after="100" w:afterAutospacing="1"/>
              <w:jc w:val="center"/>
              <w:rPr>
                <w:rFonts w:eastAsia="Arial Unicode MS"/>
                <w:sz w:val="20"/>
                <w:szCs w:val="20"/>
              </w:rPr>
            </w:pPr>
            <w:r w:rsidRPr="00734C44">
              <w:rPr>
                <w:rFonts w:eastAsia="Arial Unicode MS"/>
                <w:sz w:val="20"/>
                <w:szCs w:val="20"/>
              </w:rPr>
              <w:t>апрель</w:t>
            </w:r>
          </w:p>
        </w:tc>
      </w:tr>
    </w:tbl>
    <w:p w:rsidR="002945F8" w:rsidRPr="00734C44" w:rsidRDefault="002945F8" w:rsidP="002945F8">
      <w:pPr>
        <w:spacing w:before="100" w:beforeAutospacing="1" w:after="100" w:afterAutospacing="1"/>
        <w:jc w:val="right"/>
        <w:rPr>
          <w:bCs/>
          <w:sz w:val="20"/>
          <w:szCs w:val="20"/>
        </w:rPr>
      </w:pPr>
      <w:r w:rsidRPr="00734C44">
        <w:rPr>
          <w:bCs/>
          <w:sz w:val="20"/>
          <w:szCs w:val="20"/>
        </w:rPr>
        <w:t>Приложение №2</w:t>
      </w:r>
    </w:p>
    <w:p w:rsidR="002945F8" w:rsidRPr="00734C44" w:rsidRDefault="002945F8" w:rsidP="002945F8">
      <w:pPr>
        <w:jc w:val="center"/>
        <w:rPr>
          <w:color w:val="000000"/>
          <w:spacing w:val="-3"/>
          <w:position w:val="6"/>
          <w:sz w:val="20"/>
          <w:szCs w:val="20"/>
        </w:rPr>
      </w:pPr>
      <w:r w:rsidRPr="00734C44">
        <w:rPr>
          <w:color w:val="000000"/>
          <w:spacing w:val="-3"/>
          <w:position w:val="6"/>
          <w:sz w:val="20"/>
          <w:szCs w:val="20"/>
        </w:rPr>
        <w:t>ПРИМЕРНЫЙ ПЛАН</w:t>
      </w:r>
    </w:p>
    <w:p w:rsidR="002945F8" w:rsidRPr="00734C44" w:rsidRDefault="002945F8" w:rsidP="002945F8">
      <w:pPr>
        <w:jc w:val="center"/>
        <w:rPr>
          <w:color w:val="000000"/>
          <w:spacing w:val="-3"/>
          <w:position w:val="6"/>
          <w:sz w:val="20"/>
          <w:szCs w:val="20"/>
        </w:rPr>
      </w:pPr>
      <w:r w:rsidRPr="00734C44">
        <w:rPr>
          <w:color w:val="000000"/>
          <w:spacing w:val="-3"/>
          <w:position w:val="6"/>
          <w:sz w:val="20"/>
          <w:szCs w:val="20"/>
        </w:rPr>
        <w:t xml:space="preserve">проведения сходов граждан </w:t>
      </w:r>
    </w:p>
    <w:p w:rsidR="002945F8" w:rsidRPr="00734C44" w:rsidRDefault="002945F8" w:rsidP="002945F8">
      <w:pPr>
        <w:jc w:val="center"/>
        <w:rPr>
          <w:color w:val="000000"/>
          <w:spacing w:val="-3"/>
          <w:position w:val="6"/>
          <w:sz w:val="20"/>
          <w:szCs w:val="20"/>
        </w:rPr>
      </w:pPr>
      <w:r w:rsidRPr="00734C44">
        <w:rPr>
          <w:color w:val="000000"/>
          <w:spacing w:val="-3"/>
          <w:position w:val="6"/>
          <w:sz w:val="20"/>
          <w:szCs w:val="20"/>
        </w:rPr>
        <w:t xml:space="preserve">по вопросу о недопустимости нарушений требований пожарной безопасности </w:t>
      </w:r>
    </w:p>
    <w:p w:rsidR="002945F8" w:rsidRPr="00734C44" w:rsidRDefault="002945F8" w:rsidP="002945F8">
      <w:pPr>
        <w:jc w:val="center"/>
        <w:rPr>
          <w:color w:val="000000"/>
          <w:spacing w:val="-3"/>
          <w:position w:val="6"/>
          <w:sz w:val="20"/>
          <w:szCs w:val="20"/>
        </w:rPr>
      </w:pPr>
      <w:r w:rsidRPr="00734C44">
        <w:rPr>
          <w:color w:val="000000"/>
          <w:spacing w:val="-3"/>
          <w:position w:val="6"/>
          <w:sz w:val="20"/>
          <w:szCs w:val="20"/>
        </w:rPr>
        <w:t xml:space="preserve">в 2018 году </w:t>
      </w:r>
    </w:p>
    <w:p w:rsidR="002945F8" w:rsidRPr="00734C44" w:rsidRDefault="002945F8" w:rsidP="002945F8">
      <w:pPr>
        <w:jc w:val="center"/>
        <w:rPr>
          <w:color w:val="000000"/>
          <w:spacing w:val="-3"/>
          <w:position w:val="6"/>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4048"/>
        <w:gridCol w:w="2366"/>
        <w:gridCol w:w="2357"/>
      </w:tblGrid>
      <w:tr w:rsidR="002945F8" w:rsidRPr="00734C44" w:rsidTr="002945F8">
        <w:tc>
          <w:tcPr>
            <w:tcW w:w="80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w:t>
            </w:r>
            <w:proofErr w:type="gramStart"/>
            <w:r w:rsidRPr="00734C44">
              <w:rPr>
                <w:color w:val="000000"/>
                <w:spacing w:val="-3"/>
                <w:position w:val="6"/>
                <w:sz w:val="20"/>
                <w:szCs w:val="20"/>
              </w:rPr>
              <w:t>п</w:t>
            </w:r>
            <w:proofErr w:type="gramEnd"/>
            <w:r w:rsidRPr="00734C44">
              <w:rPr>
                <w:color w:val="000000"/>
                <w:spacing w:val="-3"/>
                <w:position w:val="6"/>
                <w:sz w:val="20"/>
                <w:szCs w:val="20"/>
              </w:rPr>
              <w:t>/п</w:t>
            </w:r>
          </w:p>
        </w:tc>
        <w:tc>
          <w:tcPr>
            <w:tcW w:w="4110"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Населенный пункт</w:t>
            </w:r>
          </w:p>
        </w:tc>
        <w:tc>
          <w:tcPr>
            <w:tcW w:w="2393"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Дата проведения</w:t>
            </w:r>
          </w:p>
        </w:tc>
        <w:tc>
          <w:tcPr>
            <w:tcW w:w="2393"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Время</w:t>
            </w:r>
          </w:p>
        </w:tc>
      </w:tr>
      <w:tr w:rsidR="002945F8" w:rsidRPr="00734C44" w:rsidTr="002945F8">
        <w:tc>
          <w:tcPr>
            <w:tcW w:w="80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1</w:t>
            </w:r>
          </w:p>
        </w:tc>
        <w:tc>
          <w:tcPr>
            <w:tcW w:w="4110"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д. Азей</w:t>
            </w:r>
          </w:p>
        </w:tc>
        <w:tc>
          <w:tcPr>
            <w:tcW w:w="239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04.04.2018</w:t>
            </w:r>
          </w:p>
        </w:tc>
        <w:tc>
          <w:tcPr>
            <w:tcW w:w="2393"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15.00</w:t>
            </w:r>
          </w:p>
        </w:tc>
      </w:tr>
      <w:tr w:rsidR="002945F8" w:rsidRPr="00734C44" w:rsidTr="002945F8">
        <w:tc>
          <w:tcPr>
            <w:tcW w:w="80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2</w:t>
            </w:r>
          </w:p>
        </w:tc>
        <w:tc>
          <w:tcPr>
            <w:tcW w:w="4110"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Д. Харгажин</w:t>
            </w:r>
          </w:p>
        </w:tc>
        <w:tc>
          <w:tcPr>
            <w:tcW w:w="239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03.04.2018</w:t>
            </w:r>
          </w:p>
        </w:tc>
        <w:tc>
          <w:tcPr>
            <w:tcW w:w="2393"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14.00</w:t>
            </w:r>
          </w:p>
        </w:tc>
      </w:tr>
      <w:tr w:rsidR="002945F8" w:rsidRPr="00734C44" w:rsidTr="002945F8">
        <w:tc>
          <w:tcPr>
            <w:tcW w:w="80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3</w:t>
            </w:r>
          </w:p>
        </w:tc>
        <w:tc>
          <w:tcPr>
            <w:tcW w:w="4110"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д. Уталай</w:t>
            </w:r>
          </w:p>
        </w:tc>
        <w:tc>
          <w:tcPr>
            <w:tcW w:w="239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05.04.2018</w:t>
            </w:r>
          </w:p>
        </w:tc>
        <w:tc>
          <w:tcPr>
            <w:tcW w:w="2393"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15.00</w:t>
            </w:r>
          </w:p>
        </w:tc>
      </w:tr>
      <w:tr w:rsidR="002945F8" w:rsidRPr="00734C44" w:rsidTr="002945F8">
        <w:tc>
          <w:tcPr>
            <w:tcW w:w="80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4</w:t>
            </w:r>
          </w:p>
        </w:tc>
        <w:tc>
          <w:tcPr>
            <w:tcW w:w="4110"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с. Гадалей</w:t>
            </w:r>
          </w:p>
        </w:tc>
        <w:tc>
          <w:tcPr>
            <w:tcW w:w="239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09.04.2018</w:t>
            </w:r>
          </w:p>
        </w:tc>
        <w:tc>
          <w:tcPr>
            <w:tcW w:w="2393"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17.00</w:t>
            </w:r>
          </w:p>
        </w:tc>
      </w:tr>
      <w:tr w:rsidR="002945F8" w:rsidRPr="00734C44" w:rsidTr="002945F8">
        <w:tc>
          <w:tcPr>
            <w:tcW w:w="80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5</w:t>
            </w:r>
          </w:p>
        </w:tc>
        <w:tc>
          <w:tcPr>
            <w:tcW w:w="4110"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с. Гадалей (</w:t>
            </w:r>
            <w:proofErr w:type="gramStart"/>
            <w:r w:rsidRPr="00734C44">
              <w:rPr>
                <w:color w:val="000000"/>
                <w:spacing w:val="-3"/>
                <w:position w:val="6"/>
                <w:sz w:val="20"/>
                <w:szCs w:val="20"/>
              </w:rPr>
              <w:t>Мураши</w:t>
            </w:r>
            <w:proofErr w:type="gramEnd"/>
            <w:r w:rsidRPr="00734C44">
              <w:rPr>
                <w:color w:val="000000"/>
                <w:spacing w:val="-3"/>
                <w:position w:val="6"/>
                <w:sz w:val="20"/>
                <w:szCs w:val="20"/>
              </w:rPr>
              <w:t>)</w:t>
            </w:r>
          </w:p>
        </w:tc>
        <w:tc>
          <w:tcPr>
            <w:tcW w:w="2393" w:type="dxa"/>
            <w:shd w:val="clear" w:color="auto" w:fill="auto"/>
          </w:tcPr>
          <w:p w:rsidR="002945F8" w:rsidRPr="00734C44" w:rsidRDefault="002945F8" w:rsidP="002807FC">
            <w:pPr>
              <w:rPr>
                <w:color w:val="000000"/>
                <w:spacing w:val="-3"/>
                <w:position w:val="6"/>
                <w:sz w:val="20"/>
                <w:szCs w:val="20"/>
              </w:rPr>
            </w:pPr>
            <w:r w:rsidRPr="00734C44">
              <w:rPr>
                <w:color w:val="000000"/>
                <w:spacing w:val="-3"/>
                <w:position w:val="6"/>
                <w:sz w:val="20"/>
                <w:szCs w:val="20"/>
              </w:rPr>
              <w:t>11.04.2018</w:t>
            </w:r>
          </w:p>
        </w:tc>
        <w:tc>
          <w:tcPr>
            <w:tcW w:w="2393" w:type="dxa"/>
            <w:shd w:val="clear" w:color="auto" w:fill="auto"/>
          </w:tcPr>
          <w:p w:rsidR="002945F8" w:rsidRPr="00734C44" w:rsidRDefault="002945F8" w:rsidP="002807FC">
            <w:pPr>
              <w:jc w:val="center"/>
              <w:rPr>
                <w:color w:val="000000"/>
                <w:spacing w:val="-3"/>
                <w:position w:val="6"/>
                <w:sz w:val="20"/>
                <w:szCs w:val="20"/>
              </w:rPr>
            </w:pPr>
            <w:r w:rsidRPr="00734C44">
              <w:rPr>
                <w:color w:val="000000"/>
                <w:spacing w:val="-3"/>
                <w:position w:val="6"/>
                <w:sz w:val="20"/>
                <w:szCs w:val="20"/>
              </w:rPr>
              <w:t>14.00</w:t>
            </w:r>
          </w:p>
        </w:tc>
      </w:tr>
    </w:tbl>
    <w:p w:rsidR="00734C44" w:rsidRDefault="00734C44" w:rsidP="002945F8">
      <w:pPr>
        <w:rPr>
          <w:b/>
          <w:i/>
          <w:sz w:val="16"/>
          <w:szCs w:val="16"/>
        </w:rPr>
      </w:pPr>
    </w:p>
    <w:p w:rsidR="00734C44" w:rsidRDefault="00734C44" w:rsidP="002945F8">
      <w:pPr>
        <w:rPr>
          <w:b/>
          <w:i/>
          <w:sz w:val="16"/>
          <w:szCs w:val="16"/>
        </w:rPr>
      </w:pPr>
    </w:p>
    <w:p w:rsidR="00734C44" w:rsidRDefault="00734C44" w:rsidP="002945F8">
      <w:pPr>
        <w:rPr>
          <w:b/>
          <w:i/>
          <w:sz w:val="16"/>
          <w:szCs w:val="16"/>
        </w:rPr>
      </w:pPr>
    </w:p>
    <w:p w:rsidR="00EA7496" w:rsidRPr="004275DB" w:rsidRDefault="00EA7496" w:rsidP="002945F8">
      <w:pPr>
        <w:rPr>
          <w:b/>
          <w:i/>
          <w:sz w:val="16"/>
          <w:szCs w:val="16"/>
        </w:rPr>
      </w:pPr>
      <w:r w:rsidRPr="004275DB">
        <w:rPr>
          <w:b/>
          <w:i/>
          <w:sz w:val="16"/>
          <w:szCs w:val="16"/>
        </w:rPr>
        <w:t>Информационный</w:t>
      </w:r>
      <w:r w:rsidRPr="004275DB">
        <w:rPr>
          <w:rFonts w:ascii="Bodoni MT" w:hAnsi="Bodoni MT"/>
          <w:b/>
          <w:i/>
          <w:sz w:val="16"/>
          <w:szCs w:val="16"/>
        </w:rPr>
        <w:t xml:space="preserve"> </w:t>
      </w:r>
      <w:r w:rsidRPr="004275DB">
        <w:rPr>
          <w:b/>
          <w:i/>
          <w:sz w:val="16"/>
          <w:szCs w:val="16"/>
        </w:rPr>
        <w:t>вестник</w:t>
      </w:r>
      <w:r w:rsidRPr="004275DB">
        <w:rPr>
          <w:rFonts w:ascii="Bodoni MT" w:hAnsi="Bodoni MT"/>
          <w:b/>
          <w:i/>
          <w:sz w:val="16"/>
          <w:szCs w:val="16"/>
        </w:rPr>
        <w:t xml:space="preserve">» - </w:t>
      </w:r>
      <w:r w:rsidRPr="004275DB">
        <w:rPr>
          <w:b/>
          <w:i/>
          <w:sz w:val="16"/>
          <w:szCs w:val="16"/>
        </w:rPr>
        <w:t>периодическое</w:t>
      </w:r>
      <w:r w:rsidRPr="004275DB">
        <w:rPr>
          <w:rFonts w:ascii="Bodoni MT" w:hAnsi="Bodoni MT"/>
          <w:b/>
          <w:i/>
          <w:sz w:val="16"/>
          <w:szCs w:val="16"/>
        </w:rPr>
        <w:t xml:space="preserve"> </w:t>
      </w:r>
      <w:r w:rsidRPr="004275DB">
        <w:rPr>
          <w:b/>
          <w:i/>
          <w:sz w:val="16"/>
          <w:szCs w:val="16"/>
        </w:rPr>
        <w:t>печатное</w:t>
      </w:r>
      <w:r w:rsidRPr="004275DB">
        <w:rPr>
          <w:rFonts w:ascii="Bodoni MT" w:hAnsi="Bodoni MT"/>
          <w:b/>
          <w:i/>
          <w:sz w:val="16"/>
          <w:szCs w:val="16"/>
        </w:rPr>
        <w:t xml:space="preserve"> </w:t>
      </w:r>
      <w:r w:rsidRPr="004275DB">
        <w:rPr>
          <w:b/>
          <w:i/>
          <w:sz w:val="16"/>
          <w:szCs w:val="16"/>
        </w:rPr>
        <w:t>издание</w:t>
      </w:r>
      <w:r w:rsidRPr="004275DB">
        <w:rPr>
          <w:rFonts w:ascii="Bodoni MT" w:hAnsi="Bodoni MT"/>
          <w:b/>
          <w:i/>
          <w:sz w:val="16"/>
          <w:szCs w:val="16"/>
        </w:rPr>
        <w:t xml:space="preserve"> </w:t>
      </w:r>
      <w:r w:rsidRPr="004275DB">
        <w:rPr>
          <w:b/>
          <w:i/>
          <w:sz w:val="16"/>
          <w:szCs w:val="16"/>
        </w:rPr>
        <w:t>в</w:t>
      </w:r>
      <w:r w:rsidRPr="004275DB">
        <w:rPr>
          <w:rFonts w:ascii="Bodoni MT" w:hAnsi="Bodoni MT"/>
          <w:b/>
          <w:i/>
          <w:sz w:val="16"/>
          <w:szCs w:val="16"/>
        </w:rPr>
        <w:t xml:space="preserve"> </w:t>
      </w:r>
      <w:r w:rsidRPr="004275DB">
        <w:rPr>
          <w:b/>
          <w:i/>
          <w:sz w:val="16"/>
          <w:szCs w:val="16"/>
        </w:rPr>
        <w:t>форме</w:t>
      </w:r>
      <w:r w:rsidRPr="004275DB">
        <w:rPr>
          <w:rFonts w:ascii="Bodoni MT" w:hAnsi="Bodoni MT"/>
          <w:b/>
          <w:i/>
          <w:sz w:val="16"/>
          <w:szCs w:val="16"/>
        </w:rPr>
        <w:t xml:space="preserve"> </w:t>
      </w:r>
      <w:r w:rsidRPr="004275DB">
        <w:rPr>
          <w:b/>
          <w:i/>
          <w:sz w:val="16"/>
          <w:szCs w:val="16"/>
        </w:rPr>
        <w:t>бюллетеня</w:t>
      </w:r>
      <w:r w:rsidRPr="004275DB">
        <w:rPr>
          <w:rFonts w:ascii="Bodoni MT" w:hAnsi="Bodoni MT"/>
          <w:b/>
          <w:i/>
          <w:sz w:val="16"/>
          <w:szCs w:val="16"/>
        </w:rPr>
        <w:t xml:space="preserve">, </w:t>
      </w:r>
      <w:r w:rsidRPr="004275DB">
        <w:rPr>
          <w:b/>
          <w:i/>
          <w:sz w:val="16"/>
          <w:szCs w:val="16"/>
        </w:rPr>
        <w:t>учрежденное</w:t>
      </w:r>
      <w:r w:rsidRPr="004275DB">
        <w:rPr>
          <w:rFonts w:ascii="Bodoni MT" w:hAnsi="Bodoni MT"/>
          <w:b/>
          <w:i/>
          <w:sz w:val="16"/>
          <w:szCs w:val="16"/>
        </w:rPr>
        <w:t xml:space="preserve"> </w:t>
      </w:r>
      <w:r w:rsidRPr="004275DB">
        <w:rPr>
          <w:b/>
          <w:i/>
          <w:sz w:val="16"/>
          <w:szCs w:val="16"/>
        </w:rPr>
        <w:t>исключительно</w:t>
      </w:r>
      <w:r w:rsidRPr="004275DB">
        <w:rPr>
          <w:rFonts w:ascii="Bodoni MT" w:hAnsi="Bodoni MT"/>
          <w:b/>
          <w:i/>
          <w:sz w:val="16"/>
          <w:szCs w:val="16"/>
        </w:rPr>
        <w:t xml:space="preserve"> </w:t>
      </w:r>
      <w:r w:rsidRPr="004275DB">
        <w:rPr>
          <w:b/>
          <w:i/>
          <w:sz w:val="16"/>
          <w:szCs w:val="16"/>
        </w:rPr>
        <w:t>для</w:t>
      </w:r>
      <w:r w:rsidRPr="004275DB">
        <w:rPr>
          <w:rFonts w:ascii="Bodoni MT" w:hAnsi="Bodoni MT"/>
          <w:b/>
          <w:i/>
          <w:sz w:val="16"/>
          <w:szCs w:val="16"/>
        </w:rPr>
        <w:t xml:space="preserve"> </w:t>
      </w:r>
      <w:r w:rsidRPr="004275DB">
        <w:rPr>
          <w:b/>
          <w:i/>
          <w:sz w:val="16"/>
          <w:szCs w:val="16"/>
        </w:rPr>
        <w:t>издания</w:t>
      </w:r>
      <w:r w:rsidRPr="004275DB">
        <w:rPr>
          <w:rFonts w:ascii="Bodoni MT" w:hAnsi="Bodoni MT"/>
          <w:b/>
          <w:i/>
          <w:sz w:val="16"/>
          <w:szCs w:val="16"/>
        </w:rPr>
        <w:t xml:space="preserve"> </w:t>
      </w:r>
      <w:r w:rsidRPr="004275DB">
        <w:rPr>
          <w:b/>
          <w:i/>
          <w:sz w:val="16"/>
          <w:szCs w:val="16"/>
        </w:rPr>
        <w:t>официальных</w:t>
      </w:r>
      <w:r w:rsidRPr="004275DB">
        <w:rPr>
          <w:rFonts w:ascii="Bodoni MT" w:hAnsi="Bodoni MT"/>
          <w:b/>
          <w:i/>
          <w:sz w:val="16"/>
          <w:szCs w:val="16"/>
        </w:rPr>
        <w:t xml:space="preserve"> </w:t>
      </w:r>
      <w:r w:rsidRPr="004275DB">
        <w:rPr>
          <w:b/>
          <w:i/>
          <w:sz w:val="16"/>
          <w:szCs w:val="16"/>
        </w:rPr>
        <w:t>сообщений</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материалов</w:t>
      </w:r>
      <w:r w:rsidRPr="004275DB">
        <w:rPr>
          <w:rFonts w:ascii="Bodoni MT" w:hAnsi="Bodoni MT"/>
          <w:b/>
          <w:i/>
          <w:sz w:val="16"/>
          <w:szCs w:val="16"/>
        </w:rPr>
        <w:t xml:space="preserve">, </w:t>
      </w:r>
      <w:r w:rsidRPr="004275DB">
        <w:rPr>
          <w:b/>
          <w:i/>
          <w:sz w:val="16"/>
          <w:szCs w:val="16"/>
        </w:rPr>
        <w:t>нормативных</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иных</w:t>
      </w:r>
      <w:r w:rsidRPr="004275DB">
        <w:rPr>
          <w:rFonts w:ascii="Bodoni MT" w:hAnsi="Bodoni MT"/>
          <w:b/>
          <w:i/>
          <w:sz w:val="16"/>
          <w:szCs w:val="16"/>
        </w:rPr>
        <w:t xml:space="preserve"> </w:t>
      </w:r>
      <w:r w:rsidRPr="004275DB">
        <w:rPr>
          <w:b/>
          <w:i/>
          <w:sz w:val="16"/>
          <w:szCs w:val="16"/>
        </w:rPr>
        <w:t>актов</w:t>
      </w:r>
      <w:r w:rsidRPr="004275DB">
        <w:rPr>
          <w:rFonts w:ascii="Bodoni MT" w:hAnsi="Bodoni MT"/>
          <w:b/>
          <w:i/>
          <w:sz w:val="16"/>
          <w:szCs w:val="16"/>
        </w:rPr>
        <w:t xml:space="preserve"> </w:t>
      </w:r>
      <w:r w:rsidRPr="004275DB">
        <w:rPr>
          <w:b/>
          <w:i/>
          <w:sz w:val="16"/>
          <w:szCs w:val="16"/>
        </w:rPr>
        <w:t>Думы</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администрации</w:t>
      </w:r>
      <w:r w:rsidRPr="004275DB">
        <w:rPr>
          <w:rFonts w:ascii="Bodoni MT" w:hAnsi="Bodoni MT"/>
          <w:b/>
          <w:i/>
          <w:sz w:val="16"/>
          <w:szCs w:val="16"/>
        </w:rPr>
        <w:t xml:space="preserve"> </w:t>
      </w:r>
      <w:r w:rsidRPr="004275DB">
        <w:rPr>
          <w:b/>
          <w:i/>
          <w:sz w:val="16"/>
          <w:szCs w:val="16"/>
        </w:rPr>
        <w:t>Гадалейского</w:t>
      </w:r>
      <w:r w:rsidRPr="004275DB">
        <w:rPr>
          <w:rFonts w:ascii="Bodoni MT" w:hAnsi="Bodoni MT"/>
          <w:b/>
          <w:i/>
          <w:sz w:val="16"/>
          <w:szCs w:val="16"/>
        </w:rPr>
        <w:t xml:space="preserve"> </w:t>
      </w:r>
      <w:r w:rsidRPr="004275DB">
        <w:rPr>
          <w:b/>
          <w:i/>
          <w:sz w:val="16"/>
          <w:szCs w:val="16"/>
        </w:rPr>
        <w:t>сельского</w:t>
      </w:r>
      <w:r w:rsidRPr="004275DB">
        <w:rPr>
          <w:rFonts w:ascii="Bodoni MT" w:hAnsi="Bodoni MT"/>
          <w:b/>
          <w:i/>
          <w:sz w:val="16"/>
          <w:szCs w:val="16"/>
        </w:rPr>
        <w:t xml:space="preserve"> </w:t>
      </w:r>
      <w:r w:rsidRPr="004275DB">
        <w:rPr>
          <w:b/>
          <w:i/>
          <w:sz w:val="16"/>
          <w:szCs w:val="16"/>
        </w:rPr>
        <w:t>поселения</w:t>
      </w:r>
      <w:r w:rsidRPr="004275DB">
        <w:rPr>
          <w:rFonts w:ascii="Bodoni MT" w:hAnsi="Bodoni MT"/>
          <w:b/>
          <w:i/>
          <w:sz w:val="16"/>
          <w:szCs w:val="16"/>
        </w:rPr>
        <w:t xml:space="preserve"> </w:t>
      </w:r>
      <w:r w:rsidRPr="004275DB">
        <w:rPr>
          <w:b/>
          <w:i/>
          <w:sz w:val="16"/>
          <w:szCs w:val="16"/>
        </w:rPr>
        <w:t>Тулунского</w:t>
      </w:r>
      <w:r w:rsidRPr="004275DB">
        <w:rPr>
          <w:rFonts w:ascii="Bodoni MT" w:hAnsi="Bodoni MT"/>
          <w:b/>
          <w:i/>
          <w:sz w:val="16"/>
          <w:szCs w:val="16"/>
        </w:rPr>
        <w:t xml:space="preserve"> </w:t>
      </w:r>
      <w:r w:rsidRPr="004275DB">
        <w:rPr>
          <w:b/>
          <w:i/>
          <w:sz w:val="16"/>
          <w:szCs w:val="16"/>
        </w:rPr>
        <w:t>района</w:t>
      </w:r>
      <w:r w:rsidRPr="004275DB">
        <w:rPr>
          <w:rFonts w:ascii="Bodoni MT" w:hAnsi="Bodoni MT"/>
          <w:b/>
          <w:i/>
          <w:sz w:val="16"/>
          <w:szCs w:val="16"/>
        </w:rPr>
        <w:t xml:space="preserve">, </w:t>
      </w:r>
      <w:r w:rsidRPr="004275DB">
        <w:rPr>
          <w:b/>
          <w:i/>
          <w:sz w:val="16"/>
          <w:szCs w:val="16"/>
        </w:rPr>
        <w:t>Иркутской</w:t>
      </w:r>
      <w:r w:rsidRPr="004275DB">
        <w:rPr>
          <w:rFonts w:ascii="Bodoni MT" w:hAnsi="Bodoni MT"/>
          <w:b/>
          <w:i/>
          <w:sz w:val="16"/>
          <w:szCs w:val="16"/>
        </w:rPr>
        <w:t xml:space="preserve"> </w:t>
      </w:r>
      <w:r w:rsidRPr="004275DB">
        <w:rPr>
          <w:b/>
          <w:i/>
          <w:sz w:val="16"/>
          <w:szCs w:val="16"/>
        </w:rPr>
        <w:t>области</w:t>
      </w:r>
      <w:r w:rsidRPr="004275DB">
        <w:rPr>
          <w:rFonts w:ascii="Bodoni MT" w:hAnsi="Bodoni MT"/>
          <w:b/>
          <w:i/>
          <w:sz w:val="16"/>
          <w:szCs w:val="16"/>
        </w:rPr>
        <w:t>.</w:t>
      </w:r>
    </w:p>
    <w:p w:rsidR="00EA7496" w:rsidRPr="004275DB" w:rsidRDefault="00EA7496" w:rsidP="00EA7496">
      <w:pPr>
        <w:jc w:val="right"/>
        <w:outlineLvl w:val="0"/>
        <w:rPr>
          <w:b/>
          <w:sz w:val="16"/>
          <w:szCs w:val="16"/>
        </w:rPr>
      </w:pPr>
      <w:r w:rsidRPr="004275DB">
        <w:rPr>
          <w:b/>
          <w:sz w:val="16"/>
          <w:szCs w:val="16"/>
        </w:rPr>
        <w:t xml:space="preserve">Издатель, редакция и распространитель: </w:t>
      </w:r>
    </w:p>
    <w:p w:rsidR="00EA7496" w:rsidRPr="004275DB" w:rsidRDefault="00EA7496" w:rsidP="00EA7496">
      <w:pPr>
        <w:jc w:val="right"/>
        <w:rPr>
          <w:rFonts w:ascii="Bodoni MT" w:hAnsi="Bodoni MT"/>
          <w:b/>
          <w:sz w:val="16"/>
          <w:szCs w:val="16"/>
        </w:rPr>
      </w:pPr>
      <w:r w:rsidRPr="004275DB">
        <w:rPr>
          <w:b/>
          <w:sz w:val="16"/>
          <w:szCs w:val="16"/>
        </w:rPr>
        <w:t>администрация</w:t>
      </w:r>
      <w:r w:rsidRPr="004275DB">
        <w:rPr>
          <w:rFonts w:ascii="Bodoni MT" w:hAnsi="Bodoni MT"/>
          <w:b/>
          <w:sz w:val="16"/>
          <w:szCs w:val="16"/>
        </w:rPr>
        <w:t xml:space="preserve"> </w:t>
      </w:r>
      <w:r w:rsidRPr="004275DB">
        <w:rPr>
          <w:b/>
          <w:sz w:val="16"/>
          <w:szCs w:val="16"/>
        </w:rPr>
        <w:t>Гадалейского</w:t>
      </w:r>
      <w:r w:rsidRPr="004275DB">
        <w:rPr>
          <w:rFonts w:ascii="Bodoni MT" w:hAnsi="Bodoni MT"/>
          <w:b/>
          <w:sz w:val="16"/>
          <w:szCs w:val="16"/>
        </w:rPr>
        <w:t xml:space="preserve"> </w:t>
      </w:r>
      <w:r w:rsidRPr="004275DB">
        <w:rPr>
          <w:b/>
          <w:sz w:val="16"/>
          <w:szCs w:val="16"/>
        </w:rPr>
        <w:t>сельского</w:t>
      </w:r>
      <w:r w:rsidRPr="004275DB">
        <w:rPr>
          <w:rFonts w:ascii="Bodoni MT" w:hAnsi="Bodoni MT"/>
          <w:b/>
          <w:sz w:val="16"/>
          <w:szCs w:val="16"/>
        </w:rPr>
        <w:t xml:space="preserve"> </w:t>
      </w:r>
      <w:r w:rsidRPr="004275DB">
        <w:rPr>
          <w:b/>
          <w:sz w:val="16"/>
          <w:szCs w:val="16"/>
        </w:rPr>
        <w:t>поселения</w:t>
      </w:r>
      <w:r w:rsidRPr="004275DB">
        <w:rPr>
          <w:rFonts w:ascii="Bodoni MT" w:hAnsi="Bodoni MT"/>
          <w:b/>
          <w:sz w:val="16"/>
          <w:szCs w:val="16"/>
        </w:rPr>
        <w:t>.</w:t>
      </w:r>
    </w:p>
    <w:p w:rsidR="00EA7496" w:rsidRPr="004275DB" w:rsidRDefault="00EA7496" w:rsidP="00EA7496">
      <w:pPr>
        <w:jc w:val="right"/>
        <w:outlineLvl w:val="0"/>
        <w:rPr>
          <w:b/>
          <w:sz w:val="16"/>
          <w:szCs w:val="16"/>
        </w:rPr>
      </w:pPr>
      <w:r w:rsidRPr="004275DB">
        <w:rPr>
          <w:b/>
          <w:sz w:val="16"/>
          <w:szCs w:val="16"/>
        </w:rPr>
        <w:t>Адрес</w:t>
      </w:r>
      <w:r w:rsidRPr="004275DB">
        <w:rPr>
          <w:rFonts w:ascii="Bodoni MT" w:hAnsi="Bodoni MT"/>
          <w:b/>
          <w:sz w:val="16"/>
          <w:szCs w:val="16"/>
        </w:rPr>
        <w:t>:</w:t>
      </w:r>
      <w:r w:rsidRPr="004275DB">
        <w:rPr>
          <w:b/>
          <w:sz w:val="16"/>
          <w:szCs w:val="16"/>
        </w:rPr>
        <w:t xml:space="preserve"> </w:t>
      </w:r>
    </w:p>
    <w:p w:rsidR="00EA7496" w:rsidRPr="004275DB" w:rsidRDefault="00EA7496" w:rsidP="00EA7496">
      <w:pPr>
        <w:jc w:val="right"/>
        <w:outlineLvl w:val="0"/>
        <w:rPr>
          <w:rFonts w:ascii="Bodoni MT" w:hAnsi="Bodoni MT"/>
          <w:b/>
          <w:sz w:val="16"/>
          <w:szCs w:val="16"/>
        </w:rPr>
      </w:pPr>
      <w:r w:rsidRPr="004275DB">
        <w:rPr>
          <w:b/>
          <w:sz w:val="16"/>
          <w:szCs w:val="16"/>
        </w:rPr>
        <w:t>Иркутская</w:t>
      </w:r>
      <w:r w:rsidRPr="004275DB">
        <w:rPr>
          <w:rFonts w:ascii="Bodoni MT" w:hAnsi="Bodoni MT"/>
          <w:b/>
          <w:sz w:val="16"/>
          <w:szCs w:val="16"/>
        </w:rPr>
        <w:t xml:space="preserve"> </w:t>
      </w:r>
      <w:r w:rsidRPr="004275DB">
        <w:rPr>
          <w:b/>
          <w:sz w:val="16"/>
          <w:szCs w:val="16"/>
        </w:rPr>
        <w:t>область</w:t>
      </w:r>
      <w:r w:rsidRPr="004275DB">
        <w:rPr>
          <w:rFonts w:ascii="Bodoni MT" w:hAnsi="Bodoni MT"/>
          <w:b/>
          <w:sz w:val="16"/>
          <w:szCs w:val="16"/>
        </w:rPr>
        <w:t xml:space="preserve">, </w:t>
      </w:r>
      <w:r w:rsidRPr="004275DB">
        <w:rPr>
          <w:b/>
          <w:sz w:val="16"/>
          <w:szCs w:val="16"/>
        </w:rPr>
        <w:t>Тулунский</w:t>
      </w:r>
      <w:r w:rsidRPr="004275DB">
        <w:rPr>
          <w:rFonts w:ascii="Bodoni MT" w:hAnsi="Bodoni MT"/>
          <w:b/>
          <w:sz w:val="16"/>
          <w:szCs w:val="16"/>
        </w:rPr>
        <w:t xml:space="preserve"> </w:t>
      </w:r>
      <w:r w:rsidRPr="004275DB">
        <w:rPr>
          <w:b/>
          <w:sz w:val="16"/>
          <w:szCs w:val="16"/>
        </w:rPr>
        <w:t>район</w:t>
      </w:r>
      <w:r w:rsidRPr="004275DB">
        <w:rPr>
          <w:rFonts w:ascii="Bodoni MT" w:hAnsi="Bodoni MT"/>
          <w:b/>
          <w:sz w:val="16"/>
          <w:szCs w:val="16"/>
        </w:rPr>
        <w:t>,</w:t>
      </w:r>
    </w:p>
    <w:p w:rsidR="00EA7496" w:rsidRPr="004275DB" w:rsidRDefault="00EA7496" w:rsidP="00EA7496">
      <w:pPr>
        <w:jc w:val="right"/>
        <w:rPr>
          <w:rFonts w:ascii="Bodoni MT" w:hAnsi="Bodoni MT"/>
          <w:b/>
          <w:sz w:val="16"/>
          <w:szCs w:val="16"/>
        </w:rPr>
      </w:pPr>
      <w:r w:rsidRPr="004275DB">
        <w:rPr>
          <w:b/>
          <w:sz w:val="16"/>
          <w:szCs w:val="16"/>
        </w:rPr>
        <w:t>с</w:t>
      </w:r>
      <w:r w:rsidRPr="004275DB">
        <w:rPr>
          <w:rFonts w:ascii="Bodoni MT" w:hAnsi="Bodoni MT"/>
          <w:b/>
          <w:sz w:val="16"/>
          <w:szCs w:val="16"/>
        </w:rPr>
        <w:t xml:space="preserve">. </w:t>
      </w:r>
      <w:r w:rsidRPr="004275DB">
        <w:rPr>
          <w:b/>
          <w:sz w:val="16"/>
          <w:szCs w:val="16"/>
        </w:rPr>
        <w:t>Гадалей</w:t>
      </w:r>
      <w:r w:rsidRPr="004275DB">
        <w:rPr>
          <w:rFonts w:ascii="Bodoni MT" w:hAnsi="Bodoni MT"/>
          <w:b/>
          <w:sz w:val="16"/>
          <w:szCs w:val="16"/>
        </w:rPr>
        <w:t xml:space="preserve">, </w:t>
      </w:r>
      <w:r w:rsidRPr="004275DB">
        <w:rPr>
          <w:b/>
          <w:sz w:val="16"/>
          <w:szCs w:val="16"/>
        </w:rPr>
        <w:t>ул</w:t>
      </w:r>
      <w:r w:rsidRPr="004275DB">
        <w:rPr>
          <w:rFonts w:ascii="Bodoni MT" w:hAnsi="Bodoni MT"/>
          <w:b/>
          <w:sz w:val="16"/>
          <w:szCs w:val="16"/>
        </w:rPr>
        <w:t xml:space="preserve">. 40 </w:t>
      </w:r>
      <w:r w:rsidRPr="004275DB">
        <w:rPr>
          <w:b/>
          <w:sz w:val="16"/>
          <w:szCs w:val="16"/>
        </w:rPr>
        <w:t>лет</w:t>
      </w:r>
      <w:r w:rsidRPr="004275DB">
        <w:rPr>
          <w:rFonts w:ascii="Bodoni MT" w:hAnsi="Bodoni MT"/>
          <w:b/>
          <w:sz w:val="16"/>
          <w:szCs w:val="16"/>
        </w:rPr>
        <w:t xml:space="preserve"> </w:t>
      </w:r>
      <w:r w:rsidRPr="004275DB">
        <w:rPr>
          <w:b/>
          <w:sz w:val="16"/>
          <w:szCs w:val="16"/>
        </w:rPr>
        <w:t>Победы</w:t>
      </w:r>
      <w:r w:rsidRPr="004275DB">
        <w:rPr>
          <w:rFonts w:ascii="Bodoni MT" w:hAnsi="Bodoni MT"/>
          <w:b/>
          <w:sz w:val="16"/>
          <w:szCs w:val="16"/>
        </w:rPr>
        <w:t>, 2-1.</w:t>
      </w:r>
    </w:p>
    <w:p w:rsidR="00EA7496" w:rsidRPr="004275DB" w:rsidRDefault="00EA7496" w:rsidP="004275DB">
      <w:pPr>
        <w:jc w:val="right"/>
        <w:outlineLvl w:val="0"/>
        <w:rPr>
          <w:rFonts w:ascii="Calibri" w:hAnsi="Calibri"/>
          <w:b/>
          <w:sz w:val="16"/>
          <w:szCs w:val="16"/>
        </w:rPr>
      </w:pPr>
      <w:r w:rsidRPr="004275DB">
        <w:rPr>
          <w:b/>
          <w:sz w:val="16"/>
          <w:szCs w:val="16"/>
        </w:rPr>
        <w:t>Глава</w:t>
      </w:r>
      <w:r w:rsidRPr="004275DB">
        <w:rPr>
          <w:rFonts w:ascii="Bodoni MT" w:hAnsi="Bodoni MT"/>
          <w:b/>
          <w:sz w:val="16"/>
          <w:szCs w:val="16"/>
        </w:rPr>
        <w:t xml:space="preserve"> </w:t>
      </w:r>
      <w:r w:rsidRPr="004275DB">
        <w:rPr>
          <w:b/>
          <w:sz w:val="16"/>
          <w:szCs w:val="16"/>
        </w:rPr>
        <w:t>администрации</w:t>
      </w:r>
      <w:r w:rsidRPr="004275DB">
        <w:rPr>
          <w:rFonts w:ascii="Bodoni MT" w:hAnsi="Bodoni MT"/>
          <w:b/>
          <w:sz w:val="16"/>
          <w:szCs w:val="16"/>
        </w:rPr>
        <w:t xml:space="preserve">: </w:t>
      </w:r>
      <w:r w:rsidR="004275DB" w:rsidRPr="004275DB">
        <w:rPr>
          <w:b/>
          <w:sz w:val="16"/>
          <w:szCs w:val="16"/>
        </w:rPr>
        <w:t>Сафонов</w:t>
      </w:r>
      <w:r w:rsidR="004275DB" w:rsidRPr="004275DB">
        <w:rPr>
          <w:rFonts w:ascii="Bodoni MT" w:hAnsi="Bodoni MT"/>
          <w:b/>
          <w:sz w:val="16"/>
          <w:szCs w:val="16"/>
        </w:rPr>
        <w:t xml:space="preserve"> </w:t>
      </w:r>
      <w:r w:rsidR="004275DB" w:rsidRPr="004275DB">
        <w:rPr>
          <w:b/>
          <w:sz w:val="16"/>
          <w:szCs w:val="16"/>
        </w:rPr>
        <w:t>В</w:t>
      </w:r>
      <w:r w:rsidR="004275DB" w:rsidRPr="004275DB">
        <w:rPr>
          <w:rFonts w:ascii="Bodoni MT" w:hAnsi="Bodoni MT"/>
          <w:b/>
          <w:sz w:val="16"/>
          <w:szCs w:val="16"/>
        </w:rPr>
        <w:t xml:space="preserve">. </w:t>
      </w:r>
      <w:r w:rsidR="004275DB" w:rsidRPr="004275DB">
        <w:rPr>
          <w:b/>
          <w:sz w:val="16"/>
          <w:szCs w:val="16"/>
        </w:rPr>
        <w:t>А</w:t>
      </w:r>
      <w:r w:rsidR="004275DB" w:rsidRPr="004275DB">
        <w:rPr>
          <w:rFonts w:ascii="Bodoni MT" w:hAnsi="Bodoni MT"/>
          <w:b/>
          <w:sz w:val="16"/>
          <w:szCs w:val="16"/>
        </w:rPr>
        <w:t>.</w:t>
      </w:r>
    </w:p>
    <w:p w:rsidR="00EA7496" w:rsidRPr="004275DB" w:rsidRDefault="00EA7496" w:rsidP="004275DB">
      <w:pPr>
        <w:jc w:val="right"/>
        <w:outlineLvl w:val="0"/>
        <w:rPr>
          <w:rFonts w:asciiTheme="minorHAnsi" w:hAnsiTheme="minorHAnsi"/>
          <w:b/>
          <w:sz w:val="16"/>
          <w:szCs w:val="16"/>
        </w:rPr>
      </w:pPr>
      <w:proofErr w:type="gramStart"/>
      <w:r w:rsidRPr="004275DB">
        <w:rPr>
          <w:b/>
          <w:sz w:val="16"/>
          <w:szCs w:val="16"/>
        </w:rPr>
        <w:t>Ответственный</w:t>
      </w:r>
      <w:r w:rsidRPr="004275DB">
        <w:rPr>
          <w:rFonts w:ascii="Bodoni MT" w:hAnsi="Bodoni MT"/>
          <w:b/>
          <w:sz w:val="16"/>
          <w:szCs w:val="16"/>
        </w:rPr>
        <w:t xml:space="preserve"> </w:t>
      </w:r>
      <w:r w:rsidRPr="004275DB">
        <w:rPr>
          <w:b/>
          <w:sz w:val="16"/>
          <w:szCs w:val="16"/>
        </w:rPr>
        <w:t>за</w:t>
      </w:r>
      <w:r w:rsidRPr="004275DB">
        <w:rPr>
          <w:rFonts w:ascii="Bodoni MT" w:hAnsi="Bodoni MT"/>
          <w:b/>
          <w:sz w:val="16"/>
          <w:szCs w:val="16"/>
        </w:rPr>
        <w:t xml:space="preserve"> </w:t>
      </w:r>
      <w:r w:rsidRPr="004275DB">
        <w:rPr>
          <w:b/>
          <w:sz w:val="16"/>
          <w:szCs w:val="16"/>
        </w:rPr>
        <w:t>выпуск</w:t>
      </w:r>
      <w:r w:rsidRPr="004275DB">
        <w:rPr>
          <w:rFonts w:ascii="Bodoni MT" w:hAnsi="Bodoni MT"/>
          <w:b/>
          <w:sz w:val="16"/>
          <w:szCs w:val="16"/>
        </w:rPr>
        <w:t>:</w:t>
      </w:r>
      <w:proofErr w:type="gramEnd"/>
      <w:r w:rsidR="004275DB" w:rsidRPr="004275DB">
        <w:rPr>
          <w:b/>
          <w:sz w:val="16"/>
          <w:szCs w:val="16"/>
        </w:rPr>
        <w:t xml:space="preserve"> Сафонов</w:t>
      </w:r>
      <w:r w:rsidR="004275DB" w:rsidRPr="004275DB">
        <w:rPr>
          <w:rFonts w:ascii="Bodoni MT" w:hAnsi="Bodoni MT"/>
          <w:b/>
          <w:sz w:val="16"/>
          <w:szCs w:val="16"/>
        </w:rPr>
        <w:t xml:space="preserve"> </w:t>
      </w:r>
      <w:r w:rsidR="004275DB" w:rsidRPr="004275DB">
        <w:rPr>
          <w:b/>
          <w:sz w:val="16"/>
          <w:szCs w:val="16"/>
        </w:rPr>
        <w:t>В</w:t>
      </w:r>
      <w:r w:rsidR="004275DB" w:rsidRPr="004275DB">
        <w:rPr>
          <w:rFonts w:ascii="Bodoni MT" w:hAnsi="Bodoni MT"/>
          <w:b/>
          <w:sz w:val="16"/>
          <w:szCs w:val="16"/>
        </w:rPr>
        <w:t xml:space="preserve">. </w:t>
      </w:r>
      <w:r w:rsidR="004275DB" w:rsidRPr="004275DB">
        <w:rPr>
          <w:b/>
          <w:sz w:val="16"/>
          <w:szCs w:val="16"/>
        </w:rPr>
        <w:t>А</w:t>
      </w:r>
      <w:r w:rsidR="004275DB" w:rsidRPr="004275DB">
        <w:rPr>
          <w:rFonts w:ascii="Bodoni MT" w:hAnsi="Bodoni MT"/>
          <w:b/>
          <w:sz w:val="16"/>
          <w:szCs w:val="16"/>
        </w:rPr>
        <w:t>.</w:t>
      </w:r>
    </w:p>
    <w:p w:rsidR="00EA7496" w:rsidRPr="00FD1213" w:rsidRDefault="00EA7496" w:rsidP="00EA7496">
      <w:pPr>
        <w:jc w:val="right"/>
        <w:outlineLvl w:val="0"/>
        <w:rPr>
          <w:b/>
          <w:sz w:val="16"/>
          <w:szCs w:val="16"/>
        </w:rPr>
      </w:pPr>
      <w:r w:rsidRPr="004275DB">
        <w:rPr>
          <w:b/>
          <w:sz w:val="16"/>
          <w:szCs w:val="16"/>
        </w:rPr>
        <w:t>Тираж</w:t>
      </w:r>
      <w:r w:rsidRPr="004275DB">
        <w:rPr>
          <w:rFonts w:ascii="Bodoni MT" w:hAnsi="Bodoni MT"/>
          <w:b/>
          <w:sz w:val="16"/>
          <w:szCs w:val="16"/>
        </w:rPr>
        <w:t xml:space="preserve">: 5 </w:t>
      </w:r>
      <w:r w:rsidRPr="004275DB">
        <w:rPr>
          <w:b/>
          <w:sz w:val="16"/>
          <w:szCs w:val="16"/>
        </w:rPr>
        <w:t>экземпляров</w:t>
      </w:r>
      <w:r w:rsidRPr="004275DB">
        <w:rPr>
          <w:rFonts w:ascii="Bodoni MT" w:hAnsi="Bodoni MT"/>
          <w:b/>
          <w:sz w:val="16"/>
          <w:szCs w:val="16"/>
        </w:rPr>
        <w:t xml:space="preserve">. </w:t>
      </w:r>
      <w:r w:rsidRPr="004275DB">
        <w:rPr>
          <w:b/>
          <w:sz w:val="16"/>
          <w:szCs w:val="16"/>
        </w:rPr>
        <w:t>Распространяется</w:t>
      </w:r>
      <w:r w:rsidRPr="004275DB">
        <w:rPr>
          <w:rFonts w:ascii="Bodoni MT" w:hAnsi="Bodoni MT"/>
          <w:b/>
          <w:sz w:val="16"/>
          <w:szCs w:val="16"/>
        </w:rPr>
        <w:t xml:space="preserve"> </w:t>
      </w:r>
      <w:r w:rsidRPr="004275DB">
        <w:rPr>
          <w:b/>
          <w:sz w:val="16"/>
          <w:szCs w:val="16"/>
        </w:rPr>
        <w:t>бесплатно</w:t>
      </w:r>
    </w:p>
    <w:p w:rsidR="00EA7496" w:rsidRPr="00FD1213" w:rsidRDefault="00EA7496" w:rsidP="00EA7496">
      <w:pPr>
        <w:rPr>
          <w:b/>
          <w:sz w:val="16"/>
          <w:szCs w:val="16"/>
        </w:rPr>
      </w:pPr>
    </w:p>
    <w:p w:rsidR="007A1EA7" w:rsidRDefault="007A1EA7"/>
    <w:p w:rsidR="00A8787A" w:rsidRDefault="00A8787A" w:rsidP="00A8787A"/>
    <w:p w:rsidR="00AF326B" w:rsidRDefault="00AF326B" w:rsidP="00A8787A"/>
    <w:p w:rsidR="009F626E" w:rsidRDefault="009F626E" w:rsidP="00A8787A"/>
    <w:p w:rsidR="00113704" w:rsidRDefault="00113704" w:rsidP="00A8787A"/>
    <w:p w:rsidR="00113704" w:rsidRDefault="00113704" w:rsidP="00A8787A"/>
    <w:p w:rsidR="00113704" w:rsidRDefault="00113704" w:rsidP="00A8787A"/>
    <w:p w:rsidR="00113704" w:rsidRDefault="00113704" w:rsidP="00A8787A"/>
    <w:p w:rsidR="00113704" w:rsidRDefault="00113704" w:rsidP="00A8787A"/>
    <w:p w:rsidR="00113704" w:rsidRDefault="00113704" w:rsidP="00A8787A"/>
    <w:p w:rsidR="00113704" w:rsidRDefault="00113704" w:rsidP="00A8787A"/>
    <w:p w:rsidR="00113704" w:rsidRDefault="00113704" w:rsidP="00A8787A"/>
    <w:p w:rsidR="00113704" w:rsidRDefault="00113704" w:rsidP="00A8787A"/>
    <w:p w:rsidR="00113704" w:rsidRDefault="00113704" w:rsidP="00A8787A"/>
    <w:p w:rsidR="00AF326B" w:rsidRDefault="00DB2446" w:rsidP="00AF326B">
      <w:r>
        <w:pict>
          <v:shape id="_x0000_i1028" type="#_x0000_t136" style="width:503.25pt;height:35.25pt" adj=",10800" fillcolor="black">
            <v:shadow color="#868686"/>
            <v:textpath style="font-family:&quot;Arial Black&quot;;font-weight:bold;v-text-kern:t" trim="t" fitpath="t" string="И Н Ф О Р М А Ц И О Н Н Ы Й"/>
          </v:shape>
        </w:pict>
      </w:r>
    </w:p>
    <w:p w:rsidR="00AF326B" w:rsidRDefault="00AF326B" w:rsidP="00AF326B"/>
    <w:p w:rsidR="00AF326B" w:rsidRDefault="00DB2446" w:rsidP="00AF326B">
      <w:pPr>
        <w:jc w:val="center"/>
      </w:pPr>
      <w:r>
        <w:pict>
          <v:shape id="_x0000_i1029" type="#_x0000_t136" style="width:503.25pt;height:77.25pt" adj=",10800" fillcolor="#3cf" strokecolor="#009" strokeweight="1pt">
            <v:shadow on="t" color="#009" offset="7pt,-7pt"/>
            <v:textpath style="font-family:&quot;Impact&quot;;font-weight:bold;v-text-spacing:52429f;v-text-kern:t" trim="t" fitpath="t" string="В Е С Т Н И К"/>
          </v:shape>
        </w:pict>
      </w:r>
    </w:p>
    <w:p w:rsidR="00AF326B" w:rsidRDefault="00AF326B" w:rsidP="00AF326B"/>
    <w:p w:rsidR="00AF326B" w:rsidRPr="00C51A7E" w:rsidRDefault="00AF326B" w:rsidP="00AF326B">
      <w:pPr>
        <w:jc w:val="center"/>
        <w:outlineLvl w:val="0"/>
        <w:rPr>
          <w:rFonts w:ascii="Arial Black" w:hAnsi="Arial Black"/>
          <w:b/>
          <w:sz w:val="52"/>
          <w:szCs w:val="52"/>
        </w:rPr>
      </w:pPr>
      <w:r>
        <w:rPr>
          <w:rFonts w:ascii="Arial Black" w:hAnsi="Arial Black"/>
          <w:b/>
          <w:sz w:val="52"/>
          <w:szCs w:val="52"/>
        </w:rPr>
        <w:t>ДУМЫ И АДМИНИСТРАЦИИ</w:t>
      </w:r>
    </w:p>
    <w:p w:rsidR="00AF326B" w:rsidRPr="00C51A7E" w:rsidRDefault="00DB2446" w:rsidP="00AF326B">
      <w:pPr>
        <w:jc w:val="center"/>
        <w:rPr>
          <w:rFonts w:ascii="Arial Black" w:hAnsi="Arial Black"/>
          <w:b/>
          <w:sz w:val="32"/>
          <w:szCs w:val="32"/>
        </w:rPr>
      </w:pPr>
      <w:r>
        <w:rPr>
          <w:rFonts w:ascii="Arial Black" w:hAnsi="Arial Black"/>
          <w:b/>
          <w:sz w:val="36"/>
          <w:szCs w:val="36"/>
        </w:rPr>
        <w:pict>
          <v:shape id="_x0000_i1030" type="#_x0000_t161" style="width:492.75pt;height:51.75pt" adj="5665" fillcolor="black">
            <v:shadow color="#868686"/>
            <v:textpath style="font-family:&quot;Impact&quot;;v-text-kern:t" trim="t" fitpath="t" xscale="f" string="ГАДАЛЕЙСКОГО СЕЛЬСКОГО ПОСЕЛЕНИЯ"/>
          </v:shape>
        </w:pict>
      </w:r>
      <w:r w:rsidR="00AF326B" w:rsidRPr="00C51A7E">
        <w:rPr>
          <w:rFonts w:ascii="Arial Black" w:hAnsi="Arial Black"/>
          <w:b/>
          <w:sz w:val="32"/>
          <w:szCs w:val="32"/>
        </w:rPr>
        <w:t xml:space="preserve">ТУЛУНСКОГО РАЙОНА </w:t>
      </w:r>
    </w:p>
    <w:p w:rsidR="00AF326B" w:rsidRPr="00B955F5" w:rsidRDefault="00AF326B" w:rsidP="00AF326B">
      <w:pPr>
        <w:jc w:val="center"/>
        <w:outlineLvl w:val="0"/>
        <w:rPr>
          <w:rFonts w:ascii="Arial Black" w:hAnsi="Arial Black"/>
          <w:b/>
          <w:sz w:val="32"/>
          <w:szCs w:val="32"/>
        </w:rPr>
      </w:pPr>
      <w:r w:rsidRPr="00C51A7E">
        <w:rPr>
          <w:rFonts w:ascii="Arial Black" w:hAnsi="Arial Black"/>
          <w:b/>
          <w:sz w:val="32"/>
          <w:szCs w:val="32"/>
        </w:rPr>
        <w:t>ИРКУТСКОЙ ОБЛАСТИ</w:t>
      </w:r>
      <w:r>
        <w:rPr>
          <w:b/>
        </w:rPr>
        <w:t xml:space="preserve">      </w:t>
      </w:r>
    </w:p>
    <w:p w:rsidR="00AF326B" w:rsidRDefault="00AF326B" w:rsidP="00AF326B">
      <w:pPr>
        <w:rPr>
          <w:b/>
        </w:rPr>
      </w:pPr>
    </w:p>
    <w:p w:rsidR="00AF326B" w:rsidRDefault="00AF326B" w:rsidP="00AF326B">
      <w:pPr>
        <w:rPr>
          <w:b/>
          <w:sz w:val="28"/>
          <w:szCs w:val="28"/>
        </w:rPr>
      </w:pPr>
      <w:r>
        <w:rPr>
          <w:b/>
          <w:sz w:val="28"/>
          <w:szCs w:val="28"/>
        </w:rPr>
        <w:t xml:space="preserve"> </w:t>
      </w:r>
      <w:r w:rsidR="009F626E">
        <w:rPr>
          <w:b/>
          <w:sz w:val="28"/>
          <w:szCs w:val="28"/>
        </w:rPr>
        <w:t>«13</w:t>
      </w:r>
      <w:r>
        <w:rPr>
          <w:b/>
          <w:sz w:val="28"/>
          <w:szCs w:val="28"/>
        </w:rPr>
        <w:t xml:space="preserve">» </w:t>
      </w:r>
      <w:r w:rsidR="009F626E">
        <w:rPr>
          <w:b/>
          <w:sz w:val="28"/>
          <w:szCs w:val="28"/>
        </w:rPr>
        <w:t>апреля</w:t>
      </w:r>
      <w:r>
        <w:rPr>
          <w:b/>
          <w:sz w:val="28"/>
          <w:szCs w:val="28"/>
        </w:rPr>
        <w:t xml:space="preserve">  </w:t>
      </w:r>
      <w:r w:rsidRPr="00417579">
        <w:rPr>
          <w:b/>
          <w:sz w:val="28"/>
          <w:szCs w:val="28"/>
        </w:rPr>
        <w:t xml:space="preserve"> </w:t>
      </w:r>
      <w:r>
        <w:rPr>
          <w:b/>
          <w:sz w:val="28"/>
          <w:szCs w:val="28"/>
        </w:rPr>
        <w:t>201</w:t>
      </w:r>
      <w:r w:rsidR="009F626E">
        <w:rPr>
          <w:b/>
          <w:sz w:val="28"/>
          <w:szCs w:val="28"/>
        </w:rPr>
        <w:t>8</w:t>
      </w:r>
      <w:r w:rsidRPr="00417579">
        <w:rPr>
          <w:b/>
          <w:sz w:val="28"/>
          <w:szCs w:val="28"/>
        </w:rPr>
        <w:t xml:space="preserve"> года.                                                 </w:t>
      </w:r>
      <w:r>
        <w:rPr>
          <w:b/>
          <w:sz w:val="28"/>
          <w:szCs w:val="28"/>
        </w:rPr>
        <w:t xml:space="preserve">                               </w:t>
      </w:r>
      <w:r w:rsidR="009F626E">
        <w:rPr>
          <w:b/>
          <w:sz w:val="28"/>
          <w:szCs w:val="28"/>
        </w:rPr>
        <w:t>№210</w:t>
      </w:r>
    </w:p>
    <w:p w:rsidR="00AF326B" w:rsidRDefault="00AF326B" w:rsidP="00AF326B">
      <w:pPr>
        <w:rPr>
          <w:b/>
        </w:rPr>
      </w:pPr>
    </w:p>
    <w:p w:rsidR="00AF326B" w:rsidRDefault="00AF326B" w:rsidP="00AF326B">
      <w:pPr>
        <w:shd w:val="clear" w:color="auto" w:fill="FFFFFF"/>
        <w:ind w:left="10"/>
        <w:rPr>
          <w:b/>
        </w:rPr>
      </w:pPr>
    </w:p>
    <w:p w:rsidR="00AF326B" w:rsidRDefault="00AF326B" w:rsidP="00AF326B">
      <w:pPr>
        <w:shd w:val="clear" w:color="auto" w:fill="FFFFFF"/>
        <w:ind w:left="10"/>
        <w:rPr>
          <w:b/>
        </w:rPr>
      </w:pPr>
    </w:p>
    <w:p w:rsidR="006A6EE2" w:rsidRPr="006A6EE2" w:rsidRDefault="00AF326B" w:rsidP="006A6EE2">
      <w:pPr>
        <w:pStyle w:val="HTML"/>
        <w:jc w:val="both"/>
        <w:rPr>
          <w:i w:val="0"/>
          <w:sz w:val="28"/>
          <w:szCs w:val="28"/>
        </w:rPr>
      </w:pPr>
      <w:r w:rsidRPr="006A6EE2">
        <w:rPr>
          <w:i w:val="0"/>
          <w:sz w:val="28"/>
          <w:szCs w:val="28"/>
        </w:rPr>
        <w:t xml:space="preserve">1. </w:t>
      </w:r>
      <w:r w:rsidR="00343B23" w:rsidRPr="006A6EE2">
        <w:rPr>
          <w:bCs/>
          <w:i w:val="0"/>
          <w:sz w:val="28"/>
          <w:szCs w:val="28"/>
        </w:rPr>
        <w:t xml:space="preserve"> Постановление Гадалейского </w:t>
      </w:r>
      <w:r w:rsidR="00343B23" w:rsidRPr="006A6EE2">
        <w:rPr>
          <w:i w:val="0"/>
          <w:sz w:val="28"/>
          <w:szCs w:val="28"/>
        </w:rPr>
        <w:t>сельского поселения №</w:t>
      </w:r>
      <w:r w:rsidR="00C35791" w:rsidRPr="006A6EE2">
        <w:rPr>
          <w:i w:val="0"/>
          <w:sz w:val="28"/>
          <w:szCs w:val="28"/>
        </w:rPr>
        <w:t>22</w:t>
      </w:r>
      <w:r w:rsidR="00DA3E73" w:rsidRPr="006A6EE2">
        <w:rPr>
          <w:i w:val="0"/>
          <w:sz w:val="28"/>
          <w:szCs w:val="28"/>
        </w:rPr>
        <w:t xml:space="preserve"> </w:t>
      </w:r>
      <w:r w:rsidR="00343B23" w:rsidRPr="006A6EE2">
        <w:rPr>
          <w:i w:val="0"/>
          <w:sz w:val="28"/>
          <w:szCs w:val="28"/>
        </w:rPr>
        <w:t xml:space="preserve">от </w:t>
      </w:r>
      <w:r w:rsidR="00C35791" w:rsidRPr="006A6EE2">
        <w:rPr>
          <w:i w:val="0"/>
          <w:sz w:val="28"/>
          <w:szCs w:val="28"/>
        </w:rPr>
        <w:t>13.04.2018г</w:t>
      </w:r>
      <w:r w:rsidR="00343B23" w:rsidRPr="006A6EE2">
        <w:rPr>
          <w:i w:val="0"/>
          <w:sz w:val="28"/>
          <w:szCs w:val="28"/>
        </w:rPr>
        <w:t xml:space="preserve">. </w:t>
      </w:r>
      <w:r w:rsidR="00C06661" w:rsidRPr="006A6EE2">
        <w:rPr>
          <w:i w:val="0"/>
          <w:sz w:val="28"/>
          <w:szCs w:val="28"/>
        </w:rPr>
        <w:t>«</w:t>
      </w:r>
      <w:r w:rsidR="006A6EE2" w:rsidRPr="006A6EE2">
        <w:rPr>
          <w:i w:val="0"/>
          <w:sz w:val="28"/>
          <w:szCs w:val="28"/>
        </w:rPr>
        <w:t xml:space="preserve">О  введении   особого противопожарного режима на территории  Гадалейского </w:t>
      </w:r>
    </w:p>
    <w:p w:rsidR="00C06661" w:rsidRPr="006A6EE2" w:rsidRDefault="006A6EE2" w:rsidP="006A6EE2">
      <w:pPr>
        <w:pStyle w:val="HTML"/>
        <w:jc w:val="both"/>
        <w:rPr>
          <w:i w:val="0"/>
          <w:sz w:val="28"/>
          <w:szCs w:val="28"/>
        </w:rPr>
      </w:pPr>
      <w:r w:rsidRPr="006A6EE2">
        <w:rPr>
          <w:i w:val="0"/>
          <w:sz w:val="28"/>
          <w:szCs w:val="28"/>
        </w:rPr>
        <w:t>сельского поселения</w:t>
      </w:r>
      <w:r w:rsidR="00C06661" w:rsidRPr="006A6EE2">
        <w:rPr>
          <w:i w:val="0"/>
          <w:sz w:val="28"/>
          <w:szCs w:val="28"/>
        </w:rPr>
        <w:t>».</w:t>
      </w:r>
    </w:p>
    <w:p w:rsidR="008F1C3F" w:rsidRPr="006A6EE2" w:rsidRDefault="00A354EE" w:rsidP="008F1C3F">
      <w:pPr>
        <w:autoSpaceDE w:val="0"/>
        <w:autoSpaceDN w:val="0"/>
        <w:adjustRightInd w:val="0"/>
        <w:jc w:val="both"/>
        <w:rPr>
          <w:iCs/>
          <w:sz w:val="28"/>
          <w:szCs w:val="28"/>
        </w:rPr>
      </w:pPr>
      <w:r w:rsidRPr="006A6EE2">
        <w:rPr>
          <w:sz w:val="28"/>
          <w:szCs w:val="28"/>
        </w:rPr>
        <w:t xml:space="preserve">2. </w:t>
      </w:r>
      <w:r w:rsidRPr="006A6EE2">
        <w:rPr>
          <w:bCs/>
          <w:sz w:val="28"/>
          <w:szCs w:val="28"/>
        </w:rPr>
        <w:t xml:space="preserve"> </w:t>
      </w:r>
      <w:r w:rsidR="00350659" w:rsidRPr="006A6EE2">
        <w:rPr>
          <w:bCs/>
          <w:sz w:val="28"/>
          <w:szCs w:val="28"/>
        </w:rPr>
        <w:t xml:space="preserve">Распоряжение Гадалейского </w:t>
      </w:r>
      <w:r w:rsidR="00350659" w:rsidRPr="006A6EE2">
        <w:rPr>
          <w:sz w:val="28"/>
          <w:szCs w:val="28"/>
        </w:rPr>
        <w:t>сельского поселения №</w:t>
      </w:r>
      <w:r w:rsidR="00C35791" w:rsidRPr="006A6EE2">
        <w:rPr>
          <w:sz w:val="28"/>
          <w:szCs w:val="28"/>
        </w:rPr>
        <w:t>25</w:t>
      </w:r>
      <w:r w:rsidR="00350659" w:rsidRPr="006A6EE2">
        <w:rPr>
          <w:sz w:val="28"/>
          <w:szCs w:val="28"/>
        </w:rPr>
        <w:t xml:space="preserve"> от </w:t>
      </w:r>
      <w:r w:rsidR="00C35791" w:rsidRPr="006A6EE2">
        <w:rPr>
          <w:sz w:val="28"/>
          <w:szCs w:val="28"/>
        </w:rPr>
        <w:t>12.04.2018г</w:t>
      </w:r>
      <w:r w:rsidR="00350659" w:rsidRPr="006A6EE2">
        <w:rPr>
          <w:sz w:val="28"/>
          <w:szCs w:val="28"/>
        </w:rPr>
        <w:t xml:space="preserve">. </w:t>
      </w:r>
      <w:r w:rsidR="00F706EC" w:rsidRPr="006A6EE2">
        <w:rPr>
          <w:sz w:val="28"/>
          <w:szCs w:val="28"/>
        </w:rPr>
        <w:t>«</w:t>
      </w:r>
      <w:r w:rsidR="006A6EE2" w:rsidRPr="006A6EE2">
        <w:rPr>
          <w:sz w:val="28"/>
          <w:szCs w:val="28"/>
        </w:rPr>
        <w:t>О проведении обследования объектов защиты с массовым пребыванием людей  на территории Гадалейского сельского поселени</w:t>
      </w:r>
      <w:r w:rsidR="00F33BF1">
        <w:rPr>
          <w:sz w:val="28"/>
          <w:szCs w:val="28"/>
        </w:rPr>
        <w:t>я</w:t>
      </w:r>
      <w:r w:rsidR="0068406D">
        <w:rPr>
          <w:sz w:val="28"/>
          <w:szCs w:val="28"/>
        </w:rPr>
        <w:t>.</w:t>
      </w:r>
    </w:p>
    <w:p w:rsidR="00F177BA" w:rsidRDefault="00F177BA" w:rsidP="00835E21">
      <w:pPr>
        <w:rPr>
          <w:b/>
          <w:i/>
          <w:sz w:val="16"/>
          <w:szCs w:val="16"/>
        </w:rPr>
      </w:pPr>
    </w:p>
    <w:p w:rsidR="00AF326B" w:rsidRDefault="00AF326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FA77AB" w:rsidRDefault="00FA77AB" w:rsidP="00AF326B">
      <w:pPr>
        <w:ind w:left="360"/>
        <w:rPr>
          <w:b/>
          <w:i/>
          <w:sz w:val="16"/>
          <w:szCs w:val="16"/>
        </w:rPr>
      </w:pPr>
    </w:p>
    <w:p w:rsidR="00734C44" w:rsidRDefault="00734C44" w:rsidP="00AF326B">
      <w:pPr>
        <w:ind w:left="360"/>
        <w:rPr>
          <w:b/>
          <w:i/>
          <w:sz w:val="16"/>
          <w:szCs w:val="16"/>
        </w:rPr>
      </w:pPr>
    </w:p>
    <w:p w:rsidR="00734C44" w:rsidRDefault="00734C44" w:rsidP="00AF326B">
      <w:pPr>
        <w:ind w:left="360"/>
        <w:rPr>
          <w:b/>
          <w:i/>
          <w:sz w:val="16"/>
          <w:szCs w:val="16"/>
        </w:rPr>
      </w:pPr>
    </w:p>
    <w:p w:rsidR="00734C44" w:rsidRDefault="00734C44" w:rsidP="00AF326B">
      <w:pPr>
        <w:ind w:left="360"/>
        <w:rPr>
          <w:b/>
          <w:i/>
          <w:sz w:val="16"/>
          <w:szCs w:val="16"/>
        </w:rPr>
      </w:pPr>
    </w:p>
    <w:p w:rsidR="00734C44" w:rsidRDefault="00734C44" w:rsidP="00AF326B">
      <w:pPr>
        <w:ind w:left="360"/>
        <w:rPr>
          <w:b/>
          <w:i/>
          <w:sz w:val="16"/>
          <w:szCs w:val="16"/>
        </w:rPr>
      </w:pPr>
    </w:p>
    <w:p w:rsidR="00FA77AB" w:rsidRPr="00FA77AB" w:rsidRDefault="00FA77AB" w:rsidP="00FA77AB">
      <w:pPr>
        <w:pStyle w:val="a9"/>
        <w:jc w:val="center"/>
        <w:rPr>
          <w:rFonts w:ascii="Times New Roman" w:hAnsi="Times New Roman"/>
          <w:b/>
          <w:spacing w:val="20"/>
          <w:szCs w:val="24"/>
        </w:rPr>
      </w:pPr>
      <w:r w:rsidRPr="00FA77AB">
        <w:rPr>
          <w:rFonts w:ascii="Times New Roman" w:hAnsi="Times New Roman"/>
          <w:b/>
          <w:spacing w:val="20"/>
          <w:szCs w:val="24"/>
        </w:rPr>
        <w:lastRenderedPageBreak/>
        <w:t>ИРКУТСКАЯ  ОБЛАСТЬ</w:t>
      </w:r>
    </w:p>
    <w:p w:rsidR="00FA77AB" w:rsidRPr="00FA77AB" w:rsidRDefault="00FA77AB" w:rsidP="00FA77AB">
      <w:pPr>
        <w:pStyle w:val="a9"/>
        <w:jc w:val="center"/>
        <w:rPr>
          <w:rFonts w:ascii="Times New Roman" w:hAnsi="Times New Roman"/>
          <w:b/>
          <w:spacing w:val="20"/>
          <w:szCs w:val="24"/>
        </w:rPr>
      </w:pPr>
      <w:r w:rsidRPr="00FA77AB">
        <w:rPr>
          <w:rFonts w:ascii="Times New Roman" w:hAnsi="Times New Roman"/>
          <w:b/>
          <w:spacing w:val="20"/>
          <w:szCs w:val="24"/>
        </w:rPr>
        <w:t>Тулунский район</w:t>
      </w:r>
    </w:p>
    <w:p w:rsidR="00FA77AB" w:rsidRPr="00FA77AB" w:rsidRDefault="00FA77AB" w:rsidP="00FA77AB">
      <w:pPr>
        <w:pStyle w:val="a9"/>
        <w:jc w:val="center"/>
        <w:rPr>
          <w:rFonts w:ascii="Times New Roman" w:hAnsi="Times New Roman"/>
          <w:b/>
          <w:spacing w:val="20"/>
          <w:szCs w:val="24"/>
        </w:rPr>
      </w:pPr>
      <w:r w:rsidRPr="00FA77AB">
        <w:rPr>
          <w:rFonts w:ascii="Times New Roman" w:hAnsi="Times New Roman"/>
          <w:b/>
          <w:spacing w:val="20"/>
          <w:szCs w:val="24"/>
        </w:rPr>
        <w:t>АДМИНИСТРАЦИЯ</w:t>
      </w:r>
    </w:p>
    <w:p w:rsidR="00FA77AB" w:rsidRPr="00FA77AB" w:rsidRDefault="00FA77AB" w:rsidP="00FA77AB">
      <w:pPr>
        <w:pStyle w:val="a9"/>
        <w:tabs>
          <w:tab w:val="left" w:pos="1369"/>
        </w:tabs>
        <w:jc w:val="center"/>
        <w:rPr>
          <w:rFonts w:ascii="Times New Roman" w:hAnsi="Times New Roman"/>
          <w:b/>
          <w:szCs w:val="24"/>
        </w:rPr>
      </w:pPr>
      <w:r w:rsidRPr="00FA77AB">
        <w:rPr>
          <w:rFonts w:ascii="Times New Roman" w:hAnsi="Times New Roman"/>
          <w:b/>
          <w:szCs w:val="24"/>
        </w:rPr>
        <w:t>ГАДАЛЕЙСКОГО   СЕЛЬСКОГО ПОСЕЛЕНИЯ</w:t>
      </w:r>
    </w:p>
    <w:p w:rsidR="00FA77AB" w:rsidRPr="00FA77AB" w:rsidRDefault="00FA77AB" w:rsidP="00FA77AB">
      <w:pPr>
        <w:pStyle w:val="a9"/>
        <w:tabs>
          <w:tab w:val="left" w:pos="0"/>
        </w:tabs>
        <w:ind w:right="-3970"/>
        <w:jc w:val="left"/>
        <w:rPr>
          <w:rFonts w:ascii="Times New Roman" w:hAnsi="Times New Roman"/>
          <w:szCs w:val="24"/>
        </w:rPr>
      </w:pPr>
    </w:p>
    <w:p w:rsidR="00FA77AB" w:rsidRPr="00FA77AB" w:rsidRDefault="00FA77AB" w:rsidP="00FA77AB">
      <w:pPr>
        <w:pStyle w:val="a9"/>
        <w:tabs>
          <w:tab w:val="left" w:pos="1369"/>
        </w:tabs>
        <w:jc w:val="center"/>
        <w:rPr>
          <w:rFonts w:ascii="Times New Roman" w:hAnsi="Times New Roman"/>
          <w:b/>
          <w:szCs w:val="24"/>
        </w:rPr>
      </w:pPr>
      <w:proofErr w:type="gramStart"/>
      <w:r w:rsidRPr="00FA77AB">
        <w:rPr>
          <w:rFonts w:ascii="Times New Roman" w:hAnsi="Times New Roman"/>
          <w:b/>
          <w:szCs w:val="24"/>
        </w:rPr>
        <w:t>П</w:t>
      </w:r>
      <w:proofErr w:type="gramEnd"/>
      <w:r w:rsidRPr="00FA77AB">
        <w:rPr>
          <w:rFonts w:ascii="Times New Roman" w:hAnsi="Times New Roman"/>
          <w:b/>
          <w:szCs w:val="24"/>
        </w:rPr>
        <w:t xml:space="preserve"> О С Т А Н О В Л Е Н И Е</w:t>
      </w:r>
    </w:p>
    <w:p w:rsidR="00FA77AB" w:rsidRPr="00FA77AB" w:rsidRDefault="00FA77AB" w:rsidP="00FA77AB">
      <w:pPr>
        <w:pStyle w:val="a9"/>
        <w:tabs>
          <w:tab w:val="left" w:pos="1369"/>
        </w:tabs>
        <w:ind w:right="-3970"/>
        <w:jc w:val="left"/>
        <w:rPr>
          <w:rFonts w:ascii="Times New Roman" w:hAnsi="Times New Roman"/>
          <w:b/>
          <w:szCs w:val="24"/>
        </w:rPr>
      </w:pPr>
    </w:p>
    <w:p w:rsidR="00FA77AB" w:rsidRPr="00FA77AB" w:rsidRDefault="00FA77AB" w:rsidP="00734C44">
      <w:pPr>
        <w:pStyle w:val="a9"/>
        <w:tabs>
          <w:tab w:val="left" w:pos="1369"/>
        </w:tabs>
        <w:ind w:right="-1"/>
        <w:jc w:val="left"/>
        <w:rPr>
          <w:rFonts w:ascii="Times New Roman" w:hAnsi="Times New Roman"/>
          <w:b/>
          <w:szCs w:val="24"/>
        </w:rPr>
      </w:pPr>
      <w:r w:rsidRPr="00FA77AB">
        <w:rPr>
          <w:rFonts w:ascii="Times New Roman" w:hAnsi="Times New Roman"/>
          <w:szCs w:val="24"/>
        </w:rPr>
        <w:t>«15» апреля    2018г.                                                                                № 22</w:t>
      </w:r>
    </w:p>
    <w:p w:rsidR="00FA77AB" w:rsidRPr="00FA77AB" w:rsidRDefault="00FA77AB" w:rsidP="00734C44">
      <w:pPr>
        <w:pStyle w:val="a9"/>
        <w:tabs>
          <w:tab w:val="left" w:pos="1369"/>
        </w:tabs>
        <w:ind w:right="-1"/>
        <w:jc w:val="center"/>
        <w:rPr>
          <w:rFonts w:ascii="Times New Roman" w:hAnsi="Times New Roman"/>
          <w:szCs w:val="24"/>
        </w:rPr>
      </w:pPr>
      <w:r w:rsidRPr="00FA77AB">
        <w:rPr>
          <w:rFonts w:ascii="Times New Roman" w:hAnsi="Times New Roman"/>
          <w:szCs w:val="24"/>
        </w:rPr>
        <w:t>с. Гадалей</w:t>
      </w:r>
    </w:p>
    <w:p w:rsidR="00FA77AB" w:rsidRPr="00FA77AB" w:rsidRDefault="00FA77AB" w:rsidP="00FA77AB">
      <w:pPr>
        <w:pStyle w:val="a9"/>
        <w:tabs>
          <w:tab w:val="left" w:pos="1369"/>
        </w:tabs>
        <w:ind w:right="-3970"/>
        <w:jc w:val="left"/>
        <w:rPr>
          <w:rFonts w:ascii="Times New Roman" w:hAnsi="Times New Roman"/>
          <w:szCs w:val="24"/>
        </w:rPr>
      </w:pPr>
    </w:p>
    <w:p w:rsidR="00FA77AB" w:rsidRPr="00FA77AB" w:rsidRDefault="00FA77AB" w:rsidP="00FA77AB">
      <w:pPr>
        <w:pStyle w:val="HTML"/>
        <w:rPr>
          <w:b/>
        </w:rPr>
      </w:pPr>
      <w:r w:rsidRPr="00FA77AB">
        <w:rPr>
          <w:b/>
        </w:rPr>
        <w:t xml:space="preserve">О  введении   </w:t>
      </w:r>
      <w:proofErr w:type="gramStart"/>
      <w:r w:rsidRPr="00FA77AB">
        <w:rPr>
          <w:b/>
        </w:rPr>
        <w:t>особого</w:t>
      </w:r>
      <w:proofErr w:type="gramEnd"/>
      <w:r w:rsidRPr="00FA77AB">
        <w:rPr>
          <w:b/>
        </w:rPr>
        <w:t xml:space="preserve"> противопожарного</w:t>
      </w:r>
    </w:p>
    <w:p w:rsidR="00FA77AB" w:rsidRPr="00FA77AB" w:rsidRDefault="00FA77AB" w:rsidP="00FA77AB">
      <w:pPr>
        <w:pStyle w:val="HTML"/>
        <w:rPr>
          <w:b/>
        </w:rPr>
      </w:pPr>
      <w:r w:rsidRPr="00FA77AB">
        <w:rPr>
          <w:b/>
        </w:rPr>
        <w:t xml:space="preserve"> режима на территории  Гадалейского </w:t>
      </w:r>
    </w:p>
    <w:p w:rsidR="00FA77AB" w:rsidRPr="00FA77AB" w:rsidRDefault="00FA77AB" w:rsidP="00FA77AB">
      <w:pPr>
        <w:pStyle w:val="HTML"/>
        <w:rPr>
          <w:b/>
          <w:i w:val="0"/>
        </w:rPr>
      </w:pPr>
      <w:r w:rsidRPr="00FA77AB">
        <w:rPr>
          <w:b/>
        </w:rPr>
        <w:t>сельского поселения</w:t>
      </w:r>
      <w:r w:rsidRPr="00FA77AB">
        <w:rPr>
          <w:b/>
          <w:i w:val="0"/>
        </w:rPr>
        <w:t xml:space="preserve"> </w:t>
      </w:r>
    </w:p>
    <w:p w:rsidR="00FA77AB" w:rsidRPr="00FA77AB" w:rsidRDefault="00FA77AB" w:rsidP="00FA77AB">
      <w:pPr>
        <w:pStyle w:val="HTML"/>
        <w:jc w:val="both"/>
        <w:rPr>
          <w:i w:val="0"/>
        </w:rPr>
      </w:pPr>
    </w:p>
    <w:p w:rsidR="00FA77AB" w:rsidRPr="00FA77AB" w:rsidRDefault="00FA77AB" w:rsidP="00FA77AB">
      <w:pPr>
        <w:pStyle w:val="HTML"/>
        <w:ind w:firstLine="708"/>
        <w:jc w:val="both"/>
        <w:rPr>
          <w:i w:val="0"/>
        </w:rPr>
      </w:pPr>
      <w:proofErr w:type="gramStart"/>
      <w:r w:rsidRPr="00FA77AB">
        <w:rPr>
          <w:i w:val="0"/>
        </w:rPr>
        <w:t>В  соответствии со статьей 30 Федерального закона от 21декабря 1994 г. 69-ФЗ «О пожарной безопасности», ст. 20 Закона Иркутской области от 7 октября 2008 года №78-оз «О пожарной безопасности в Иркутской области», на основании постановления  Правительства Иркутской области от 13.04.2018 г. №277-пп, руководствуясь Уставом Гадалейского муниципального образования,  в  связи с наступлением периода повышенной пожарной опасности,  в целях предотвращения угрозы населенным</w:t>
      </w:r>
      <w:proofErr w:type="gramEnd"/>
      <w:r w:rsidRPr="00FA77AB">
        <w:rPr>
          <w:i w:val="0"/>
        </w:rPr>
        <w:t xml:space="preserve"> пунктам и причинения вреда окружающей природной среде на территории Гадалейского сельского поселения, </w:t>
      </w:r>
    </w:p>
    <w:p w:rsidR="00FA77AB" w:rsidRPr="00FA77AB" w:rsidRDefault="00FA77AB" w:rsidP="00FA77AB">
      <w:pPr>
        <w:pStyle w:val="HTML"/>
        <w:jc w:val="both"/>
        <w:rPr>
          <w:i w:val="0"/>
        </w:rPr>
      </w:pPr>
    </w:p>
    <w:p w:rsidR="00FA77AB" w:rsidRPr="00FA77AB" w:rsidRDefault="00FA77AB" w:rsidP="00FA77AB">
      <w:pPr>
        <w:pStyle w:val="HTML"/>
        <w:jc w:val="center"/>
        <w:rPr>
          <w:b/>
          <w:i w:val="0"/>
        </w:rPr>
      </w:pPr>
      <w:proofErr w:type="gramStart"/>
      <w:r w:rsidRPr="00FA77AB">
        <w:rPr>
          <w:b/>
          <w:i w:val="0"/>
        </w:rPr>
        <w:t>П</w:t>
      </w:r>
      <w:proofErr w:type="gramEnd"/>
      <w:r w:rsidRPr="00FA77AB">
        <w:rPr>
          <w:b/>
          <w:i w:val="0"/>
        </w:rPr>
        <w:t xml:space="preserve"> О С Т А Н О В Л Я Ю:</w:t>
      </w:r>
    </w:p>
    <w:p w:rsidR="00FA77AB" w:rsidRPr="00FA77AB" w:rsidRDefault="00FA77AB" w:rsidP="00FA77AB">
      <w:pPr>
        <w:pStyle w:val="HTML"/>
        <w:jc w:val="both"/>
        <w:rPr>
          <w:b/>
          <w:i w:val="0"/>
        </w:rPr>
      </w:pPr>
    </w:p>
    <w:p w:rsidR="00FA77AB" w:rsidRPr="00FA77AB" w:rsidRDefault="00FA77AB" w:rsidP="00FA77AB">
      <w:pPr>
        <w:pStyle w:val="a6"/>
        <w:numPr>
          <w:ilvl w:val="0"/>
          <w:numId w:val="4"/>
        </w:numPr>
        <w:spacing w:before="0" w:beforeAutospacing="0" w:after="0" w:afterAutospacing="0"/>
        <w:ind w:left="567"/>
        <w:jc w:val="both"/>
        <w:rPr>
          <w:iCs/>
        </w:rPr>
      </w:pPr>
      <w:r w:rsidRPr="00FA77AB">
        <w:t>Объявить  с 15 апреля по 15 июля 2018года на территории Гадалейского сельского поселения особый</w:t>
      </w:r>
      <w:r w:rsidRPr="00FA77AB">
        <w:rPr>
          <w:iCs/>
        </w:rPr>
        <w:t xml:space="preserve"> </w:t>
      </w:r>
      <w:r w:rsidRPr="00FA77AB">
        <w:t xml:space="preserve">противопожарный  режим. </w:t>
      </w:r>
    </w:p>
    <w:p w:rsidR="00FA77AB" w:rsidRPr="00FA77AB" w:rsidRDefault="00FA77AB" w:rsidP="00FA77AB">
      <w:pPr>
        <w:pStyle w:val="a6"/>
        <w:numPr>
          <w:ilvl w:val="0"/>
          <w:numId w:val="4"/>
        </w:numPr>
        <w:spacing w:before="0" w:beforeAutospacing="0" w:after="0" w:afterAutospacing="0"/>
        <w:ind w:left="567"/>
        <w:jc w:val="both"/>
        <w:rPr>
          <w:iCs/>
        </w:rPr>
      </w:pPr>
      <w:r w:rsidRPr="00FA77AB">
        <w:t>На период действия  особого противопожарного режима устанавливаются дополнительные требования пожарной безопасности:</w:t>
      </w:r>
    </w:p>
    <w:p w:rsidR="00FA77AB" w:rsidRPr="00FA77AB" w:rsidRDefault="00FA77AB" w:rsidP="00FA77AB">
      <w:pPr>
        <w:pStyle w:val="a6"/>
        <w:spacing w:before="0" w:beforeAutospacing="0" w:after="0" w:afterAutospacing="0"/>
        <w:ind w:left="720"/>
        <w:jc w:val="both"/>
        <w:rPr>
          <w:iCs/>
        </w:rPr>
      </w:pPr>
      <w:r w:rsidRPr="00FA77AB">
        <w:t>- установить</w:t>
      </w:r>
      <w:r w:rsidRPr="00FA77AB">
        <w:rPr>
          <w:iCs/>
        </w:rPr>
        <w:t xml:space="preserve">  </w:t>
      </w:r>
      <w:r w:rsidRPr="00FA77AB">
        <w:t>запрет на посещение гражданами лесов при установлении 3-его класса пожарной опасности и выше;</w:t>
      </w:r>
    </w:p>
    <w:p w:rsidR="00FA77AB" w:rsidRPr="00FA77AB" w:rsidRDefault="00FA77AB" w:rsidP="00FA77AB">
      <w:pPr>
        <w:pStyle w:val="a6"/>
        <w:spacing w:before="0" w:beforeAutospacing="0" w:after="0" w:afterAutospacing="0"/>
        <w:ind w:left="720"/>
        <w:jc w:val="both"/>
      </w:pPr>
      <w:r w:rsidRPr="00FA77AB">
        <w:rPr>
          <w:iCs/>
        </w:rPr>
        <w:t>- ввести запрет на разведение костров, выжигание сухих</w:t>
      </w:r>
      <w:r w:rsidRPr="00FA77AB">
        <w:t xml:space="preserve"> </w:t>
      </w:r>
      <w:r w:rsidRPr="00FA77AB">
        <w:rPr>
          <w:iCs/>
        </w:rPr>
        <w:t xml:space="preserve">растительных остатков, а также сжигание хвороста, мусора,  </w:t>
      </w:r>
      <w:r w:rsidRPr="00FA77AB">
        <w:t xml:space="preserve"> отходов производства на территории населенных пунктов, организаций, предприятий и учреждений, стерни на полях; </w:t>
      </w:r>
    </w:p>
    <w:p w:rsidR="00FA77AB" w:rsidRPr="00FA77AB" w:rsidRDefault="00FA77AB" w:rsidP="00FA77AB">
      <w:pPr>
        <w:pStyle w:val="a6"/>
        <w:spacing w:before="0" w:beforeAutospacing="0" w:after="0" w:afterAutospacing="0"/>
        <w:ind w:left="720"/>
        <w:jc w:val="both"/>
        <w:rPr>
          <w:iCs/>
        </w:rPr>
      </w:pPr>
      <w:r w:rsidRPr="00FA77AB">
        <w:t>- обеспечить очистку территории населенных пунктов, приусадебных участков от горючих отходов, мусора и сухой растительности;</w:t>
      </w:r>
    </w:p>
    <w:p w:rsidR="00FA77AB" w:rsidRPr="00FA77AB" w:rsidRDefault="00FA77AB" w:rsidP="00FA77AB">
      <w:pPr>
        <w:pStyle w:val="a6"/>
        <w:spacing w:before="0" w:beforeAutospacing="0" w:after="0" w:afterAutospacing="0"/>
        <w:ind w:left="720"/>
        <w:jc w:val="both"/>
        <w:rPr>
          <w:iCs/>
        </w:rPr>
      </w:pPr>
      <w:r w:rsidRPr="00FA77AB">
        <w:t xml:space="preserve">- наличие у граждан, находящихся в лесах при наступлении </w:t>
      </w:r>
      <w:r w:rsidRPr="00FA77AB">
        <w:rPr>
          <w:lang w:val="en-US"/>
        </w:rPr>
        <w:t>I</w:t>
      </w:r>
      <w:r w:rsidRPr="00FA77AB">
        <w:t xml:space="preserve">, </w:t>
      </w:r>
      <w:r w:rsidRPr="00FA77AB">
        <w:rPr>
          <w:lang w:val="en-US"/>
        </w:rPr>
        <w:t>II</w:t>
      </w:r>
      <w:r w:rsidRPr="00FA77AB">
        <w:t xml:space="preserve">  класса пожарной опасности, емкости с водой не менее 20 литров для обеспечения мер по недопущению и распространению лесных пожаров;</w:t>
      </w:r>
    </w:p>
    <w:p w:rsidR="00FA77AB" w:rsidRPr="00FA77AB" w:rsidRDefault="00FA77AB" w:rsidP="00FA77AB">
      <w:pPr>
        <w:pStyle w:val="a6"/>
        <w:spacing w:before="0" w:beforeAutospacing="0" w:after="0" w:afterAutospacing="0"/>
        <w:ind w:left="720"/>
        <w:jc w:val="both"/>
        <w:rPr>
          <w:iCs/>
        </w:rPr>
      </w:pPr>
      <w:r w:rsidRPr="00FA77AB">
        <w:t>создать постоянно действующий оперативный  штаб (приложение №1);</w:t>
      </w:r>
    </w:p>
    <w:p w:rsidR="00FA77AB" w:rsidRPr="00FA77AB" w:rsidRDefault="00FA77AB" w:rsidP="00FA77AB">
      <w:pPr>
        <w:pStyle w:val="a6"/>
        <w:spacing w:before="0" w:beforeAutospacing="0" w:after="0" w:afterAutospacing="0"/>
        <w:ind w:left="720"/>
        <w:jc w:val="both"/>
        <w:rPr>
          <w:iCs/>
        </w:rPr>
      </w:pPr>
      <w:r w:rsidRPr="00FA77AB">
        <w:t>- обеспечить приведение в готовность системы предупреждения и ликвидации чрезвычайных ситуаций, в том числе водовозной и землеройной техники для возможного использования в тушении пожаров;</w:t>
      </w:r>
    </w:p>
    <w:p w:rsidR="00FA77AB" w:rsidRPr="00FA77AB" w:rsidRDefault="00FA77AB" w:rsidP="00FA77AB">
      <w:pPr>
        <w:pStyle w:val="a6"/>
        <w:spacing w:before="0" w:beforeAutospacing="0" w:after="0" w:afterAutospacing="0"/>
        <w:ind w:left="720"/>
        <w:jc w:val="both"/>
        <w:rPr>
          <w:iCs/>
        </w:rPr>
      </w:pPr>
      <w:r w:rsidRPr="00FA77AB">
        <w:rPr>
          <w:iCs/>
        </w:rPr>
        <w:t xml:space="preserve">- провести проверку готовности  систем связи и оповещения населения в случае возникновения чрезвычайных ситуаций; </w:t>
      </w:r>
    </w:p>
    <w:p w:rsidR="00FA77AB" w:rsidRPr="00FA77AB" w:rsidRDefault="00FA77AB" w:rsidP="00FA77AB">
      <w:pPr>
        <w:pStyle w:val="a6"/>
        <w:spacing w:before="0" w:beforeAutospacing="0" w:after="0" w:afterAutospacing="0"/>
        <w:ind w:left="720"/>
        <w:jc w:val="both"/>
        <w:rPr>
          <w:iCs/>
        </w:rPr>
      </w:pPr>
      <w:r w:rsidRPr="00FA77AB">
        <w:t>организовать проведение разъяснительной работы среди населения по вопросам обеспечения  пожарной безопасности в каждом населенном пункте;</w:t>
      </w:r>
    </w:p>
    <w:p w:rsidR="00FA77AB" w:rsidRPr="00FA77AB" w:rsidRDefault="00FA77AB" w:rsidP="00FA77AB">
      <w:pPr>
        <w:pStyle w:val="a6"/>
        <w:spacing w:before="0" w:beforeAutospacing="0" w:after="0" w:afterAutospacing="0"/>
        <w:ind w:left="720"/>
        <w:jc w:val="both"/>
        <w:rPr>
          <w:iCs/>
        </w:rPr>
      </w:pPr>
      <w:r w:rsidRPr="00FA77AB">
        <w:rPr>
          <w:iCs/>
        </w:rPr>
        <w:t>- создание (обновление) по периметру населенных пунктов, граничащих с лесными массивами, двойных защитных противопожарных минерализованных полос.</w:t>
      </w:r>
    </w:p>
    <w:p w:rsidR="00FA77AB" w:rsidRPr="00FA77AB" w:rsidRDefault="00FA77AB" w:rsidP="00FA77AB">
      <w:pPr>
        <w:pStyle w:val="a6"/>
        <w:spacing w:before="0" w:beforeAutospacing="0" w:after="0" w:afterAutospacing="0"/>
        <w:ind w:left="720"/>
        <w:jc w:val="both"/>
        <w:rPr>
          <w:iCs/>
        </w:rPr>
      </w:pPr>
      <w:r w:rsidRPr="00FA77AB">
        <w:rPr>
          <w:iCs/>
        </w:rPr>
        <w:t xml:space="preserve">Назначить старост населенных пунктов Гадалейского </w:t>
      </w:r>
      <w:proofErr w:type="gramStart"/>
      <w:r w:rsidRPr="00FA77AB">
        <w:rPr>
          <w:iCs/>
        </w:rPr>
        <w:t>сельского</w:t>
      </w:r>
      <w:proofErr w:type="gramEnd"/>
      <w:r w:rsidRPr="00FA77AB">
        <w:rPr>
          <w:iCs/>
        </w:rPr>
        <w:t xml:space="preserve"> </w:t>
      </w:r>
    </w:p>
    <w:p w:rsidR="00FA77AB" w:rsidRPr="00FA77AB" w:rsidRDefault="00FA77AB" w:rsidP="00FA77AB">
      <w:pPr>
        <w:pStyle w:val="a6"/>
        <w:spacing w:before="0" w:beforeAutospacing="0" w:after="0" w:afterAutospacing="0"/>
        <w:ind w:left="1080"/>
        <w:jc w:val="both"/>
        <w:rPr>
          <w:iCs/>
        </w:rPr>
      </w:pPr>
      <w:r w:rsidRPr="00FA77AB">
        <w:rPr>
          <w:iCs/>
        </w:rPr>
        <w:t>поселения:</w:t>
      </w:r>
    </w:p>
    <w:p w:rsidR="00FA77AB" w:rsidRPr="00FA77AB" w:rsidRDefault="00FA77AB" w:rsidP="00FA77AB">
      <w:pPr>
        <w:pStyle w:val="a6"/>
        <w:spacing w:before="0" w:beforeAutospacing="0" w:after="0" w:afterAutospacing="0"/>
        <w:ind w:left="567"/>
        <w:jc w:val="both"/>
        <w:rPr>
          <w:iCs/>
        </w:rPr>
      </w:pPr>
      <w:r w:rsidRPr="00FA77AB">
        <w:rPr>
          <w:iCs/>
        </w:rPr>
        <w:t xml:space="preserve">       - д. Харгажин  - Капустин Виктор Иванович,</w:t>
      </w:r>
    </w:p>
    <w:p w:rsidR="00FA77AB" w:rsidRPr="00FA77AB" w:rsidRDefault="00FA77AB" w:rsidP="00FA77AB">
      <w:pPr>
        <w:pStyle w:val="a6"/>
        <w:spacing w:before="0" w:beforeAutospacing="0" w:after="0" w:afterAutospacing="0"/>
        <w:ind w:left="567"/>
        <w:jc w:val="both"/>
      </w:pPr>
      <w:r w:rsidRPr="00FA77AB">
        <w:rPr>
          <w:iCs/>
        </w:rPr>
        <w:t xml:space="preserve">       - д. Уталай – Горелов </w:t>
      </w:r>
      <w:r w:rsidRPr="00FA77AB">
        <w:t xml:space="preserve">Александр  Анатольевич, </w:t>
      </w:r>
    </w:p>
    <w:p w:rsidR="00FA77AB" w:rsidRPr="00FA77AB" w:rsidRDefault="00FA77AB" w:rsidP="00FA77AB">
      <w:pPr>
        <w:pStyle w:val="a6"/>
        <w:spacing w:before="0" w:beforeAutospacing="0" w:after="0" w:afterAutospacing="0"/>
        <w:ind w:left="567"/>
        <w:jc w:val="both"/>
        <w:rPr>
          <w:iCs/>
        </w:rPr>
      </w:pPr>
      <w:r w:rsidRPr="00FA77AB">
        <w:rPr>
          <w:iCs/>
        </w:rPr>
        <w:lastRenderedPageBreak/>
        <w:t xml:space="preserve">       - д. Азей – Бабкина Надежда Аркадьевна.</w:t>
      </w:r>
    </w:p>
    <w:p w:rsidR="00FA77AB" w:rsidRPr="00FA77AB" w:rsidRDefault="00FA77AB" w:rsidP="00FA77AB">
      <w:pPr>
        <w:pStyle w:val="a6"/>
        <w:numPr>
          <w:ilvl w:val="0"/>
          <w:numId w:val="4"/>
        </w:numPr>
        <w:spacing w:before="0" w:beforeAutospacing="0" w:after="0" w:afterAutospacing="0"/>
        <w:ind w:left="567"/>
        <w:jc w:val="both"/>
      </w:pPr>
      <w:r w:rsidRPr="00FA77AB">
        <w:rPr>
          <w:iCs/>
        </w:rPr>
        <w:t xml:space="preserve">Главам крестьянских фермерских хозяйств обеспечить очистку территорий используемых ими земель сельскохозяйственного назначения, объектов и прилегающих  к ним территорий  от  </w:t>
      </w:r>
      <w:r w:rsidRPr="00FA77AB">
        <w:t xml:space="preserve"> горючих отходов, мусора, тары и сухой растительности, а также от сухостойных деревьев и кустарников.</w:t>
      </w:r>
    </w:p>
    <w:p w:rsidR="00FA77AB" w:rsidRPr="00FA77AB" w:rsidRDefault="00FA77AB" w:rsidP="00FA77AB">
      <w:pPr>
        <w:numPr>
          <w:ilvl w:val="0"/>
          <w:numId w:val="4"/>
        </w:numPr>
        <w:ind w:left="284" w:hanging="142"/>
      </w:pPr>
      <w:r w:rsidRPr="00FA77AB">
        <w:t>При обнаружении пожара докладывать немедленно в оперативный штаб   администрации поселения  по телефону 32-2-33, в комиссию по ЧС  района по тел. 2-25-31, 2-24-04, 2-40-84; звонить  по номеру «101» или «112» .</w:t>
      </w:r>
    </w:p>
    <w:p w:rsidR="00FA77AB" w:rsidRPr="00FA77AB" w:rsidRDefault="00FA77AB" w:rsidP="00FA77AB">
      <w:pPr>
        <w:numPr>
          <w:ilvl w:val="0"/>
          <w:numId w:val="4"/>
        </w:numPr>
        <w:ind w:left="284" w:hanging="142"/>
      </w:pPr>
      <w:r w:rsidRPr="00FA77AB">
        <w:t xml:space="preserve">Опубликовать настоящее постановление в газете «Информационный вестник» и на официальном  сайте Гадалейского муниципального образования Тулунского района Иркутской области. </w:t>
      </w:r>
    </w:p>
    <w:p w:rsidR="00FA77AB" w:rsidRPr="00FA77AB" w:rsidRDefault="00FA77AB" w:rsidP="00FA77AB">
      <w:pPr>
        <w:pStyle w:val="a6"/>
        <w:numPr>
          <w:ilvl w:val="0"/>
          <w:numId w:val="4"/>
        </w:numPr>
        <w:ind w:left="567"/>
        <w:jc w:val="both"/>
        <w:rPr>
          <w:iCs/>
        </w:rPr>
      </w:pPr>
      <w:r w:rsidRPr="00FA77AB">
        <w:t>Контроль  по  выполнению настоящего постановления оставляю за собой.</w:t>
      </w:r>
    </w:p>
    <w:p w:rsidR="00FA77AB" w:rsidRPr="00FA77AB" w:rsidRDefault="00FA77AB" w:rsidP="00FA77AB">
      <w:pPr>
        <w:pStyle w:val="a6"/>
        <w:jc w:val="both"/>
        <w:rPr>
          <w:iCs/>
        </w:rPr>
      </w:pPr>
    </w:p>
    <w:p w:rsidR="00FA77AB" w:rsidRPr="00FA77AB" w:rsidRDefault="00FA77AB" w:rsidP="00FA77AB">
      <w:pPr>
        <w:pStyle w:val="HTML"/>
        <w:jc w:val="both"/>
        <w:rPr>
          <w:i w:val="0"/>
        </w:rPr>
      </w:pPr>
      <w:r w:rsidRPr="00FA77AB">
        <w:rPr>
          <w:i w:val="0"/>
        </w:rPr>
        <w:t xml:space="preserve">Глава Гадалейского </w:t>
      </w:r>
    </w:p>
    <w:p w:rsidR="00FA77AB" w:rsidRPr="00FA77AB" w:rsidRDefault="00FA77AB" w:rsidP="00FA77AB">
      <w:pPr>
        <w:pStyle w:val="HTML"/>
        <w:jc w:val="both"/>
        <w:rPr>
          <w:i w:val="0"/>
        </w:rPr>
      </w:pPr>
      <w:r w:rsidRPr="00FA77AB">
        <w:rPr>
          <w:i w:val="0"/>
        </w:rPr>
        <w:t>сельского поселения                                         В.А. Сафонов</w:t>
      </w:r>
    </w:p>
    <w:p w:rsidR="00FA77AB" w:rsidRPr="00734C44" w:rsidRDefault="00FA77AB" w:rsidP="00734C44">
      <w:pPr>
        <w:pStyle w:val="a6"/>
        <w:spacing w:before="0" w:beforeAutospacing="0" w:after="0" w:afterAutospacing="0"/>
        <w:rPr>
          <w:iCs/>
        </w:rPr>
      </w:pPr>
      <w:r w:rsidRPr="00FA77AB">
        <w:t xml:space="preserve"> </w:t>
      </w:r>
    </w:p>
    <w:p w:rsidR="00FA77AB" w:rsidRPr="00FA77AB" w:rsidRDefault="00FA77AB" w:rsidP="00FA77AB">
      <w:pPr>
        <w:pStyle w:val="HTML"/>
        <w:jc w:val="right"/>
        <w:rPr>
          <w:i w:val="0"/>
        </w:rPr>
      </w:pPr>
      <w:r w:rsidRPr="00FA77AB">
        <w:rPr>
          <w:i w:val="0"/>
        </w:rPr>
        <w:t>Приложение №1</w:t>
      </w:r>
    </w:p>
    <w:p w:rsidR="00FA77AB" w:rsidRPr="00FA77AB" w:rsidRDefault="00FA77AB" w:rsidP="00FA77AB">
      <w:pPr>
        <w:pStyle w:val="HTML"/>
        <w:jc w:val="right"/>
        <w:rPr>
          <w:i w:val="0"/>
        </w:rPr>
      </w:pPr>
      <w:r w:rsidRPr="00FA77AB">
        <w:rPr>
          <w:i w:val="0"/>
        </w:rPr>
        <w:t xml:space="preserve">к постановлению администрации </w:t>
      </w:r>
    </w:p>
    <w:p w:rsidR="00FA77AB" w:rsidRPr="00FA77AB" w:rsidRDefault="00FA77AB" w:rsidP="00FA77AB">
      <w:pPr>
        <w:pStyle w:val="HTML"/>
        <w:jc w:val="right"/>
        <w:rPr>
          <w:i w:val="0"/>
        </w:rPr>
      </w:pPr>
      <w:r w:rsidRPr="00FA77AB">
        <w:rPr>
          <w:i w:val="0"/>
        </w:rPr>
        <w:t xml:space="preserve">Гадалейского сельского поселения </w:t>
      </w:r>
    </w:p>
    <w:p w:rsidR="00FA77AB" w:rsidRPr="00FA77AB" w:rsidRDefault="00FA77AB" w:rsidP="00FA77AB">
      <w:pPr>
        <w:pStyle w:val="HTML"/>
        <w:jc w:val="right"/>
        <w:rPr>
          <w:i w:val="0"/>
        </w:rPr>
      </w:pPr>
      <w:r w:rsidRPr="00FA77AB">
        <w:rPr>
          <w:i w:val="0"/>
        </w:rPr>
        <w:t>От 15.04.2018 г. № 22</w:t>
      </w:r>
    </w:p>
    <w:p w:rsidR="00FA77AB" w:rsidRPr="00FA77AB" w:rsidRDefault="00FA77AB" w:rsidP="00FA77AB">
      <w:pPr>
        <w:pStyle w:val="HTML"/>
        <w:jc w:val="right"/>
        <w:rPr>
          <w:i w:val="0"/>
        </w:rPr>
      </w:pPr>
    </w:p>
    <w:p w:rsidR="00FA77AB" w:rsidRPr="00FA77AB" w:rsidRDefault="00FA77AB" w:rsidP="00FA77AB">
      <w:pPr>
        <w:pStyle w:val="HTML"/>
        <w:jc w:val="center"/>
        <w:rPr>
          <w:i w:val="0"/>
        </w:rPr>
      </w:pPr>
      <w:r w:rsidRPr="00FA77AB">
        <w:rPr>
          <w:i w:val="0"/>
        </w:rPr>
        <w:t>Состав постоянно действующего оперативного штаба на период особого противопожарного режима</w:t>
      </w:r>
    </w:p>
    <w:p w:rsidR="00FA77AB" w:rsidRPr="00FA77AB" w:rsidRDefault="00FA77AB" w:rsidP="00FA77AB">
      <w:pPr>
        <w:pStyle w:val="HTML"/>
        <w:jc w:val="center"/>
        <w:rPr>
          <w:i w:val="0"/>
        </w:rPr>
      </w:pPr>
      <w:r w:rsidRPr="00FA77AB">
        <w:rPr>
          <w:i w:val="0"/>
        </w:rPr>
        <w:t>на территории Гадалейского сельского поселения</w:t>
      </w:r>
    </w:p>
    <w:p w:rsidR="00FA77AB" w:rsidRPr="00FA77AB" w:rsidRDefault="00FA77AB" w:rsidP="00FA77AB">
      <w:pPr>
        <w:pStyle w:val="HTML"/>
        <w:jc w:val="center"/>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21"/>
        <w:gridCol w:w="2766"/>
        <w:gridCol w:w="1950"/>
      </w:tblGrid>
      <w:tr w:rsidR="00FA77AB" w:rsidRPr="00FA77AB" w:rsidTr="002807FC">
        <w:tc>
          <w:tcPr>
            <w:tcW w:w="534" w:type="dxa"/>
            <w:shd w:val="clear" w:color="auto" w:fill="auto"/>
          </w:tcPr>
          <w:p w:rsidR="00FA77AB" w:rsidRPr="00FA77AB" w:rsidRDefault="00FA77AB" w:rsidP="002807FC">
            <w:pPr>
              <w:pStyle w:val="HTML"/>
              <w:jc w:val="center"/>
              <w:rPr>
                <w:i w:val="0"/>
              </w:rPr>
            </w:pPr>
            <w:r w:rsidRPr="00FA77AB">
              <w:rPr>
                <w:i w:val="0"/>
              </w:rPr>
              <w:t>№</w:t>
            </w:r>
            <w:proofErr w:type="gramStart"/>
            <w:r w:rsidRPr="00FA77AB">
              <w:rPr>
                <w:i w:val="0"/>
              </w:rPr>
              <w:t>п</w:t>
            </w:r>
            <w:proofErr w:type="gramEnd"/>
            <w:r w:rsidRPr="00FA77AB">
              <w:rPr>
                <w:i w:val="0"/>
              </w:rPr>
              <w:t>/п</w:t>
            </w:r>
          </w:p>
        </w:tc>
        <w:tc>
          <w:tcPr>
            <w:tcW w:w="4321" w:type="dxa"/>
            <w:shd w:val="clear" w:color="auto" w:fill="auto"/>
          </w:tcPr>
          <w:p w:rsidR="00FA77AB" w:rsidRPr="00FA77AB" w:rsidRDefault="00FA77AB" w:rsidP="002807FC">
            <w:pPr>
              <w:pStyle w:val="HTML"/>
              <w:jc w:val="center"/>
              <w:rPr>
                <w:i w:val="0"/>
              </w:rPr>
            </w:pPr>
            <w:r w:rsidRPr="00FA77AB">
              <w:rPr>
                <w:i w:val="0"/>
              </w:rPr>
              <w:t>Ф.И.О.</w:t>
            </w:r>
          </w:p>
        </w:tc>
        <w:tc>
          <w:tcPr>
            <w:tcW w:w="2766" w:type="dxa"/>
            <w:shd w:val="clear" w:color="auto" w:fill="auto"/>
          </w:tcPr>
          <w:p w:rsidR="00FA77AB" w:rsidRPr="00FA77AB" w:rsidRDefault="00FA77AB" w:rsidP="002807FC">
            <w:pPr>
              <w:pStyle w:val="HTML"/>
              <w:jc w:val="center"/>
              <w:rPr>
                <w:i w:val="0"/>
              </w:rPr>
            </w:pPr>
            <w:r w:rsidRPr="00FA77AB">
              <w:rPr>
                <w:i w:val="0"/>
              </w:rPr>
              <w:t>должность и место работы</w:t>
            </w:r>
          </w:p>
        </w:tc>
        <w:tc>
          <w:tcPr>
            <w:tcW w:w="1950" w:type="dxa"/>
            <w:shd w:val="clear" w:color="auto" w:fill="auto"/>
          </w:tcPr>
          <w:p w:rsidR="00FA77AB" w:rsidRPr="00FA77AB" w:rsidRDefault="00FA77AB" w:rsidP="002807FC">
            <w:pPr>
              <w:pStyle w:val="HTML"/>
              <w:jc w:val="center"/>
              <w:rPr>
                <w:i w:val="0"/>
              </w:rPr>
            </w:pPr>
            <w:r w:rsidRPr="00FA77AB">
              <w:rPr>
                <w:i w:val="0"/>
              </w:rPr>
              <w:t>телефон</w:t>
            </w:r>
          </w:p>
        </w:tc>
      </w:tr>
      <w:tr w:rsidR="00FA77AB" w:rsidRPr="00FA77AB" w:rsidTr="002807FC">
        <w:tc>
          <w:tcPr>
            <w:tcW w:w="534" w:type="dxa"/>
            <w:shd w:val="clear" w:color="auto" w:fill="auto"/>
          </w:tcPr>
          <w:p w:rsidR="00FA77AB" w:rsidRPr="00FA77AB" w:rsidRDefault="00FA77AB" w:rsidP="002807FC">
            <w:pPr>
              <w:pStyle w:val="HTML"/>
              <w:jc w:val="center"/>
              <w:rPr>
                <w:i w:val="0"/>
              </w:rPr>
            </w:pPr>
            <w:r w:rsidRPr="00FA77AB">
              <w:rPr>
                <w:i w:val="0"/>
              </w:rPr>
              <w:t>1</w:t>
            </w:r>
          </w:p>
        </w:tc>
        <w:tc>
          <w:tcPr>
            <w:tcW w:w="4321" w:type="dxa"/>
            <w:shd w:val="clear" w:color="auto" w:fill="auto"/>
          </w:tcPr>
          <w:p w:rsidR="00FA77AB" w:rsidRPr="00FA77AB" w:rsidRDefault="00FA77AB" w:rsidP="002807FC">
            <w:pPr>
              <w:pStyle w:val="HTML"/>
              <w:rPr>
                <w:i w:val="0"/>
              </w:rPr>
            </w:pPr>
            <w:r w:rsidRPr="00FA77AB">
              <w:rPr>
                <w:i w:val="0"/>
              </w:rPr>
              <w:t>Сафонов Виктор Алексеевич</w:t>
            </w:r>
          </w:p>
        </w:tc>
        <w:tc>
          <w:tcPr>
            <w:tcW w:w="2766" w:type="dxa"/>
            <w:shd w:val="clear" w:color="auto" w:fill="auto"/>
          </w:tcPr>
          <w:p w:rsidR="00FA77AB" w:rsidRPr="00FA77AB" w:rsidRDefault="00FA77AB" w:rsidP="002807FC">
            <w:pPr>
              <w:pStyle w:val="HTML"/>
              <w:jc w:val="center"/>
              <w:rPr>
                <w:i w:val="0"/>
              </w:rPr>
            </w:pPr>
            <w:r w:rsidRPr="00FA77AB">
              <w:rPr>
                <w:i w:val="0"/>
              </w:rPr>
              <w:t>глава администрации Гадалейского сельского поселения</w:t>
            </w:r>
          </w:p>
        </w:tc>
        <w:tc>
          <w:tcPr>
            <w:tcW w:w="1950" w:type="dxa"/>
            <w:shd w:val="clear" w:color="auto" w:fill="auto"/>
          </w:tcPr>
          <w:p w:rsidR="00FA77AB" w:rsidRPr="00FA77AB" w:rsidRDefault="00FA77AB" w:rsidP="002807FC">
            <w:pPr>
              <w:pStyle w:val="HTML"/>
              <w:jc w:val="center"/>
              <w:rPr>
                <w:i w:val="0"/>
              </w:rPr>
            </w:pPr>
            <w:r w:rsidRPr="00FA77AB">
              <w:rPr>
                <w:i w:val="0"/>
              </w:rPr>
              <w:t>32-2-33</w:t>
            </w:r>
          </w:p>
          <w:p w:rsidR="00FA77AB" w:rsidRPr="00FA77AB" w:rsidRDefault="00FA77AB" w:rsidP="002807FC">
            <w:pPr>
              <w:pStyle w:val="HTML"/>
              <w:jc w:val="center"/>
              <w:rPr>
                <w:i w:val="0"/>
              </w:rPr>
            </w:pPr>
            <w:r w:rsidRPr="00FA77AB">
              <w:rPr>
                <w:i w:val="0"/>
              </w:rPr>
              <w:t>89041435662</w:t>
            </w:r>
          </w:p>
        </w:tc>
      </w:tr>
      <w:tr w:rsidR="00FA77AB" w:rsidRPr="00FA77AB" w:rsidTr="002807FC">
        <w:tc>
          <w:tcPr>
            <w:tcW w:w="534" w:type="dxa"/>
            <w:shd w:val="clear" w:color="auto" w:fill="auto"/>
          </w:tcPr>
          <w:p w:rsidR="00FA77AB" w:rsidRPr="00FA77AB" w:rsidRDefault="00FA77AB" w:rsidP="002807FC">
            <w:pPr>
              <w:pStyle w:val="HTML"/>
              <w:jc w:val="center"/>
              <w:rPr>
                <w:i w:val="0"/>
              </w:rPr>
            </w:pPr>
            <w:r w:rsidRPr="00FA77AB">
              <w:rPr>
                <w:i w:val="0"/>
              </w:rPr>
              <w:t>2</w:t>
            </w:r>
          </w:p>
        </w:tc>
        <w:tc>
          <w:tcPr>
            <w:tcW w:w="4321" w:type="dxa"/>
            <w:shd w:val="clear" w:color="auto" w:fill="auto"/>
          </w:tcPr>
          <w:p w:rsidR="00FA77AB" w:rsidRPr="00FA77AB" w:rsidRDefault="00FA77AB" w:rsidP="002807FC">
            <w:pPr>
              <w:pStyle w:val="HTML"/>
              <w:rPr>
                <w:i w:val="0"/>
              </w:rPr>
            </w:pPr>
            <w:r w:rsidRPr="00FA77AB">
              <w:rPr>
                <w:i w:val="0"/>
              </w:rPr>
              <w:t>Наксалаев Валерий Владимирович</w:t>
            </w:r>
          </w:p>
        </w:tc>
        <w:tc>
          <w:tcPr>
            <w:tcW w:w="2766" w:type="dxa"/>
            <w:shd w:val="clear" w:color="auto" w:fill="auto"/>
          </w:tcPr>
          <w:p w:rsidR="00FA77AB" w:rsidRPr="00FA77AB" w:rsidRDefault="00FA77AB" w:rsidP="002807FC">
            <w:pPr>
              <w:pStyle w:val="HTML"/>
              <w:jc w:val="center"/>
              <w:rPr>
                <w:i w:val="0"/>
              </w:rPr>
            </w:pPr>
            <w:r w:rsidRPr="00FA77AB">
              <w:rPr>
                <w:i w:val="0"/>
              </w:rPr>
              <w:t>Инструктор по спорту МКУК «КДЦ» с. Гадалей</w:t>
            </w:r>
          </w:p>
        </w:tc>
        <w:tc>
          <w:tcPr>
            <w:tcW w:w="1950" w:type="dxa"/>
            <w:shd w:val="clear" w:color="auto" w:fill="auto"/>
          </w:tcPr>
          <w:p w:rsidR="00FA77AB" w:rsidRPr="00FA77AB" w:rsidRDefault="00FA77AB" w:rsidP="002807FC">
            <w:pPr>
              <w:pStyle w:val="HTML"/>
              <w:jc w:val="center"/>
              <w:rPr>
                <w:i w:val="0"/>
              </w:rPr>
            </w:pPr>
            <w:r w:rsidRPr="00FA77AB">
              <w:rPr>
                <w:i w:val="0"/>
              </w:rPr>
              <w:t>89041361417</w:t>
            </w:r>
          </w:p>
        </w:tc>
      </w:tr>
      <w:tr w:rsidR="00FA77AB" w:rsidRPr="00FA77AB" w:rsidTr="002807FC">
        <w:tc>
          <w:tcPr>
            <w:tcW w:w="534" w:type="dxa"/>
            <w:shd w:val="clear" w:color="auto" w:fill="auto"/>
          </w:tcPr>
          <w:p w:rsidR="00FA77AB" w:rsidRPr="00FA77AB" w:rsidRDefault="00FA77AB" w:rsidP="002807FC">
            <w:pPr>
              <w:pStyle w:val="HTML"/>
              <w:jc w:val="center"/>
              <w:rPr>
                <w:i w:val="0"/>
              </w:rPr>
            </w:pPr>
            <w:r w:rsidRPr="00FA77AB">
              <w:rPr>
                <w:i w:val="0"/>
              </w:rPr>
              <w:t>4</w:t>
            </w:r>
          </w:p>
        </w:tc>
        <w:tc>
          <w:tcPr>
            <w:tcW w:w="4321" w:type="dxa"/>
            <w:shd w:val="clear" w:color="auto" w:fill="auto"/>
          </w:tcPr>
          <w:p w:rsidR="00FA77AB" w:rsidRPr="00FA77AB" w:rsidRDefault="00FA77AB" w:rsidP="002807FC">
            <w:pPr>
              <w:pStyle w:val="HTML"/>
              <w:rPr>
                <w:i w:val="0"/>
              </w:rPr>
            </w:pPr>
            <w:r w:rsidRPr="00FA77AB">
              <w:rPr>
                <w:i w:val="0"/>
              </w:rPr>
              <w:t>Сафонова Елена Октябрьевна</w:t>
            </w:r>
          </w:p>
        </w:tc>
        <w:tc>
          <w:tcPr>
            <w:tcW w:w="2766" w:type="dxa"/>
            <w:shd w:val="clear" w:color="auto" w:fill="auto"/>
          </w:tcPr>
          <w:p w:rsidR="00FA77AB" w:rsidRPr="00FA77AB" w:rsidRDefault="00FA77AB" w:rsidP="002807FC">
            <w:pPr>
              <w:pStyle w:val="HTML"/>
              <w:jc w:val="center"/>
              <w:rPr>
                <w:i w:val="0"/>
              </w:rPr>
            </w:pPr>
            <w:r w:rsidRPr="00FA77AB">
              <w:rPr>
                <w:i w:val="0"/>
              </w:rPr>
              <w:t>ведущий аналитик администрации Гадалейского сельского поселения</w:t>
            </w:r>
          </w:p>
        </w:tc>
        <w:tc>
          <w:tcPr>
            <w:tcW w:w="1950" w:type="dxa"/>
            <w:shd w:val="clear" w:color="auto" w:fill="auto"/>
          </w:tcPr>
          <w:p w:rsidR="00FA77AB" w:rsidRPr="00FA77AB" w:rsidRDefault="00FA77AB" w:rsidP="002807FC">
            <w:pPr>
              <w:pStyle w:val="HTML"/>
              <w:jc w:val="center"/>
              <w:rPr>
                <w:i w:val="0"/>
              </w:rPr>
            </w:pPr>
            <w:r w:rsidRPr="00FA77AB">
              <w:rPr>
                <w:i w:val="0"/>
              </w:rPr>
              <w:t>89041163886</w:t>
            </w:r>
          </w:p>
        </w:tc>
      </w:tr>
      <w:tr w:rsidR="00FA77AB" w:rsidRPr="00FA77AB" w:rsidTr="002807FC">
        <w:tc>
          <w:tcPr>
            <w:tcW w:w="534" w:type="dxa"/>
            <w:shd w:val="clear" w:color="auto" w:fill="auto"/>
          </w:tcPr>
          <w:p w:rsidR="00FA77AB" w:rsidRPr="00FA77AB" w:rsidRDefault="00FA77AB" w:rsidP="002807FC">
            <w:pPr>
              <w:pStyle w:val="HTML"/>
              <w:jc w:val="center"/>
              <w:rPr>
                <w:i w:val="0"/>
              </w:rPr>
            </w:pPr>
            <w:r w:rsidRPr="00FA77AB">
              <w:rPr>
                <w:i w:val="0"/>
              </w:rPr>
              <w:t>5</w:t>
            </w:r>
          </w:p>
        </w:tc>
        <w:tc>
          <w:tcPr>
            <w:tcW w:w="4321" w:type="dxa"/>
            <w:shd w:val="clear" w:color="auto" w:fill="auto"/>
          </w:tcPr>
          <w:p w:rsidR="00FA77AB" w:rsidRPr="00FA77AB" w:rsidRDefault="00FA77AB" w:rsidP="002807FC">
            <w:pPr>
              <w:pStyle w:val="HTML"/>
              <w:rPr>
                <w:i w:val="0"/>
              </w:rPr>
            </w:pPr>
            <w:r w:rsidRPr="00FA77AB">
              <w:rPr>
                <w:i w:val="0"/>
              </w:rPr>
              <w:t>Тишина Анна Александровна</w:t>
            </w:r>
          </w:p>
        </w:tc>
        <w:tc>
          <w:tcPr>
            <w:tcW w:w="2766" w:type="dxa"/>
            <w:shd w:val="clear" w:color="auto" w:fill="auto"/>
          </w:tcPr>
          <w:p w:rsidR="00FA77AB" w:rsidRPr="00FA77AB" w:rsidRDefault="00FA77AB" w:rsidP="002807FC">
            <w:pPr>
              <w:pStyle w:val="HTML"/>
              <w:jc w:val="center"/>
              <w:rPr>
                <w:i w:val="0"/>
              </w:rPr>
            </w:pPr>
            <w:r w:rsidRPr="00FA77AB">
              <w:rPr>
                <w:i w:val="0"/>
              </w:rPr>
              <w:t>главный специалист администрации Гадалейского сельского поселения</w:t>
            </w:r>
          </w:p>
        </w:tc>
        <w:tc>
          <w:tcPr>
            <w:tcW w:w="1950" w:type="dxa"/>
            <w:shd w:val="clear" w:color="auto" w:fill="auto"/>
          </w:tcPr>
          <w:p w:rsidR="00FA77AB" w:rsidRPr="00FA77AB" w:rsidRDefault="00FA77AB" w:rsidP="002807FC">
            <w:pPr>
              <w:pStyle w:val="HTML"/>
              <w:jc w:val="center"/>
              <w:rPr>
                <w:i w:val="0"/>
              </w:rPr>
            </w:pPr>
            <w:r w:rsidRPr="00FA77AB">
              <w:rPr>
                <w:i w:val="0"/>
              </w:rPr>
              <w:t>89021705373</w:t>
            </w:r>
          </w:p>
        </w:tc>
      </w:tr>
      <w:tr w:rsidR="00FA77AB" w:rsidRPr="00FA77AB" w:rsidTr="002807FC">
        <w:tc>
          <w:tcPr>
            <w:tcW w:w="534" w:type="dxa"/>
            <w:shd w:val="clear" w:color="auto" w:fill="auto"/>
          </w:tcPr>
          <w:p w:rsidR="00FA77AB" w:rsidRPr="00FA77AB" w:rsidRDefault="00FA77AB" w:rsidP="002807FC">
            <w:pPr>
              <w:pStyle w:val="HTML"/>
              <w:jc w:val="center"/>
              <w:rPr>
                <w:i w:val="0"/>
              </w:rPr>
            </w:pPr>
            <w:r w:rsidRPr="00FA77AB">
              <w:rPr>
                <w:i w:val="0"/>
              </w:rPr>
              <w:t>6</w:t>
            </w:r>
          </w:p>
        </w:tc>
        <w:tc>
          <w:tcPr>
            <w:tcW w:w="4321" w:type="dxa"/>
            <w:shd w:val="clear" w:color="auto" w:fill="auto"/>
          </w:tcPr>
          <w:p w:rsidR="00FA77AB" w:rsidRPr="00FA77AB" w:rsidRDefault="00FA77AB" w:rsidP="002807FC">
            <w:pPr>
              <w:pStyle w:val="HTML"/>
              <w:rPr>
                <w:i w:val="0"/>
              </w:rPr>
            </w:pPr>
            <w:r w:rsidRPr="00FA77AB">
              <w:rPr>
                <w:i w:val="0"/>
              </w:rPr>
              <w:t>Войтикова Ирина Григорьевна</w:t>
            </w:r>
          </w:p>
        </w:tc>
        <w:tc>
          <w:tcPr>
            <w:tcW w:w="2766" w:type="dxa"/>
            <w:shd w:val="clear" w:color="auto" w:fill="auto"/>
          </w:tcPr>
          <w:p w:rsidR="00FA77AB" w:rsidRPr="00FA77AB" w:rsidRDefault="00FA77AB" w:rsidP="002807FC">
            <w:pPr>
              <w:pStyle w:val="HTML"/>
              <w:jc w:val="center"/>
              <w:rPr>
                <w:i w:val="0"/>
              </w:rPr>
            </w:pPr>
            <w:r w:rsidRPr="00FA77AB">
              <w:rPr>
                <w:i w:val="0"/>
              </w:rPr>
              <w:t>специалист администрации Гадалейского сельского поселения</w:t>
            </w:r>
          </w:p>
        </w:tc>
        <w:tc>
          <w:tcPr>
            <w:tcW w:w="1950" w:type="dxa"/>
            <w:shd w:val="clear" w:color="auto" w:fill="auto"/>
          </w:tcPr>
          <w:p w:rsidR="00FA77AB" w:rsidRPr="00FA77AB" w:rsidRDefault="00FA77AB" w:rsidP="002807FC">
            <w:pPr>
              <w:pStyle w:val="HTML"/>
              <w:jc w:val="center"/>
              <w:rPr>
                <w:i w:val="0"/>
              </w:rPr>
            </w:pPr>
            <w:r w:rsidRPr="00FA77AB">
              <w:rPr>
                <w:i w:val="0"/>
              </w:rPr>
              <w:t>89500947449</w:t>
            </w:r>
          </w:p>
        </w:tc>
      </w:tr>
      <w:tr w:rsidR="00FA77AB" w:rsidRPr="00FA77AB" w:rsidTr="002807FC">
        <w:tc>
          <w:tcPr>
            <w:tcW w:w="534" w:type="dxa"/>
            <w:shd w:val="clear" w:color="auto" w:fill="auto"/>
          </w:tcPr>
          <w:p w:rsidR="00FA77AB" w:rsidRPr="00FA77AB" w:rsidRDefault="00FA77AB" w:rsidP="002807FC">
            <w:pPr>
              <w:pStyle w:val="HTML"/>
              <w:jc w:val="center"/>
              <w:rPr>
                <w:i w:val="0"/>
              </w:rPr>
            </w:pPr>
            <w:r w:rsidRPr="00FA77AB">
              <w:rPr>
                <w:i w:val="0"/>
              </w:rPr>
              <w:t>7</w:t>
            </w:r>
          </w:p>
        </w:tc>
        <w:tc>
          <w:tcPr>
            <w:tcW w:w="4321" w:type="dxa"/>
            <w:shd w:val="clear" w:color="auto" w:fill="auto"/>
          </w:tcPr>
          <w:p w:rsidR="00FA77AB" w:rsidRPr="00FA77AB" w:rsidRDefault="00FA77AB" w:rsidP="002807FC">
            <w:pPr>
              <w:pStyle w:val="HTML"/>
              <w:rPr>
                <w:i w:val="0"/>
              </w:rPr>
            </w:pPr>
            <w:r w:rsidRPr="00FA77AB">
              <w:rPr>
                <w:i w:val="0"/>
              </w:rPr>
              <w:t xml:space="preserve">Мурашова Елена Николаевна </w:t>
            </w:r>
          </w:p>
        </w:tc>
        <w:tc>
          <w:tcPr>
            <w:tcW w:w="2766" w:type="dxa"/>
            <w:shd w:val="clear" w:color="auto" w:fill="auto"/>
          </w:tcPr>
          <w:p w:rsidR="00FA77AB" w:rsidRPr="00FA77AB" w:rsidRDefault="00FA77AB" w:rsidP="002807FC">
            <w:pPr>
              <w:pStyle w:val="HTML"/>
              <w:jc w:val="center"/>
              <w:rPr>
                <w:i w:val="0"/>
              </w:rPr>
            </w:pPr>
            <w:r w:rsidRPr="00FA77AB">
              <w:rPr>
                <w:i w:val="0"/>
              </w:rPr>
              <w:t>инспектор ОГКУСО «Центр помощи детям, оставшимся без попечения родителей, г. Тулуна»</w:t>
            </w:r>
          </w:p>
        </w:tc>
        <w:tc>
          <w:tcPr>
            <w:tcW w:w="1950" w:type="dxa"/>
            <w:shd w:val="clear" w:color="auto" w:fill="auto"/>
          </w:tcPr>
          <w:p w:rsidR="00FA77AB" w:rsidRPr="00FA77AB" w:rsidRDefault="00FA77AB" w:rsidP="002807FC">
            <w:pPr>
              <w:pStyle w:val="HTML"/>
              <w:jc w:val="center"/>
              <w:rPr>
                <w:i w:val="0"/>
              </w:rPr>
            </w:pPr>
            <w:r w:rsidRPr="00FA77AB">
              <w:rPr>
                <w:i w:val="0"/>
              </w:rPr>
              <w:t>89041385244</w:t>
            </w:r>
          </w:p>
        </w:tc>
      </w:tr>
    </w:tbl>
    <w:p w:rsidR="00FA77AB" w:rsidRPr="00AF4062" w:rsidRDefault="00FA77AB" w:rsidP="00856854">
      <w:pPr>
        <w:pStyle w:val="HTML"/>
        <w:rPr>
          <w:sz w:val="28"/>
          <w:szCs w:val="28"/>
        </w:rPr>
      </w:pPr>
    </w:p>
    <w:p w:rsidR="00FA77AB" w:rsidRPr="00AF4062" w:rsidRDefault="00FA77AB" w:rsidP="00FA77AB">
      <w:pPr>
        <w:pStyle w:val="HTML"/>
        <w:rPr>
          <w:sz w:val="28"/>
          <w:szCs w:val="28"/>
        </w:rPr>
      </w:pPr>
    </w:p>
    <w:p w:rsidR="00A5157B" w:rsidRPr="007C419E" w:rsidRDefault="00A5157B" w:rsidP="00A5157B">
      <w:pPr>
        <w:jc w:val="center"/>
        <w:rPr>
          <w:b/>
          <w:sz w:val="28"/>
          <w:szCs w:val="28"/>
        </w:rPr>
      </w:pPr>
      <w:r w:rsidRPr="007C419E">
        <w:rPr>
          <w:b/>
          <w:sz w:val="28"/>
          <w:szCs w:val="28"/>
        </w:rPr>
        <w:t>РОССИЙСКАЯ ФЕДЕРАЦИЯ</w:t>
      </w:r>
    </w:p>
    <w:p w:rsidR="00A5157B" w:rsidRPr="007C419E" w:rsidRDefault="00A5157B" w:rsidP="00A5157B">
      <w:pPr>
        <w:jc w:val="center"/>
        <w:rPr>
          <w:b/>
          <w:sz w:val="28"/>
          <w:szCs w:val="28"/>
        </w:rPr>
      </w:pPr>
      <w:r w:rsidRPr="007C419E">
        <w:rPr>
          <w:b/>
          <w:sz w:val="28"/>
          <w:szCs w:val="28"/>
        </w:rPr>
        <w:t>ИРКУТСКАЯ ОБЛАСТЬ</w:t>
      </w:r>
    </w:p>
    <w:p w:rsidR="00A5157B" w:rsidRPr="007C419E" w:rsidRDefault="00A5157B" w:rsidP="00A5157B">
      <w:pPr>
        <w:jc w:val="center"/>
        <w:rPr>
          <w:b/>
          <w:sz w:val="28"/>
          <w:szCs w:val="28"/>
        </w:rPr>
      </w:pPr>
      <w:r w:rsidRPr="007C419E">
        <w:rPr>
          <w:b/>
          <w:sz w:val="28"/>
          <w:szCs w:val="28"/>
        </w:rPr>
        <w:t>ТУЛУНСКИЙ РАЙОН</w:t>
      </w:r>
    </w:p>
    <w:p w:rsidR="00A5157B" w:rsidRPr="007C419E" w:rsidRDefault="00A5157B" w:rsidP="00A5157B">
      <w:pPr>
        <w:jc w:val="center"/>
        <w:rPr>
          <w:b/>
          <w:sz w:val="28"/>
          <w:szCs w:val="28"/>
        </w:rPr>
      </w:pPr>
      <w:r w:rsidRPr="007C419E">
        <w:rPr>
          <w:b/>
          <w:sz w:val="28"/>
          <w:szCs w:val="28"/>
        </w:rPr>
        <w:t xml:space="preserve">АДМИНИСТРАЦИЯ </w:t>
      </w:r>
    </w:p>
    <w:p w:rsidR="00A5157B" w:rsidRPr="007C419E" w:rsidRDefault="00A5157B" w:rsidP="00A5157B">
      <w:pPr>
        <w:jc w:val="center"/>
        <w:rPr>
          <w:b/>
          <w:sz w:val="28"/>
          <w:szCs w:val="28"/>
        </w:rPr>
      </w:pPr>
      <w:r w:rsidRPr="007C419E">
        <w:rPr>
          <w:b/>
          <w:sz w:val="28"/>
          <w:szCs w:val="28"/>
        </w:rPr>
        <w:t>ГАДАЛЕЙСКОГО СЕЛЬСКОГО ПОСЕЛЕНИЯ</w:t>
      </w:r>
    </w:p>
    <w:p w:rsidR="00A5157B" w:rsidRPr="007C419E" w:rsidRDefault="00A5157B" w:rsidP="00A5157B">
      <w:pPr>
        <w:jc w:val="center"/>
        <w:rPr>
          <w:b/>
          <w:sz w:val="28"/>
          <w:szCs w:val="28"/>
        </w:rPr>
      </w:pPr>
    </w:p>
    <w:p w:rsidR="00A5157B" w:rsidRPr="007C419E" w:rsidRDefault="00A5157B" w:rsidP="00A5157B">
      <w:pPr>
        <w:jc w:val="center"/>
        <w:rPr>
          <w:b/>
          <w:sz w:val="28"/>
          <w:szCs w:val="28"/>
        </w:rPr>
      </w:pPr>
      <w:r>
        <w:rPr>
          <w:b/>
          <w:sz w:val="28"/>
          <w:szCs w:val="28"/>
        </w:rPr>
        <w:t>РАСПОРЯЖЕНИЕ</w:t>
      </w:r>
    </w:p>
    <w:p w:rsidR="00A5157B" w:rsidRPr="00BE4681" w:rsidRDefault="00A5157B" w:rsidP="00A5157B">
      <w:pPr>
        <w:rPr>
          <w:b/>
          <w:sz w:val="28"/>
          <w:szCs w:val="28"/>
        </w:rPr>
      </w:pPr>
      <w:r w:rsidRPr="00BE4681">
        <w:rPr>
          <w:b/>
          <w:sz w:val="28"/>
          <w:szCs w:val="28"/>
        </w:rPr>
        <w:t xml:space="preserve">«12» апреля  2018г.                                                                                  №  25                   </w:t>
      </w:r>
    </w:p>
    <w:p w:rsidR="00A5157B" w:rsidRDefault="00A5157B" w:rsidP="00A5157B">
      <w:pPr>
        <w:jc w:val="center"/>
        <w:rPr>
          <w:b/>
          <w:sz w:val="28"/>
          <w:szCs w:val="28"/>
        </w:rPr>
      </w:pPr>
      <w:r w:rsidRPr="00BE4681">
        <w:rPr>
          <w:b/>
          <w:sz w:val="28"/>
          <w:szCs w:val="28"/>
        </w:rPr>
        <w:t>с.Гадалей</w:t>
      </w:r>
    </w:p>
    <w:p w:rsidR="00BD6B62" w:rsidRPr="00BE4681" w:rsidRDefault="00BD6B62" w:rsidP="00A5157B">
      <w:pPr>
        <w:jc w:val="center"/>
        <w:rPr>
          <w:b/>
          <w:sz w:val="28"/>
          <w:szCs w:val="28"/>
        </w:rPr>
      </w:pPr>
    </w:p>
    <w:p w:rsidR="00A5157B" w:rsidRPr="00BE4681" w:rsidRDefault="00A5157B" w:rsidP="00A5157B">
      <w:pPr>
        <w:rPr>
          <w:b/>
          <w:i/>
          <w:sz w:val="28"/>
          <w:szCs w:val="28"/>
        </w:rPr>
      </w:pPr>
      <w:r w:rsidRPr="00BE4681">
        <w:rPr>
          <w:b/>
          <w:i/>
          <w:sz w:val="28"/>
          <w:szCs w:val="28"/>
        </w:rPr>
        <w:t xml:space="preserve">О проведении обследования объектов защиты </w:t>
      </w:r>
    </w:p>
    <w:p w:rsidR="00A5157B" w:rsidRPr="00BE4681" w:rsidRDefault="00A5157B" w:rsidP="00A5157B">
      <w:pPr>
        <w:rPr>
          <w:b/>
          <w:i/>
          <w:sz w:val="28"/>
          <w:szCs w:val="28"/>
        </w:rPr>
      </w:pPr>
      <w:r w:rsidRPr="00BE4681">
        <w:rPr>
          <w:b/>
          <w:i/>
          <w:sz w:val="28"/>
          <w:szCs w:val="28"/>
        </w:rPr>
        <w:t xml:space="preserve">с массовым пребыванием людей </w:t>
      </w:r>
    </w:p>
    <w:p w:rsidR="00A5157B" w:rsidRPr="00BE4681" w:rsidRDefault="00A5157B" w:rsidP="00A5157B">
      <w:pPr>
        <w:rPr>
          <w:b/>
          <w:i/>
          <w:sz w:val="28"/>
          <w:szCs w:val="28"/>
        </w:rPr>
      </w:pPr>
      <w:r w:rsidRPr="00BE4681">
        <w:rPr>
          <w:b/>
          <w:i/>
          <w:sz w:val="28"/>
          <w:szCs w:val="28"/>
        </w:rPr>
        <w:t>на территории Гадалейского сельского поселения</w:t>
      </w:r>
    </w:p>
    <w:p w:rsidR="00A5157B" w:rsidRPr="00CD39A8" w:rsidRDefault="00A5157B" w:rsidP="00A5157B">
      <w:pPr>
        <w:rPr>
          <w:b/>
          <w:sz w:val="28"/>
          <w:szCs w:val="28"/>
        </w:rPr>
      </w:pPr>
    </w:p>
    <w:p w:rsidR="00A5157B" w:rsidRDefault="00A5157B" w:rsidP="00A5157B">
      <w:pPr>
        <w:jc w:val="both"/>
        <w:rPr>
          <w:sz w:val="28"/>
          <w:szCs w:val="28"/>
        </w:rPr>
      </w:pPr>
      <w:r>
        <w:rPr>
          <w:sz w:val="28"/>
          <w:szCs w:val="28"/>
        </w:rPr>
        <w:t xml:space="preserve">       </w:t>
      </w:r>
      <w:r w:rsidRPr="000377D1">
        <w:rPr>
          <w:sz w:val="28"/>
          <w:szCs w:val="28"/>
        </w:rPr>
        <w:t xml:space="preserve"> В соответствии с </w:t>
      </w:r>
      <w:r>
        <w:rPr>
          <w:sz w:val="28"/>
          <w:szCs w:val="28"/>
        </w:rPr>
        <w:t xml:space="preserve">требованиями </w:t>
      </w:r>
      <w:r w:rsidRPr="000377D1">
        <w:rPr>
          <w:sz w:val="28"/>
          <w:szCs w:val="28"/>
        </w:rPr>
        <w:t>Федеральн</w:t>
      </w:r>
      <w:r>
        <w:rPr>
          <w:sz w:val="28"/>
          <w:szCs w:val="28"/>
        </w:rPr>
        <w:t xml:space="preserve">ого </w:t>
      </w:r>
      <w:r w:rsidRPr="000377D1">
        <w:rPr>
          <w:sz w:val="28"/>
          <w:szCs w:val="28"/>
        </w:rPr>
        <w:t>закон</w:t>
      </w:r>
      <w:r>
        <w:rPr>
          <w:sz w:val="28"/>
          <w:szCs w:val="28"/>
        </w:rPr>
        <w:t>а</w:t>
      </w:r>
      <w:r w:rsidRPr="000377D1">
        <w:rPr>
          <w:sz w:val="28"/>
          <w:szCs w:val="28"/>
        </w:rPr>
        <w:t xml:space="preserve"> от 2</w:t>
      </w:r>
      <w:r>
        <w:rPr>
          <w:sz w:val="28"/>
          <w:szCs w:val="28"/>
        </w:rPr>
        <w:t>4</w:t>
      </w:r>
      <w:r w:rsidRPr="000377D1">
        <w:rPr>
          <w:sz w:val="28"/>
          <w:szCs w:val="28"/>
        </w:rPr>
        <w:t>.12.1994</w:t>
      </w:r>
      <w:r>
        <w:rPr>
          <w:sz w:val="28"/>
          <w:szCs w:val="28"/>
        </w:rPr>
        <w:t xml:space="preserve"> </w:t>
      </w:r>
      <w:r w:rsidRPr="000377D1">
        <w:rPr>
          <w:sz w:val="28"/>
          <w:szCs w:val="28"/>
        </w:rPr>
        <w:t>г</w:t>
      </w:r>
      <w:r>
        <w:rPr>
          <w:sz w:val="28"/>
          <w:szCs w:val="28"/>
        </w:rPr>
        <w:t>ода №69-ФЗ «О пожарной безопасности», руководствуясь У</w:t>
      </w:r>
      <w:r w:rsidRPr="000377D1">
        <w:rPr>
          <w:sz w:val="28"/>
          <w:szCs w:val="28"/>
        </w:rPr>
        <w:t xml:space="preserve">ставом </w:t>
      </w:r>
      <w:r>
        <w:rPr>
          <w:sz w:val="28"/>
          <w:szCs w:val="28"/>
        </w:rPr>
        <w:t xml:space="preserve">Гадалейского </w:t>
      </w:r>
      <w:r w:rsidRPr="000377D1">
        <w:rPr>
          <w:sz w:val="28"/>
          <w:szCs w:val="28"/>
        </w:rPr>
        <w:t xml:space="preserve">муниципального образования </w:t>
      </w:r>
    </w:p>
    <w:p w:rsidR="00A5157B" w:rsidRDefault="00A5157B" w:rsidP="00A5157B">
      <w:pPr>
        <w:jc w:val="both"/>
        <w:rPr>
          <w:sz w:val="28"/>
          <w:szCs w:val="28"/>
        </w:rPr>
      </w:pPr>
    </w:p>
    <w:p w:rsidR="00A5157B" w:rsidRDefault="00A5157B" w:rsidP="00A5157B">
      <w:pPr>
        <w:jc w:val="center"/>
        <w:rPr>
          <w:sz w:val="28"/>
          <w:szCs w:val="28"/>
        </w:rPr>
      </w:pPr>
      <w:r>
        <w:rPr>
          <w:sz w:val="28"/>
          <w:szCs w:val="28"/>
        </w:rPr>
        <w:t>РАСПОРЯЖАЮСЬ:</w:t>
      </w:r>
    </w:p>
    <w:p w:rsidR="00A5157B" w:rsidRDefault="00A5157B" w:rsidP="00A5157B">
      <w:pPr>
        <w:jc w:val="both"/>
        <w:rPr>
          <w:sz w:val="28"/>
          <w:szCs w:val="28"/>
        </w:rPr>
      </w:pPr>
    </w:p>
    <w:p w:rsidR="00A5157B" w:rsidRPr="00AC702D" w:rsidRDefault="00A5157B" w:rsidP="00A5157B">
      <w:pPr>
        <w:numPr>
          <w:ilvl w:val="0"/>
          <w:numId w:val="5"/>
        </w:numPr>
        <w:spacing w:line="276" w:lineRule="auto"/>
        <w:jc w:val="both"/>
        <w:rPr>
          <w:sz w:val="28"/>
          <w:szCs w:val="28"/>
        </w:rPr>
      </w:pPr>
      <w:proofErr w:type="spellStart"/>
      <w:r w:rsidRPr="00AC702D">
        <w:rPr>
          <w:sz w:val="28"/>
          <w:szCs w:val="28"/>
        </w:rPr>
        <w:t>Пожарно</w:t>
      </w:r>
      <w:proofErr w:type="spellEnd"/>
      <w:r w:rsidRPr="00AC702D">
        <w:rPr>
          <w:sz w:val="28"/>
          <w:szCs w:val="28"/>
        </w:rPr>
        <w:t xml:space="preserve"> - технической  комиссии, созданной на основании Постановления главы администрации Гадалейского сельского поселения № 41от 10.12.2015 года, </w:t>
      </w:r>
      <w:r w:rsidRPr="00AC702D">
        <w:rPr>
          <w:b/>
          <w:sz w:val="28"/>
          <w:szCs w:val="28"/>
        </w:rPr>
        <w:t>в срок до 19.04.2018 года</w:t>
      </w:r>
      <w:r w:rsidRPr="00AC702D">
        <w:rPr>
          <w:sz w:val="28"/>
          <w:szCs w:val="28"/>
        </w:rPr>
        <w:t xml:space="preserve"> провести обследование</w:t>
      </w:r>
      <w:r>
        <w:rPr>
          <w:sz w:val="28"/>
          <w:szCs w:val="28"/>
        </w:rPr>
        <w:t xml:space="preserve"> состояния </w:t>
      </w:r>
      <w:r w:rsidRPr="00AC702D">
        <w:rPr>
          <w:sz w:val="28"/>
          <w:szCs w:val="28"/>
        </w:rPr>
        <w:t xml:space="preserve"> объектов</w:t>
      </w:r>
      <w:r>
        <w:rPr>
          <w:sz w:val="28"/>
          <w:szCs w:val="28"/>
        </w:rPr>
        <w:t xml:space="preserve"> недвижимости, находящихся в муниципальной собственности, используемых для </w:t>
      </w:r>
      <w:r w:rsidRPr="00AC702D">
        <w:rPr>
          <w:sz w:val="28"/>
          <w:szCs w:val="28"/>
        </w:rPr>
        <w:t xml:space="preserve"> массов</w:t>
      </w:r>
      <w:r>
        <w:rPr>
          <w:sz w:val="28"/>
          <w:szCs w:val="28"/>
        </w:rPr>
        <w:t>ого</w:t>
      </w:r>
      <w:r w:rsidRPr="00AC702D">
        <w:rPr>
          <w:sz w:val="28"/>
          <w:szCs w:val="28"/>
        </w:rPr>
        <w:t xml:space="preserve"> пребывани</w:t>
      </w:r>
      <w:r>
        <w:rPr>
          <w:sz w:val="28"/>
          <w:szCs w:val="28"/>
        </w:rPr>
        <w:t>я</w:t>
      </w:r>
      <w:r w:rsidRPr="00AC702D">
        <w:rPr>
          <w:sz w:val="28"/>
          <w:szCs w:val="28"/>
        </w:rPr>
        <w:t xml:space="preserve"> людей</w:t>
      </w:r>
      <w:r>
        <w:rPr>
          <w:sz w:val="28"/>
          <w:szCs w:val="28"/>
        </w:rPr>
        <w:t xml:space="preserve">. </w:t>
      </w:r>
    </w:p>
    <w:p w:rsidR="00A5157B" w:rsidRPr="00856854" w:rsidRDefault="00A5157B" w:rsidP="00A5157B">
      <w:pPr>
        <w:pStyle w:val="a8"/>
        <w:numPr>
          <w:ilvl w:val="0"/>
          <w:numId w:val="5"/>
        </w:numPr>
        <w:spacing w:line="276" w:lineRule="auto"/>
        <w:jc w:val="both"/>
        <w:rPr>
          <w:sz w:val="28"/>
          <w:szCs w:val="28"/>
        </w:rPr>
      </w:pPr>
      <w:r w:rsidRPr="000377D1">
        <w:rPr>
          <w:sz w:val="28"/>
          <w:szCs w:val="28"/>
        </w:rPr>
        <w:t xml:space="preserve">Контроль </w:t>
      </w:r>
      <w:r>
        <w:rPr>
          <w:sz w:val="28"/>
          <w:szCs w:val="28"/>
        </w:rPr>
        <w:t xml:space="preserve">по </w:t>
      </w:r>
      <w:r w:rsidRPr="000377D1">
        <w:rPr>
          <w:sz w:val="28"/>
          <w:szCs w:val="28"/>
        </w:rPr>
        <w:t>исполнени</w:t>
      </w:r>
      <w:r>
        <w:rPr>
          <w:sz w:val="28"/>
          <w:szCs w:val="28"/>
        </w:rPr>
        <w:t xml:space="preserve">ю </w:t>
      </w:r>
      <w:r w:rsidRPr="000377D1">
        <w:rPr>
          <w:sz w:val="28"/>
          <w:szCs w:val="28"/>
        </w:rPr>
        <w:t xml:space="preserve"> настоящего </w:t>
      </w:r>
      <w:r>
        <w:rPr>
          <w:sz w:val="28"/>
          <w:szCs w:val="28"/>
        </w:rPr>
        <w:t>распоряжен</w:t>
      </w:r>
      <w:r w:rsidRPr="000377D1">
        <w:rPr>
          <w:sz w:val="28"/>
          <w:szCs w:val="28"/>
        </w:rPr>
        <w:t>ия оставляю за собой</w:t>
      </w:r>
    </w:p>
    <w:p w:rsidR="00A5157B" w:rsidRPr="000377D1" w:rsidRDefault="00A5157B" w:rsidP="00A5157B">
      <w:pPr>
        <w:jc w:val="both"/>
        <w:rPr>
          <w:sz w:val="28"/>
          <w:szCs w:val="28"/>
        </w:rPr>
      </w:pPr>
    </w:p>
    <w:p w:rsidR="00734C44" w:rsidRDefault="00734C44" w:rsidP="00A5157B">
      <w:pPr>
        <w:jc w:val="both"/>
        <w:rPr>
          <w:sz w:val="28"/>
          <w:szCs w:val="28"/>
        </w:rPr>
      </w:pPr>
    </w:p>
    <w:p w:rsidR="00734C44" w:rsidRDefault="00734C44" w:rsidP="00A5157B">
      <w:pPr>
        <w:jc w:val="both"/>
        <w:rPr>
          <w:sz w:val="28"/>
          <w:szCs w:val="28"/>
        </w:rPr>
      </w:pPr>
    </w:p>
    <w:p w:rsidR="00A5157B" w:rsidRDefault="00A5157B" w:rsidP="00A5157B">
      <w:pPr>
        <w:jc w:val="both"/>
        <w:rPr>
          <w:sz w:val="28"/>
          <w:szCs w:val="28"/>
        </w:rPr>
      </w:pPr>
      <w:r>
        <w:rPr>
          <w:sz w:val="28"/>
          <w:szCs w:val="28"/>
        </w:rPr>
        <w:t xml:space="preserve">Глава администрации </w:t>
      </w:r>
    </w:p>
    <w:p w:rsidR="00FA77AB" w:rsidRPr="00AF4062" w:rsidRDefault="00A5157B" w:rsidP="00856854">
      <w:pPr>
        <w:jc w:val="both"/>
        <w:rPr>
          <w:sz w:val="28"/>
          <w:szCs w:val="28"/>
        </w:rPr>
      </w:pPr>
      <w:r>
        <w:rPr>
          <w:sz w:val="28"/>
          <w:szCs w:val="28"/>
        </w:rPr>
        <w:t>Гадалейского сельского поселения                         В. А. Сафонов</w:t>
      </w:r>
    </w:p>
    <w:p w:rsidR="00FA77AB" w:rsidRPr="00FA77AB" w:rsidRDefault="00FA77AB" w:rsidP="00AF326B">
      <w:pPr>
        <w:ind w:left="360"/>
        <w:rPr>
          <w:sz w:val="16"/>
          <w:szCs w:val="16"/>
        </w:rPr>
      </w:pPr>
    </w:p>
    <w:p w:rsidR="00AF326B" w:rsidRPr="004275DB" w:rsidRDefault="00AF326B" w:rsidP="00AF326B">
      <w:pPr>
        <w:ind w:left="360"/>
        <w:rPr>
          <w:b/>
          <w:i/>
          <w:sz w:val="16"/>
          <w:szCs w:val="16"/>
        </w:rPr>
      </w:pPr>
      <w:r w:rsidRPr="004275DB">
        <w:rPr>
          <w:b/>
          <w:i/>
          <w:sz w:val="16"/>
          <w:szCs w:val="16"/>
        </w:rPr>
        <w:t>Информационный</w:t>
      </w:r>
      <w:r w:rsidRPr="004275DB">
        <w:rPr>
          <w:rFonts w:ascii="Bodoni MT" w:hAnsi="Bodoni MT"/>
          <w:b/>
          <w:i/>
          <w:sz w:val="16"/>
          <w:szCs w:val="16"/>
        </w:rPr>
        <w:t xml:space="preserve"> </w:t>
      </w:r>
      <w:r w:rsidRPr="004275DB">
        <w:rPr>
          <w:b/>
          <w:i/>
          <w:sz w:val="16"/>
          <w:szCs w:val="16"/>
        </w:rPr>
        <w:t>вестник</w:t>
      </w:r>
      <w:r w:rsidRPr="004275DB">
        <w:rPr>
          <w:rFonts w:ascii="Bodoni MT" w:hAnsi="Bodoni MT"/>
          <w:b/>
          <w:i/>
          <w:sz w:val="16"/>
          <w:szCs w:val="16"/>
        </w:rPr>
        <w:t xml:space="preserve">» - </w:t>
      </w:r>
      <w:r w:rsidRPr="004275DB">
        <w:rPr>
          <w:b/>
          <w:i/>
          <w:sz w:val="16"/>
          <w:szCs w:val="16"/>
        </w:rPr>
        <w:t>периодическое</w:t>
      </w:r>
      <w:r w:rsidRPr="004275DB">
        <w:rPr>
          <w:rFonts w:ascii="Bodoni MT" w:hAnsi="Bodoni MT"/>
          <w:b/>
          <w:i/>
          <w:sz w:val="16"/>
          <w:szCs w:val="16"/>
        </w:rPr>
        <w:t xml:space="preserve"> </w:t>
      </w:r>
      <w:r w:rsidRPr="004275DB">
        <w:rPr>
          <w:b/>
          <w:i/>
          <w:sz w:val="16"/>
          <w:szCs w:val="16"/>
        </w:rPr>
        <w:t>печатное</w:t>
      </w:r>
      <w:r w:rsidRPr="004275DB">
        <w:rPr>
          <w:rFonts w:ascii="Bodoni MT" w:hAnsi="Bodoni MT"/>
          <w:b/>
          <w:i/>
          <w:sz w:val="16"/>
          <w:szCs w:val="16"/>
        </w:rPr>
        <w:t xml:space="preserve"> </w:t>
      </w:r>
      <w:r w:rsidRPr="004275DB">
        <w:rPr>
          <w:b/>
          <w:i/>
          <w:sz w:val="16"/>
          <w:szCs w:val="16"/>
        </w:rPr>
        <w:t>издание</w:t>
      </w:r>
      <w:r w:rsidRPr="004275DB">
        <w:rPr>
          <w:rFonts w:ascii="Bodoni MT" w:hAnsi="Bodoni MT"/>
          <w:b/>
          <w:i/>
          <w:sz w:val="16"/>
          <w:szCs w:val="16"/>
        </w:rPr>
        <w:t xml:space="preserve"> </w:t>
      </w:r>
      <w:r w:rsidRPr="004275DB">
        <w:rPr>
          <w:b/>
          <w:i/>
          <w:sz w:val="16"/>
          <w:szCs w:val="16"/>
        </w:rPr>
        <w:t>в</w:t>
      </w:r>
      <w:r w:rsidRPr="004275DB">
        <w:rPr>
          <w:rFonts w:ascii="Bodoni MT" w:hAnsi="Bodoni MT"/>
          <w:b/>
          <w:i/>
          <w:sz w:val="16"/>
          <w:szCs w:val="16"/>
        </w:rPr>
        <w:t xml:space="preserve"> </w:t>
      </w:r>
      <w:r w:rsidRPr="004275DB">
        <w:rPr>
          <w:b/>
          <w:i/>
          <w:sz w:val="16"/>
          <w:szCs w:val="16"/>
        </w:rPr>
        <w:t>форме</w:t>
      </w:r>
      <w:r w:rsidRPr="004275DB">
        <w:rPr>
          <w:rFonts w:ascii="Bodoni MT" w:hAnsi="Bodoni MT"/>
          <w:b/>
          <w:i/>
          <w:sz w:val="16"/>
          <w:szCs w:val="16"/>
        </w:rPr>
        <w:t xml:space="preserve"> </w:t>
      </w:r>
      <w:r w:rsidRPr="004275DB">
        <w:rPr>
          <w:b/>
          <w:i/>
          <w:sz w:val="16"/>
          <w:szCs w:val="16"/>
        </w:rPr>
        <w:t>бюллетеня</w:t>
      </w:r>
      <w:r w:rsidRPr="004275DB">
        <w:rPr>
          <w:rFonts w:ascii="Bodoni MT" w:hAnsi="Bodoni MT"/>
          <w:b/>
          <w:i/>
          <w:sz w:val="16"/>
          <w:szCs w:val="16"/>
        </w:rPr>
        <w:t xml:space="preserve">, </w:t>
      </w:r>
      <w:r w:rsidRPr="004275DB">
        <w:rPr>
          <w:b/>
          <w:i/>
          <w:sz w:val="16"/>
          <w:szCs w:val="16"/>
        </w:rPr>
        <w:t>учрежденное</w:t>
      </w:r>
      <w:r w:rsidRPr="004275DB">
        <w:rPr>
          <w:rFonts w:ascii="Bodoni MT" w:hAnsi="Bodoni MT"/>
          <w:b/>
          <w:i/>
          <w:sz w:val="16"/>
          <w:szCs w:val="16"/>
        </w:rPr>
        <w:t xml:space="preserve"> </w:t>
      </w:r>
      <w:r w:rsidRPr="004275DB">
        <w:rPr>
          <w:b/>
          <w:i/>
          <w:sz w:val="16"/>
          <w:szCs w:val="16"/>
        </w:rPr>
        <w:t>исключительно</w:t>
      </w:r>
      <w:r w:rsidRPr="004275DB">
        <w:rPr>
          <w:rFonts w:ascii="Bodoni MT" w:hAnsi="Bodoni MT"/>
          <w:b/>
          <w:i/>
          <w:sz w:val="16"/>
          <w:szCs w:val="16"/>
        </w:rPr>
        <w:t xml:space="preserve"> </w:t>
      </w:r>
      <w:r w:rsidRPr="004275DB">
        <w:rPr>
          <w:b/>
          <w:i/>
          <w:sz w:val="16"/>
          <w:szCs w:val="16"/>
        </w:rPr>
        <w:t>для</w:t>
      </w:r>
      <w:r w:rsidRPr="004275DB">
        <w:rPr>
          <w:rFonts w:ascii="Bodoni MT" w:hAnsi="Bodoni MT"/>
          <w:b/>
          <w:i/>
          <w:sz w:val="16"/>
          <w:szCs w:val="16"/>
        </w:rPr>
        <w:t xml:space="preserve"> </w:t>
      </w:r>
      <w:r w:rsidRPr="004275DB">
        <w:rPr>
          <w:b/>
          <w:i/>
          <w:sz w:val="16"/>
          <w:szCs w:val="16"/>
        </w:rPr>
        <w:t>издания</w:t>
      </w:r>
      <w:r w:rsidRPr="004275DB">
        <w:rPr>
          <w:rFonts w:ascii="Bodoni MT" w:hAnsi="Bodoni MT"/>
          <w:b/>
          <w:i/>
          <w:sz w:val="16"/>
          <w:szCs w:val="16"/>
        </w:rPr>
        <w:t xml:space="preserve"> </w:t>
      </w:r>
      <w:r w:rsidRPr="004275DB">
        <w:rPr>
          <w:b/>
          <w:i/>
          <w:sz w:val="16"/>
          <w:szCs w:val="16"/>
        </w:rPr>
        <w:t>официальных</w:t>
      </w:r>
      <w:r w:rsidRPr="004275DB">
        <w:rPr>
          <w:rFonts w:ascii="Bodoni MT" w:hAnsi="Bodoni MT"/>
          <w:b/>
          <w:i/>
          <w:sz w:val="16"/>
          <w:szCs w:val="16"/>
        </w:rPr>
        <w:t xml:space="preserve"> </w:t>
      </w:r>
      <w:r w:rsidRPr="004275DB">
        <w:rPr>
          <w:b/>
          <w:i/>
          <w:sz w:val="16"/>
          <w:szCs w:val="16"/>
        </w:rPr>
        <w:t>сообщений</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материалов</w:t>
      </w:r>
      <w:r w:rsidRPr="004275DB">
        <w:rPr>
          <w:rFonts w:ascii="Bodoni MT" w:hAnsi="Bodoni MT"/>
          <w:b/>
          <w:i/>
          <w:sz w:val="16"/>
          <w:szCs w:val="16"/>
        </w:rPr>
        <w:t xml:space="preserve">, </w:t>
      </w:r>
      <w:r w:rsidRPr="004275DB">
        <w:rPr>
          <w:b/>
          <w:i/>
          <w:sz w:val="16"/>
          <w:szCs w:val="16"/>
        </w:rPr>
        <w:t>нормативных</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иных</w:t>
      </w:r>
      <w:r w:rsidRPr="004275DB">
        <w:rPr>
          <w:rFonts w:ascii="Bodoni MT" w:hAnsi="Bodoni MT"/>
          <w:b/>
          <w:i/>
          <w:sz w:val="16"/>
          <w:szCs w:val="16"/>
        </w:rPr>
        <w:t xml:space="preserve"> </w:t>
      </w:r>
      <w:r w:rsidRPr="004275DB">
        <w:rPr>
          <w:b/>
          <w:i/>
          <w:sz w:val="16"/>
          <w:szCs w:val="16"/>
        </w:rPr>
        <w:t>актов</w:t>
      </w:r>
      <w:r w:rsidRPr="004275DB">
        <w:rPr>
          <w:rFonts w:ascii="Bodoni MT" w:hAnsi="Bodoni MT"/>
          <w:b/>
          <w:i/>
          <w:sz w:val="16"/>
          <w:szCs w:val="16"/>
        </w:rPr>
        <w:t xml:space="preserve"> </w:t>
      </w:r>
      <w:r w:rsidRPr="004275DB">
        <w:rPr>
          <w:b/>
          <w:i/>
          <w:sz w:val="16"/>
          <w:szCs w:val="16"/>
        </w:rPr>
        <w:t>Думы</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администрации</w:t>
      </w:r>
      <w:r w:rsidRPr="004275DB">
        <w:rPr>
          <w:rFonts w:ascii="Bodoni MT" w:hAnsi="Bodoni MT"/>
          <w:b/>
          <w:i/>
          <w:sz w:val="16"/>
          <w:szCs w:val="16"/>
        </w:rPr>
        <w:t xml:space="preserve"> </w:t>
      </w:r>
      <w:r w:rsidRPr="004275DB">
        <w:rPr>
          <w:b/>
          <w:i/>
          <w:sz w:val="16"/>
          <w:szCs w:val="16"/>
        </w:rPr>
        <w:t>Гадалейского</w:t>
      </w:r>
      <w:r w:rsidRPr="004275DB">
        <w:rPr>
          <w:rFonts w:ascii="Bodoni MT" w:hAnsi="Bodoni MT"/>
          <w:b/>
          <w:i/>
          <w:sz w:val="16"/>
          <w:szCs w:val="16"/>
        </w:rPr>
        <w:t xml:space="preserve"> </w:t>
      </w:r>
      <w:r w:rsidRPr="004275DB">
        <w:rPr>
          <w:b/>
          <w:i/>
          <w:sz w:val="16"/>
          <w:szCs w:val="16"/>
        </w:rPr>
        <w:t>сельского</w:t>
      </w:r>
      <w:r w:rsidRPr="004275DB">
        <w:rPr>
          <w:rFonts w:ascii="Bodoni MT" w:hAnsi="Bodoni MT"/>
          <w:b/>
          <w:i/>
          <w:sz w:val="16"/>
          <w:szCs w:val="16"/>
        </w:rPr>
        <w:t xml:space="preserve"> </w:t>
      </w:r>
      <w:r w:rsidRPr="004275DB">
        <w:rPr>
          <w:b/>
          <w:i/>
          <w:sz w:val="16"/>
          <w:szCs w:val="16"/>
        </w:rPr>
        <w:t>поселения</w:t>
      </w:r>
      <w:r w:rsidRPr="004275DB">
        <w:rPr>
          <w:rFonts w:ascii="Bodoni MT" w:hAnsi="Bodoni MT"/>
          <w:b/>
          <w:i/>
          <w:sz w:val="16"/>
          <w:szCs w:val="16"/>
        </w:rPr>
        <w:t xml:space="preserve"> </w:t>
      </w:r>
      <w:r w:rsidRPr="004275DB">
        <w:rPr>
          <w:b/>
          <w:i/>
          <w:sz w:val="16"/>
          <w:szCs w:val="16"/>
        </w:rPr>
        <w:t>Тулунского</w:t>
      </w:r>
      <w:r w:rsidRPr="004275DB">
        <w:rPr>
          <w:rFonts w:ascii="Bodoni MT" w:hAnsi="Bodoni MT"/>
          <w:b/>
          <w:i/>
          <w:sz w:val="16"/>
          <w:szCs w:val="16"/>
        </w:rPr>
        <w:t xml:space="preserve"> </w:t>
      </w:r>
      <w:r w:rsidRPr="004275DB">
        <w:rPr>
          <w:b/>
          <w:i/>
          <w:sz w:val="16"/>
          <w:szCs w:val="16"/>
        </w:rPr>
        <w:t>района</w:t>
      </w:r>
      <w:r w:rsidRPr="004275DB">
        <w:rPr>
          <w:rFonts w:ascii="Bodoni MT" w:hAnsi="Bodoni MT"/>
          <w:b/>
          <w:i/>
          <w:sz w:val="16"/>
          <w:szCs w:val="16"/>
        </w:rPr>
        <w:t xml:space="preserve">, </w:t>
      </w:r>
      <w:r w:rsidRPr="004275DB">
        <w:rPr>
          <w:b/>
          <w:i/>
          <w:sz w:val="16"/>
          <w:szCs w:val="16"/>
        </w:rPr>
        <w:t>Иркутской</w:t>
      </w:r>
      <w:r w:rsidRPr="004275DB">
        <w:rPr>
          <w:rFonts w:ascii="Bodoni MT" w:hAnsi="Bodoni MT"/>
          <w:b/>
          <w:i/>
          <w:sz w:val="16"/>
          <w:szCs w:val="16"/>
        </w:rPr>
        <w:t xml:space="preserve"> </w:t>
      </w:r>
      <w:r w:rsidRPr="004275DB">
        <w:rPr>
          <w:b/>
          <w:i/>
          <w:sz w:val="16"/>
          <w:szCs w:val="16"/>
        </w:rPr>
        <w:t>области</w:t>
      </w:r>
      <w:r w:rsidRPr="004275DB">
        <w:rPr>
          <w:rFonts w:ascii="Bodoni MT" w:hAnsi="Bodoni MT"/>
          <w:b/>
          <w:i/>
          <w:sz w:val="16"/>
          <w:szCs w:val="16"/>
        </w:rPr>
        <w:t>.</w:t>
      </w:r>
    </w:p>
    <w:p w:rsidR="00AF326B" w:rsidRPr="004275DB" w:rsidRDefault="00AF326B" w:rsidP="00AF326B">
      <w:pPr>
        <w:jc w:val="right"/>
        <w:outlineLvl w:val="0"/>
        <w:rPr>
          <w:b/>
          <w:sz w:val="16"/>
          <w:szCs w:val="16"/>
        </w:rPr>
      </w:pPr>
      <w:r w:rsidRPr="004275DB">
        <w:rPr>
          <w:b/>
          <w:sz w:val="16"/>
          <w:szCs w:val="16"/>
        </w:rPr>
        <w:t xml:space="preserve">Издатель, редакция и распространитель: </w:t>
      </w:r>
    </w:p>
    <w:p w:rsidR="00AF326B" w:rsidRPr="004275DB" w:rsidRDefault="00AF326B" w:rsidP="00AF326B">
      <w:pPr>
        <w:jc w:val="right"/>
        <w:rPr>
          <w:rFonts w:ascii="Bodoni MT" w:hAnsi="Bodoni MT"/>
          <w:b/>
          <w:sz w:val="16"/>
          <w:szCs w:val="16"/>
        </w:rPr>
      </w:pPr>
      <w:r w:rsidRPr="004275DB">
        <w:rPr>
          <w:b/>
          <w:sz w:val="16"/>
          <w:szCs w:val="16"/>
        </w:rPr>
        <w:t>администрация</w:t>
      </w:r>
      <w:r w:rsidRPr="004275DB">
        <w:rPr>
          <w:rFonts w:ascii="Bodoni MT" w:hAnsi="Bodoni MT"/>
          <w:b/>
          <w:sz w:val="16"/>
          <w:szCs w:val="16"/>
        </w:rPr>
        <w:t xml:space="preserve"> </w:t>
      </w:r>
      <w:r w:rsidRPr="004275DB">
        <w:rPr>
          <w:b/>
          <w:sz w:val="16"/>
          <w:szCs w:val="16"/>
        </w:rPr>
        <w:t>Гадалейского</w:t>
      </w:r>
      <w:r w:rsidRPr="004275DB">
        <w:rPr>
          <w:rFonts w:ascii="Bodoni MT" w:hAnsi="Bodoni MT"/>
          <w:b/>
          <w:sz w:val="16"/>
          <w:szCs w:val="16"/>
        </w:rPr>
        <w:t xml:space="preserve"> </w:t>
      </w:r>
      <w:r w:rsidRPr="004275DB">
        <w:rPr>
          <w:b/>
          <w:sz w:val="16"/>
          <w:szCs w:val="16"/>
        </w:rPr>
        <w:t>сельского</w:t>
      </w:r>
      <w:r w:rsidRPr="004275DB">
        <w:rPr>
          <w:rFonts w:ascii="Bodoni MT" w:hAnsi="Bodoni MT"/>
          <w:b/>
          <w:sz w:val="16"/>
          <w:szCs w:val="16"/>
        </w:rPr>
        <w:t xml:space="preserve"> </w:t>
      </w:r>
      <w:r w:rsidRPr="004275DB">
        <w:rPr>
          <w:b/>
          <w:sz w:val="16"/>
          <w:szCs w:val="16"/>
        </w:rPr>
        <w:t>поселения</w:t>
      </w:r>
      <w:r w:rsidRPr="004275DB">
        <w:rPr>
          <w:rFonts w:ascii="Bodoni MT" w:hAnsi="Bodoni MT"/>
          <w:b/>
          <w:sz w:val="16"/>
          <w:szCs w:val="16"/>
        </w:rPr>
        <w:t>.</w:t>
      </w:r>
    </w:p>
    <w:p w:rsidR="00AF326B" w:rsidRPr="004275DB" w:rsidRDefault="00AF326B" w:rsidP="00AF326B">
      <w:pPr>
        <w:jc w:val="right"/>
        <w:outlineLvl w:val="0"/>
        <w:rPr>
          <w:b/>
          <w:sz w:val="16"/>
          <w:szCs w:val="16"/>
        </w:rPr>
      </w:pPr>
      <w:r w:rsidRPr="004275DB">
        <w:rPr>
          <w:b/>
          <w:sz w:val="16"/>
          <w:szCs w:val="16"/>
        </w:rPr>
        <w:t>Адрес</w:t>
      </w:r>
      <w:r w:rsidRPr="004275DB">
        <w:rPr>
          <w:rFonts w:ascii="Bodoni MT" w:hAnsi="Bodoni MT"/>
          <w:b/>
          <w:sz w:val="16"/>
          <w:szCs w:val="16"/>
        </w:rPr>
        <w:t>:</w:t>
      </w:r>
      <w:r w:rsidRPr="004275DB">
        <w:rPr>
          <w:b/>
          <w:sz w:val="16"/>
          <w:szCs w:val="16"/>
        </w:rPr>
        <w:t xml:space="preserve"> </w:t>
      </w:r>
    </w:p>
    <w:p w:rsidR="00AF326B" w:rsidRPr="004275DB" w:rsidRDefault="00AF326B" w:rsidP="00AF326B">
      <w:pPr>
        <w:jc w:val="right"/>
        <w:outlineLvl w:val="0"/>
        <w:rPr>
          <w:rFonts w:ascii="Bodoni MT" w:hAnsi="Bodoni MT"/>
          <w:b/>
          <w:sz w:val="16"/>
          <w:szCs w:val="16"/>
        </w:rPr>
      </w:pPr>
      <w:r w:rsidRPr="004275DB">
        <w:rPr>
          <w:b/>
          <w:sz w:val="16"/>
          <w:szCs w:val="16"/>
        </w:rPr>
        <w:t>Иркутская</w:t>
      </w:r>
      <w:r w:rsidRPr="004275DB">
        <w:rPr>
          <w:rFonts w:ascii="Bodoni MT" w:hAnsi="Bodoni MT"/>
          <w:b/>
          <w:sz w:val="16"/>
          <w:szCs w:val="16"/>
        </w:rPr>
        <w:t xml:space="preserve"> </w:t>
      </w:r>
      <w:r w:rsidRPr="004275DB">
        <w:rPr>
          <w:b/>
          <w:sz w:val="16"/>
          <w:szCs w:val="16"/>
        </w:rPr>
        <w:t>область</w:t>
      </w:r>
      <w:r w:rsidRPr="004275DB">
        <w:rPr>
          <w:rFonts w:ascii="Bodoni MT" w:hAnsi="Bodoni MT"/>
          <w:b/>
          <w:sz w:val="16"/>
          <w:szCs w:val="16"/>
        </w:rPr>
        <w:t xml:space="preserve">, </w:t>
      </w:r>
      <w:r w:rsidRPr="004275DB">
        <w:rPr>
          <w:b/>
          <w:sz w:val="16"/>
          <w:szCs w:val="16"/>
        </w:rPr>
        <w:t>Тулунский</w:t>
      </w:r>
      <w:r w:rsidRPr="004275DB">
        <w:rPr>
          <w:rFonts w:ascii="Bodoni MT" w:hAnsi="Bodoni MT"/>
          <w:b/>
          <w:sz w:val="16"/>
          <w:szCs w:val="16"/>
        </w:rPr>
        <w:t xml:space="preserve"> </w:t>
      </w:r>
      <w:r w:rsidRPr="004275DB">
        <w:rPr>
          <w:b/>
          <w:sz w:val="16"/>
          <w:szCs w:val="16"/>
        </w:rPr>
        <w:t>район</w:t>
      </w:r>
      <w:r w:rsidRPr="004275DB">
        <w:rPr>
          <w:rFonts w:ascii="Bodoni MT" w:hAnsi="Bodoni MT"/>
          <w:b/>
          <w:sz w:val="16"/>
          <w:szCs w:val="16"/>
        </w:rPr>
        <w:t>,</w:t>
      </w:r>
    </w:p>
    <w:p w:rsidR="00AF326B" w:rsidRPr="004275DB" w:rsidRDefault="00AF326B" w:rsidP="00AF326B">
      <w:pPr>
        <w:jc w:val="right"/>
        <w:rPr>
          <w:rFonts w:ascii="Bodoni MT" w:hAnsi="Bodoni MT"/>
          <w:b/>
          <w:sz w:val="16"/>
          <w:szCs w:val="16"/>
        </w:rPr>
      </w:pPr>
      <w:r w:rsidRPr="004275DB">
        <w:rPr>
          <w:b/>
          <w:sz w:val="16"/>
          <w:szCs w:val="16"/>
        </w:rPr>
        <w:t>с</w:t>
      </w:r>
      <w:r w:rsidRPr="004275DB">
        <w:rPr>
          <w:rFonts w:ascii="Bodoni MT" w:hAnsi="Bodoni MT"/>
          <w:b/>
          <w:sz w:val="16"/>
          <w:szCs w:val="16"/>
        </w:rPr>
        <w:t xml:space="preserve">. </w:t>
      </w:r>
      <w:r w:rsidRPr="004275DB">
        <w:rPr>
          <w:b/>
          <w:sz w:val="16"/>
          <w:szCs w:val="16"/>
        </w:rPr>
        <w:t>Гадалей</w:t>
      </w:r>
      <w:r w:rsidRPr="004275DB">
        <w:rPr>
          <w:rFonts w:ascii="Bodoni MT" w:hAnsi="Bodoni MT"/>
          <w:b/>
          <w:sz w:val="16"/>
          <w:szCs w:val="16"/>
        </w:rPr>
        <w:t xml:space="preserve">, </w:t>
      </w:r>
      <w:r w:rsidRPr="004275DB">
        <w:rPr>
          <w:b/>
          <w:sz w:val="16"/>
          <w:szCs w:val="16"/>
        </w:rPr>
        <w:t>ул</w:t>
      </w:r>
      <w:r w:rsidRPr="004275DB">
        <w:rPr>
          <w:rFonts w:ascii="Bodoni MT" w:hAnsi="Bodoni MT"/>
          <w:b/>
          <w:sz w:val="16"/>
          <w:szCs w:val="16"/>
        </w:rPr>
        <w:t xml:space="preserve">. 40 </w:t>
      </w:r>
      <w:r w:rsidRPr="004275DB">
        <w:rPr>
          <w:b/>
          <w:sz w:val="16"/>
          <w:szCs w:val="16"/>
        </w:rPr>
        <w:t>лет</w:t>
      </w:r>
      <w:r w:rsidRPr="004275DB">
        <w:rPr>
          <w:rFonts w:ascii="Bodoni MT" w:hAnsi="Bodoni MT"/>
          <w:b/>
          <w:sz w:val="16"/>
          <w:szCs w:val="16"/>
        </w:rPr>
        <w:t xml:space="preserve"> </w:t>
      </w:r>
      <w:r w:rsidRPr="004275DB">
        <w:rPr>
          <w:b/>
          <w:sz w:val="16"/>
          <w:szCs w:val="16"/>
        </w:rPr>
        <w:t>Победы</w:t>
      </w:r>
      <w:r w:rsidRPr="004275DB">
        <w:rPr>
          <w:rFonts w:ascii="Bodoni MT" w:hAnsi="Bodoni MT"/>
          <w:b/>
          <w:sz w:val="16"/>
          <w:szCs w:val="16"/>
        </w:rPr>
        <w:t>, 2-1.</w:t>
      </w:r>
    </w:p>
    <w:p w:rsidR="00AF326B" w:rsidRPr="004275DB" w:rsidRDefault="00AF326B" w:rsidP="00AF326B">
      <w:pPr>
        <w:jc w:val="right"/>
        <w:outlineLvl w:val="0"/>
        <w:rPr>
          <w:rFonts w:ascii="Calibri" w:hAnsi="Calibri"/>
          <w:b/>
          <w:sz w:val="16"/>
          <w:szCs w:val="16"/>
        </w:rPr>
      </w:pPr>
      <w:r w:rsidRPr="004275DB">
        <w:rPr>
          <w:b/>
          <w:sz w:val="16"/>
          <w:szCs w:val="16"/>
        </w:rPr>
        <w:t>Глава</w:t>
      </w:r>
      <w:r w:rsidRPr="004275DB">
        <w:rPr>
          <w:rFonts w:ascii="Bodoni MT" w:hAnsi="Bodoni MT"/>
          <w:b/>
          <w:sz w:val="16"/>
          <w:szCs w:val="16"/>
        </w:rPr>
        <w:t xml:space="preserve"> </w:t>
      </w:r>
      <w:r w:rsidRPr="004275DB">
        <w:rPr>
          <w:b/>
          <w:sz w:val="16"/>
          <w:szCs w:val="16"/>
        </w:rPr>
        <w:t>администрации</w:t>
      </w:r>
      <w:r w:rsidRPr="004275DB">
        <w:rPr>
          <w:rFonts w:ascii="Bodoni MT" w:hAnsi="Bodoni MT"/>
          <w:b/>
          <w:sz w:val="16"/>
          <w:szCs w:val="16"/>
        </w:rPr>
        <w:t xml:space="preserve">: </w:t>
      </w:r>
      <w:r w:rsidRPr="004275DB">
        <w:rPr>
          <w:b/>
          <w:sz w:val="16"/>
          <w:szCs w:val="16"/>
        </w:rPr>
        <w:t>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AF326B" w:rsidRPr="004275DB" w:rsidRDefault="00AF326B" w:rsidP="00AF326B">
      <w:pPr>
        <w:jc w:val="right"/>
        <w:outlineLvl w:val="0"/>
        <w:rPr>
          <w:rFonts w:asciiTheme="minorHAnsi" w:hAnsiTheme="minorHAnsi"/>
          <w:b/>
          <w:sz w:val="16"/>
          <w:szCs w:val="16"/>
        </w:rPr>
      </w:pPr>
      <w:proofErr w:type="gramStart"/>
      <w:r w:rsidRPr="004275DB">
        <w:rPr>
          <w:b/>
          <w:sz w:val="16"/>
          <w:szCs w:val="16"/>
        </w:rPr>
        <w:t>Ответственный</w:t>
      </w:r>
      <w:r w:rsidRPr="004275DB">
        <w:rPr>
          <w:rFonts w:ascii="Bodoni MT" w:hAnsi="Bodoni MT"/>
          <w:b/>
          <w:sz w:val="16"/>
          <w:szCs w:val="16"/>
        </w:rPr>
        <w:t xml:space="preserve"> </w:t>
      </w:r>
      <w:r w:rsidRPr="004275DB">
        <w:rPr>
          <w:b/>
          <w:sz w:val="16"/>
          <w:szCs w:val="16"/>
        </w:rPr>
        <w:t>за</w:t>
      </w:r>
      <w:r w:rsidRPr="004275DB">
        <w:rPr>
          <w:rFonts w:ascii="Bodoni MT" w:hAnsi="Bodoni MT"/>
          <w:b/>
          <w:sz w:val="16"/>
          <w:szCs w:val="16"/>
        </w:rPr>
        <w:t xml:space="preserve"> </w:t>
      </w:r>
      <w:r w:rsidRPr="004275DB">
        <w:rPr>
          <w:b/>
          <w:sz w:val="16"/>
          <w:szCs w:val="16"/>
        </w:rPr>
        <w:t>выпуск</w:t>
      </w:r>
      <w:r w:rsidRPr="004275DB">
        <w:rPr>
          <w:rFonts w:ascii="Bodoni MT" w:hAnsi="Bodoni MT"/>
          <w:b/>
          <w:sz w:val="16"/>
          <w:szCs w:val="16"/>
        </w:rPr>
        <w:t>:</w:t>
      </w:r>
      <w:proofErr w:type="gramEnd"/>
      <w:r w:rsidRPr="004275DB">
        <w:rPr>
          <w:b/>
          <w:sz w:val="16"/>
          <w:szCs w:val="16"/>
        </w:rPr>
        <w:t xml:space="preserve"> 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C35791" w:rsidRPr="00856854" w:rsidRDefault="00AF326B" w:rsidP="00856854">
      <w:pPr>
        <w:jc w:val="right"/>
        <w:outlineLvl w:val="0"/>
        <w:rPr>
          <w:b/>
          <w:sz w:val="16"/>
          <w:szCs w:val="16"/>
        </w:rPr>
      </w:pPr>
      <w:r w:rsidRPr="004275DB">
        <w:rPr>
          <w:b/>
          <w:sz w:val="16"/>
          <w:szCs w:val="16"/>
        </w:rPr>
        <w:t>Тираж</w:t>
      </w:r>
      <w:r w:rsidRPr="004275DB">
        <w:rPr>
          <w:rFonts w:ascii="Bodoni MT" w:hAnsi="Bodoni MT"/>
          <w:b/>
          <w:sz w:val="16"/>
          <w:szCs w:val="16"/>
        </w:rPr>
        <w:t xml:space="preserve">: 5 </w:t>
      </w:r>
      <w:r w:rsidRPr="004275DB">
        <w:rPr>
          <w:b/>
          <w:sz w:val="16"/>
          <w:szCs w:val="16"/>
        </w:rPr>
        <w:t>экземпляров</w:t>
      </w:r>
      <w:r w:rsidRPr="004275DB">
        <w:rPr>
          <w:rFonts w:ascii="Bodoni MT" w:hAnsi="Bodoni MT"/>
          <w:b/>
          <w:sz w:val="16"/>
          <w:szCs w:val="16"/>
        </w:rPr>
        <w:t xml:space="preserve">. </w:t>
      </w:r>
      <w:r w:rsidRPr="004275DB">
        <w:rPr>
          <w:b/>
          <w:sz w:val="16"/>
          <w:szCs w:val="16"/>
        </w:rPr>
        <w:t>Распространяется</w:t>
      </w:r>
      <w:r w:rsidRPr="004275DB">
        <w:rPr>
          <w:rFonts w:ascii="Bodoni MT" w:hAnsi="Bodoni MT"/>
          <w:b/>
          <w:sz w:val="16"/>
          <w:szCs w:val="16"/>
        </w:rPr>
        <w:t xml:space="preserve"> </w:t>
      </w:r>
      <w:r w:rsidRPr="004275DB">
        <w:rPr>
          <w:b/>
          <w:sz w:val="16"/>
          <w:szCs w:val="16"/>
        </w:rPr>
        <w:t>бесплатно</w:t>
      </w:r>
    </w:p>
    <w:p w:rsidR="00C35791" w:rsidRDefault="00C35791" w:rsidP="00AF326B">
      <w:pPr>
        <w:jc w:val="center"/>
      </w:pPr>
    </w:p>
    <w:p w:rsidR="00734C44" w:rsidRDefault="00734C44" w:rsidP="00AF326B">
      <w:pPr>
        <w:jc w:val="center"/>
      </w:pPr>
    </w:p>
    <w:p w:rsidR="00734C44" w:rsidRDefault="00734C44" w:rsidP="00AF326B">
      <w:pPr>
        <w:jc w:val="center"/>
      </w:pPr>
    </w:p>
    <w:p w:rsidR="00AF326B" w:rsidRDefault="00DB2446" w:rsidP="00AF326B">
      <w:pPr>
        <w:jc w:val="center"/>
      </w:pPr>
      <w:r>
        <w:lastRenderedPageBreak/>
        <w:pict>
          <v:shape id="_x0000_i1031" type="#_x0000_t136" style="width:503.25pt;height:35.25pt" adj=",10800" fillcolor="black">
            <v:shadow color="#868686"/>
            <v:textpath style="font-family:&quot;Arial Black&quot;;font-weight:bold;v-text-kern:t" trim="t" fitpath="t" string="И Н Ф О Р М А Ц И О Н Н Ы Й"/>
          </v:shape>
        </w:pict>
      </w:r>
    </w:p>
    <w:p w:rsidR="00AF326B" w:rsidRDefault="00AF326B" w:rsidP="00AF326B"/>
    <w:p w:rsidR="00AF326B" w:rsidRDefault="00DB2446" w:rsidP="00AF326B">
      <w:pPr>
        <w:jc w:val="center"/>
      </w:pPr>
      <w:r>
        <w:pict>
          <v:shape id="_x0000_i1032" type="#_x0000_t136" style="width:503.25pt;height:77.25pt" adj=",10800" fillcolor="#3cf" strokecolor="#009" strokeweight="1pt">
            <v:shadow on="t" color="#009" offset="7pt,-7pt"/>
            <v:textpath style="font-family:&quot;Impact&quot;;font-weight:bold;v-text-spacing:52429f;v-text-kern:t" trim="t" fitpath="t" string="В Е С Т Н И К"/>
          </v:shape>
        </w:pict>
      </w:r>
    </w:p>
    <w:p w:rsidR="00AF326B" w:rsidRDefault="00AF326B" w:rsidP="00AF326B"/>
    <w:p w:rsidR="00AF326B" w:rsidRPr="00C51A7E" w:rsidRDefault="00AF326B" w:rsidP="00AF326B">
      <w:pPr>
        <w:jc w:val="center"/>
        <w:outlineLvl w:val="0"/>
        <w:rPr>
          <w:rFonts w:ascii="Arial Black" w:hAnsi="Arial Black"/>
          <w:b/>
          <w:sz w:val="52"/>
          <w:szCs w:val="52"/>
        </w:rPr>
      </w:pPr>
      <w:r>
        <w:rPr>
          <w:rFonts w:ascii="Arial Black" w:hAnsi="Arial Black"/>
          <w:b/>
          <w:sz w:val="52"/>
          <w:szCs w:val="52"/>
        </w:rPr>
        <w:t>ДУМЫ И АДМИНИСТРАЦИИ</w:t>
      </w:r>
    </w:p>
    <w:p w:rsidR="00AF326B" w:rsidRPr="00C51A7E" w:rsidRDefault="00DB2446" w:rsidP="00AF326B">
      <w:pPr>
        <w:jc w:val="center"/>
        <w:rPr>
          <w:rFonts w:ascii="Arial Black" w:hAnsi="Arial Black"/>
          <w:b/>
          <w:sz w:val="32"/>
          <w:szCs w:val="32"/>
        </w:rPr>
      </w:pPr>
      <w:r>
        <w:rPr>
          <w:rFonts w:ascii="Arial Black" w:hAnsi="Arial Black"/>
          <w:b/>
          <w:sz w:val="36"/>
          <w:szCs w:val="36"/>
        </w:rPr>
        <w:pict>
          <v:shape id="_x0000_i1033" type="#_x0000_t161" style="width:492.75pt;height:51.75pt" adj="5665" fillcolor="black">
            <v:shadow color="#868686"/>
            <v:textpath style="font-family:&quot;Impact&quot;;v-text-kern:t" trim="t" fitpath="t" xscale="f" string="ГАДАЛЕЙСКОГО СЕЛЬСКОГО ПОСЕЛЕНИЯ"/>
          </v:shape>
        </w:pict>
      </w:r>
      <w:r w:rsidR="00AF326B" w:rsidRPr="00C51A7E">
        <w:rPr>
          <w:rFonts w:ascii="Arial Black" w:hAnsi="Arial Black"/>
          <w:b/>
          <w:sz w:val="32"/>
          <w:szCs w:val="32"/>
        </w:rPr>
        <w:t xml:space="preserve">ТУЛУНСКОГО РАЙОНА </w:t>
      </w:r>
    </w:p>
    <w:p w:rsidR="00AF326B" w:rsidRPr="00B955F5" w:rsidRDefault="00AF326B" w:rsidP="00AF326B">
      <w:pPr>
        <w:jc w:val="center"/>
        <w:outlineLvl w:val="0"/>
        <w:rPr>
          <w:rFonts w:ascii="Arial Black" w:hAnsi="Arial Black"/>
          <w:b/>
          <w:sz w:val="32"/>
          <w:szCs w:val="32"/>
        </w:rPr>
      </w:pPr>
      <w:r w:rsidRPr="00C51A7E">
        <w:rPr>
          <w:rFonts w:ascii="Arial Black" w:hAnsi="Arial Black"/>
          <w:b/>
          <w:sz w:val="32"/>
          <w:szCs w:val="32"/>
        </w:rPr>
        <w:t>ИРКУТСКОЙ ОБЛАСТИ</w:t>
      </w:r>
      <w:r>
        <w:rPr>
          <w:b/>
        </w:rPr>
        <w:t xml:space="preserve">      </w:t>
      </w:r>
    </w:p>
    <w:p w:rsidR="00AF326B" w:rsidRDefault="00AF326B" w:rsidP="00AF326B">
      <w:pPr>
        <w:rPr>
          <w:b/>
        </w:rPr>
      </w:pPr>
    </w:p>
    <w:p w:rsidR="00AF326B" w:rsidRDefault="00AF326B" w:rsidP="00AF326B">
      <w:pPr>
        <w:rPr>
          <w:b/>
          <w:sz w:val="28"/>
          <w:szCs w:val="28"/>
        </w:rPr>
      </w:pPr>
      <w:r>
        <w:rPr>
          <w:b/>
          <w:sz w:val="28"/>
          <w:szCs w:val="28"/>
        </w:rPr>
        <w:t xml:space="preserve"> </w:t>
      </w:r>
      <w:r w:rsidR="00E41EE1">
        <w:rPr>
          <w:b/>
          <w:sz w:val="28"/>
          <w:szCs w:val="28"/>
        </w:rPr>
        <w:t>«27</w:t>
      </w:r>
      <w:r>
        <w:rPr>
          <w:b/>
          <w:sz w:val="28"/>
          <w:szCs w:val="28"/>
        </w:rPr>
        <w:t xml:space="preserve">» </w:t>
      </w:r>
      <w:r w:rsidR="00E41EE1">
        <w:rPr>
          <w:b/>
          <w:sz w:val="28"/>
          <w:szCs w:val="28"/>
        </w:rPr>
        <w:t xml:space="preserve"> апреля</w:t>
      </w:r>
      <w:r>
        <w:rPr>
          <w:b/>
          <w:sz w:val="28"/>
          <w:szCs w:val="28"/>
        </w:rPr>
        <w:t xml:space="preserve">  </w:t>
      </w:r>
      <w:r w:rsidRPr="00417579">
        <w:rPr>
          <w:b/>
          <w:sz w:val="28"/>
          <w:szCs w:val="28"/>
        </w:rPr>
        <w:t xml:space="preserve"> </w:t>
      </w:r>
      <w:r w:rsidR="00E41EE1">
        <w:rPr>
          <w:b/>
          <w:sz w:val="28"/>
          <w:szCs w:val="28"/>
        </w:rPr>
        <w:t>2018</w:t>
      </w:r>
      <w:r w:rsidRPr="00417579">
        <w:rPr>
          <w:b/>
          <w:sz w:val="28"/>
          <w:szCs w:val="28"/>
        </w:rPr>
        <w:t xml:space="preserve"> года.                                                 </w:t>
      </w:r>
      <w:r w:rsidR="00856854">
        <w:rPr>
          <w:b/>
          <w:sz w:val="28"/>
          <w:szCs w:val="28"/>
        </w:rPr>
        <w:t xml:space="preserve">           </w:t>
      </w:r>
      <w:r>
        <w:rPr>
          <w:b/>
          <w:sz w:val="28"/>
          <w:szCs w:val="28"/>
        </w:rPr>
        <w:t xml:space="preserve">  </w:t>
      </w:r>
      <w:r w:rsidRPr="00417579">
        <w:rPr>
          <w:b/>
          <w:sz w:val="28"/>
          <w:szCs w:val="28"/>
        </w:rPr>
        <w:t xml:space="preserve">№ </w:t>
      </w:r>
      <w:r w:rsidR="005753AE">
        <w:rPr>
          <w:b/>
          <w:sz w:val="28"/>
          <w:szCs w:val="28"/>
        </w:rPr>
        <w:t>2</w:t>
      </w:r>
      <w:r w:rsidR="00E41EE1">
        <w:rPr>
          <w:b/>
          <w:sz w:val="28"/>
          <w:szCs w:val="28"/>
        </w:rPr>
        <w:t>11</w:t>
      </w:r>
    </w:p>
    <w:p w:rsidR="00AF326B" w:rsidRDefault="00AF326B" w:rsidP="00AF326B">
      <w:pPr>
        <w:rPr>
          <w:b/>
        </w:rPr>
      </w:pPr>
    </w:p>
    <w:p w:rsidR="00AF326B" w:rsidRDefault="00AF326B" w:rsidP="00AF326B">
      <w:pPr>
        <w:shd w:val="clear" w:color="auto" w:fill="FFFFFF"/>
        <w:ind w:left="10"/>
        <w:rPr>
          <w:b/>
        </w:rPr>
      </w:pPr>
    </w:p>
    <w:p w:rsidR="00AF326B" w:rsidRPr="004521A7" w:rsidRDefault="00AF326B" w:rsidP="00AF326B">
      <w:pPr>
        <w:shd w:val="clear" w:color="auto" w:fill="FFFFFF"/>
        <w:ind w:left="10"/>
        <w:rPr>
          <w:b/>
        </w:rPr>
      </w:pPr>
    </w:p>
    <w:p w:rsidR="00C7593B" w:rsidRDefault="00AF326B" w:rsidP="00E41EE1">
      <w:pPr>
        <w:shd w:val="clear" w:color="auto" w:fill="FFFFFF"/>
        <w:jc w:val="both"/>
        <w:textAlignment w:val="baseline"/>
        <w:rPr>
          <w:sz w:val="28"/>
          <w:szCs w:val="28"/>
        </w:rPr>
      </w:pPr>
      <w:r w:rsidRPr="0068406D">
        <w:rPr>
          <w:sz w:val="28"/>
          <w:szCs w:val="28"/>
        </w:rPr>
        <w:t xml:space="preserve">1. </w:t>
      </w:r>
      <w:r w:rsidR="0018236A" w:rsidRPr="0068406D">
        <w:rPr>
          <w:sz w:val="28"/>
          <w:szCs w:val="28"/>
        </w:rPr>
        <w:t>Решение Думы Гад</w:t>
      </w:r>
      <w:r w:rsidR="00E41EE1" w:rsidRPr="0068406D">
        <w:rPr>
          <w:sz w:val="28"/>
          <w:szCs w:val="28"/>
        </w:rPr>
        <w:t>алейского сельского поселения №3</w:t>
      </w:r>
      <w:r w:rsidR="0018236A" w:rsidRPr="0068406D">
        <w:rPr>
          <w:sz w:val="28"/>
          <w:szCs w:val="28"/>
        </w:rPr>
        <w:t xml:space="preserve">8 от </w:t>
      </w:r>
      <w:r w:rsidR="00E41EE1" w:rsidRPr="0068406D">
        <w:rPr>
          <w:sz w:val="28"/>
          <w:szCs w:val="28"/>
        </w:rPr>
        <w:t>27.04.2018</w:t>
      </w:r>
      <w:r w:rsidR="0018236A" w:rsidRPr="0068406D">
        <w:rPr>
          <w:sz w:val="28"/>
          <w:szCs w:val="28"/>
        </w:rPr>
        <w:t>г.</w:t>
      </w:r>
      <w:r w:rsidR="0061499A" w:rsidRPr="0068406D">
        <w:rPr>
          <w:sz w:val="28"/>
          <w:szCs w:val="28"/>
        </w:rPr>
        <w:t xml:space="preserve"> «О</w:t>
      </w:r>
      <w:r w:rsidR="0068406D" w:rsidRPr="0068406D">
        <w:rPr>
          <w:sz w:val="28"/>
          <w:szCs w:val="28"/>
        </w:rPr>
        <w:t xml:space="preserve"> </w:t>
      </w:r>
      <w:r w:rsidR="0068406D" w:rsidRPr="0068406D">
        <w:rPr>
          <w:color w:val="000000"/>
          <w:sz w:val="28"/>
          <w:szCs w:val="28"/>
        </w:rPr>
        <w:t xml:space="preserve">порядке назначения и проведения опроса граждан в Гадалейском  </w:t>
      </w:r>
      <w:r w:rsidR="0068406D">
        <w:rPr>
          <w:color w:val="000000"/>
          <w:sz w:val="28"/>
          <w:szCs w:val="28"/>
        </w:rPr>
        <w:t>сельском поселении</w:t>
      </w:r>
      <w:r w:rsidR="0061499A" w:rsidRPr="0068406D">
        <w:rPr>
          <w:sz w:val="28"/>
          <w:szCs w:val="28"/>
        </w:rPr>
        <w:t>»</w:t>
      </w:r>
      <w:r w:rsidR="0068406D">
        <w:rPr>
          <w:sz w:val="28"/>
          <w:szCs w:val="28"/>
        </w:rPr>
        <w:t>.</w:t>
      </w:r>
    </w:p>
    <w:p w:rsidR="0068406D" w:rsidRPr="0068406D" w:rsidRDefault="0068406D" w:rsidP="00E41EE1">
      <w:pPr>
        <w:shd w:val="clear" w:color="auto" w:fill="FFFFFF"/>
        <w:jc w:val="both"/>
        <w:textAlignment w:val="baseline"/>
        <w:rPr>
          <w:bCs/>
          <w:sz w:val="28"/>
          <w:szCs w:val="28"/>
        </w:rPr>
      </w:pPr>
    </w:p>
    <w:p w:rsidR="00C7593B" w:rsidRDefault="00C7593B" w:rsidP="00AF326B">
      <w:pPr>
        <w:ind w:left="360"/>
        <w:rPr>
          <w:b/>
          <w:i/>
          <w:sz w:val="16"/>
          <w:szCs w:val="16"/>
        </w:rPr>
      </w:pPr>
    </w:p>
    <w:p w:rsidR="00856854" w:rsidRPr="00546C4E" w:rsidRDefault="00856854" w:rsidP="00856854">
      <w:pPr>
        <w:pStyle w:val="ConsPlusNormal"/>
        <w:jc w:val="both"/>
        <w:rPr>
          <w:rFonts w:ascii="Times New Roman" w:hAnsi="Times New Roman" w:cs="Times New Roman"/>
          <w:color w:val="000000"/>
          <w:sz w:val="28"/>
          <w:szCs w:val="28"/>
        </w:rPr>
      </w:pPr>
    </w:p>
    <w:p w:rsidR="00856854" w:rsidRDefault="00856854" w:rsidP="00856854">
      <w:pPr>
        <w:pStyle w:val="1"/>
      </w:pPr>
    </w:p>
    <w:p w:rsidR="00856854" w:rsidRDefault="00856854" w:rsidP="00856854">
      <w:pPr>
        <w:pStyle w:val="1"/>
      </w:pPr>
    </w:p>
    <w:p w:rsidR="00856854" w:rsidRDefault="00856854" w:rsidP="00856854">
      <w:pPr>
        <w:pStyle w:val="1"/>
      </w:pPr>
    </w:p>
    <w:p w:rsidR="00856854" w:rsidRDefault="00856854" w:rsidP="00856854"/>
    <w:p w:rsidR="00856854" w:rsidRDefault="00856854" w:rsidP="00856854"/>
    <w:p w:rsidR="00856854" w:rsidRDefault="00856854" w:rsidP="00856854"/>
    <w:p w:rsidR="00856854" w:rsidRDefault="00856854" w:rsidP="00856854"/>
    <w:p w:rsidR="00856854" w:rsidRDefault="00856854" w:rsidP="00856854"/>
    <w:p w:rsidR="00856854" w:rsidRDefault="00856854" w:rsidP="00856854"/>
    <w:p w:rsidR="00856854" w:rsidRDefault="00856854" w:rsidP="00856854"/>
    <w:p w:rsidR="00856854" w:rsidRPr="00856854" w:rsidRDefault="00856854" w:rsidP="00856854"/>
    <w:p w:rsidR="00734C44" w:rsidRDefault="00734C44" w:rsidP="00856854">
      <w:pPr>
        <w:pStyle w:val="1"/>
        <w:jc w:val="center"/>
        <w:rPr>
          <w:color w:val="000000" w:themeColor="text1"/>
        </w:rPr>
      </w:pPr>
    </w:p>
    <w:p w:rsidR="00856854" w:rsidRPr="00856854" w:rsidRDefault="00856854" w:rsidP="00856854">
      <w:pPr>
        <w:pStyle w:val="1"/>
        <w:jc w:val="center"/>
        <w:rPr>
          <w:color w:val="000000" w:themeColor="text1"/>
        </w:rPr>
      </w:pPr>
      <w:r w:rsidRPr="00856854">
        <w:rPr>
          <w:color w:val="000000" w:themeColor="text1"/>
        </w:rPr>
        <w:t>ИРКУТСКАЯ ОБЛАСТЬ</w:t>
      </w:r>
    </w:p>
    <w:p w:rsidR="00856854" w:rsidRPr="00856854" w:rsidRDefault="00856854" w:rsidP="00856854">
      <w:pPr>
        <w:jc w:val="center"/>
        <w:rPr>
          <w:b/>
          <w:color w:val="000000" w:themeColor="text1"/>
          <w:sz w:val="28"/>
          <w:szCs w:val="28"/>
        </w:rPr>
      </w:pPr>
      <w:r w:rsidRPr="00856854">
        <w:rPr>
          <w:b/>
          <w:color w:val="000000" w:themeColor="text1"/>
          <w:sz w:val="28"/>
          <w:szCs w:val="28"/>
        </w:rPr>
        <w:t>ТУЛУНСКИЙ РАЙОН</w:t>
      </w:r>
    </w:p>
    <w:p w:rsidR="00856854" w:rsidRPr="00856854" w:rsidRDefault="00856854" w:rsidP="00856854">
      <w:pPr>
        <w:pStyle w:val="2"/>
        <w:jc w:val="center"/>
        <w:rPr>
          <w:color w:val="000000" w:themeColor="text1"/>
          <w:sz w:val="28"/>
          <w:szCs w:val="28"/>
        </w:rPr>
      </w:pPr>
      <w:r w:rsidRPr="00856854">
        <w:rPr>
          <w:color w:val="000000" w:themeColor="text1"/>
          <w:sz w:val="28"/>
          <w:szCs w:val="28"/>
        </w:rPr>
        <w:t>ДУМА</w:t>
      </w:r>
    </w:p>
    <w:p w:rsidR="00856854" w:rsidRPr="00856854" w:rsidRDefault="00856854" w:rsidP="00856854">
      <w:pPr>
        <w:pStyle w:val="2"/>
        <w:jc w:val="center"/>
        <w:rPr>
          <w:color w:val="000000" w:themeColor="text1"/>
          <w:sz w:val="28"/>
          <w:szCs w:val="28"/>
        </w:rPr>
      </w:pPr>
      <w:r w:rsidRPr="00856854">
        <w:rPr>
          <w:color w:val="000000" w:themeColor="text1"/>
          <w:sz w:val="28"/>
          <w:szCs w:val="28"/>
        </w:rPr>
        <w:t>ГАДАЛЕЙСКОГО  СЕЛЬСКОГО ПОСЕЛЕНИЯ</w:t>
      </w:r>
    </w:p>
    <w:p w:rsidR="00856854" w:rsidRPr="00856854" w:rsidRDefault="00856854" w:rsidP="00856854">
      <w:pPr>
        <w:tabs>
          <w:tab w:val="left" w:pos="3720"/>
        </w:tabs>
        <w:jc w:val="center"/>
        <w:rPr>
          <w:b/>
          <w:color w:val="000000" w:themeColor="text1"/>
          <w:sz w:val="28"/>
          <w:szCs w:val="28"/>
        </w:rPr>
      </w:pPr>
    </w:p>
    <w:p w:rsidR="00856854" w:rsidRPr="00407826" w:rsidRDefault="00856854" w:rsidP="00856854">
      <w:pPr>
        <w:jc w:val="center"/>
        <w:rPr>
          <w:b/>
          <w:sz w:val="28"/>
          <w:szCs w:val="28"/>
        </w:rPr>
      </w:pPr>
      <w:r>
        <w:rPr>
          <w:b/>
          <w:sz w:val="28"/>
          <w:szCs w:val="28"/>
        </w:rPr>
        <w:t>РЕШЕНИЕ</w:t>
      </w:r>
    </w:p>
    <w:p w:rsidR="00856854" w:rsidRPr="00407826" w:rsidRDefault="00856854" w:rsidP="00856854">
      <w:pPr>
        <w:rPr>
          <w:b/>
          <w:sz w:val="28"/>
          <w:szCs w:val="28"/>
        </w:rPr>
      </w:pPr>
      <w:r w:rsidRPr="00407826">
        <w:rPr>
          <w:b/>
          <w:sz w:val="28"/>
          <w:szCs w:val="28"/>
        </w:rPr>
        <w:t xml:space="preserve">      «</w:t>
      </w:r>
      <w:r>
        <w:rPr>
          <w:b/>
          <w:sz w:val="28"/>
          <w:szCs w:val="28"/>
        </w:rPr>
        <w:t>27</w:t>
      </w:r>
      <w:r w:rsidRPr="00407826">
        <w:rPr>
          <w:b/>
          <w:sz w:val="28"/>
          <w:szCs w:val="28"/>
        </w:rPr>
        <w:t>»</w:t>
      </w:r>
      <w:r>
        <w:rPr>
          <w:b/>
          <w:sz w:val="28"/>
          <w:szCs w:val="28"/>
        </w:rPr>
        <w:t xml:space="preserve"> апреля  </w:t>
      </w:r>
      <w:r w:rsidRPr="00407826">
        <w:rPr>
          <w:b/>
          <w:sz w:val="28"/>
          <w:szCs w:val="28"/>
        </w:rPr>
        <w:t xml:space="preserve">2018 г.                                                            </w:t>
      </w:r>
      <w:r>
        <w:rPr>
          <w:b/>
          <w:sz w:val="28"/>
          <w:szCs w:val="28"/>
        </w:rPr>
        <w:t xml:space="preserve">        </w:t>
      </w:r>
      <w:r w:rsidRPr="00407826">
        <w:rPr>
          <w:b/>
          <w:sz w:val="28"/>
          <w:szCs w:val="28"/>
        </w:rPr>
        <w:t xml:space="preserve">   №</w:t>
      </w:r>
      <w:r>
        <w:rPr>
          <w:b/>
          <w:sz w:val="28"/>
          <w:szCs w:val="28"/>
        </w:rPr>
        <w:t>38</w:t>
      </w:r>
    </w:p>
    <w:p w:rsidR="00856854" w:rsidRPr="00407826" w:rsidRDefault="00856854" w:rsidP="00856854">
      <w:pPr>
        <w:ind w:left="4111"/>
        <w:rPr>
          <w:b/>
          <w:sz w:val="28"/>
          <w:szCs w:val="28"/>
        </w:rPr>
      </w:pPr>
      <w:r>
        <w:rPr>
          <w:b/>
          <w:sz w:val="28"/>
          <w:szCs w:val="28"/>
        </w:rPr>
        <w:t>с. Гадалей</w:t>
      </w:r>
    </w:p>
    <w:p w:rsidR="00856854" w:rsidRDefault="00856854" w:rsidP="00856854">
      <w:pPr>
        <w:pStyle w:val="ConsPlusTitle"/>
        <w:rPr>
          <w:rFonts w:ascii="Times New Roman" w:hAnsi="Times New Roman" w:cs="Times New Roman"/>
          <w:i/>
          <w:color w:val="000000"/>
          <w:sz w:val="28"/>
          <w:szCs w:val="28"/>
        </w:rPr>
      </w:pPr>
      <w:r w:rsidRPr="00407826">
        <w:rPr>
          <w:rFonts w:ascii="Times New Roman" w:hAnsi="Times New Roman" w:cs="Times New Roman"/>
          <w:i/>
          <w:color w:val="000000"/>
          <w:sz w:val="28"/>
          <w:szCs w:val="28"/>
        </w:rPr>
        <w:t xml:space="preserve">О порядке назначения и проведения </w:t>
      </w:r>
    </w:p>
    <w:p w:rsidR="00856854" w:rsidRDefault="00856854" w:rsidP="00856854">
      <w:pPr>
        <w:pStyle w:val="ConsPlusTitle"/>
        <w:rPr>
          <w:rFonts w:ascii="Times New Roman" w:hAnsi="Times New Roman" w:cs="Times New Roman"/>
          <w:i/>
          <w:color w:val="000000"/>
          <w:sz w:val="28"/>
          <w:szCs w:val="28"/>
        </w:rPr>
      </w:pPr>
      <w:r w:rsidRPr="00407826">
        <w:rPr>
          <w:rFonts w:ascii="Times New Roman" w:hAnsi="Times New Roman" w:cs="Times New Roman"/>
          <w:i/>
          <w:color w:val="000000"/>
          <w:sz w:val="28"/>
          <w:szCs w:val="28"/>
        </w:rPr>
        <w:t>опроса граждан</w:t>
      </w:r>
      <w:r>
        <w:rPr>
          <w:rFonts w:ascii="Times New Roman" w:hAnsi="Times New Roman" w:cs="Times New Roman"/>
          <w:i/>
          <w:color w:val="000000"/>
          <w:sz w:val="28"/>
          <w:szCs w:val="28"/>
        </w:rPr>
        <w:t xml:space="preserve"> </w:t>
      </w:r>
      <w:r w:rsidRPr="00407826">
        <w:rPr>
          <w:rFonts w:ascii="Times New Roman" w:hAnsi="Times New Roman" w:cs="Times New Roman"/>
          <w:i/>
          <w:color w:val="000000"/>
          <w:sz w:val="28"/>
          <w:szCs w:val="28"/>
        </w:rPr>
        <w:t xml:space="preserve">в Гадалейском </w:t>
      </w:r>
    </w:p>
    <w:p w:rsidR="00856854" w:rsidRPr="00407826" w:rsidRDefault="00856854" w:rsidP="00856854">
      <w:pPr>
        <w:pStyle w:val="ConsPlusTitle"/>
        <w:rPr>
          <w:rFonts w:ascii="Times New Roman" w:hAnsi="Times New Roman" w:cs="Times New Roman"/>
          <w:i/>
          <w:color w:val="000000"/>
          <w:sz w:val="28"/>
          <w:szCs w:val="28"/>
        </w:rPr>
      </w:pPr>
      <w:r w:rsidRPr="00407826">
        <w:rPr>
          <w:rFonts w:ascii="Times New Roman" w:hAnsi="Times New Roman" w:cs="Times New Roman"/>
          <w:i/>
          <w:color w:val="000000"/>
          <w:sz w:val="28"/>
          <w:szCs w:val="28"/>
        </w:rPr>
        <w:t xml:space="preserve">сельском </w:t>
      </w:r>
      <w:proofErr w:type="gramStart"/>
      <w:r w:rsidRPr="00407826">
        <w:rPr>
          <w:rFonts w:ascii="Times New Roman" w:hAnsi="Times New Roman" w:cs="Times New Roman"/>
          <w:i/>
          <w:color w:val="000000"/>
          <w:sz w:val="28"/>
          <w:szCs w:val="28"/>
        </w:rPr>
        <w:t>поселении</w:t>
      </w:r>
      <w:proofErr w:type="gramEnd"/>
    </w:p>
    <w:p w:rsidR="00856854" w:rsidRPr="00546C4E" w:rsidRDefault="00856854" w:rsidP="00856854">
      <w:pPr>
        <w:pStyle w:val="ConsPlusNormal"/>
        <w:spacing w:before="220"/>
        <w:ind w:firstLine="540"/>
        <w:jc w:val="both"/>
        <w:rPr>
          <w:rFonts w:ascii="Times New Roman" w:hAnsi="Times New Roman" w:cs="Times New Roman"/>
          <w:color w:val="000000"/>
          <w:sz w:val="28"/>
          <w:szCs w:val="28"/>
        </w:rPr>
      </w:pPr>
    </w:p>
    <w:p w:rsidR="00856854" w:rsidRDefault="00856854" w:rsidP="00856854">
      <w:pPr>
        <w:pStyle w:val="ConsPlusNormal"/>
        <w:spacing w:before="220"/>
        <w:ind w:firstLine="540"/>
        <w:jc w:val="both"/>
        <w:rPr>
          <w:rFonts w:ascii="Times New Roman" w:hAnsi="Times New Roman" w:cs="Times New Roman"/>
          <w:color w:val="000000"/>
          <w:sz w:val="28"/>
          <w:szCs w:val="28"/>
        </w:rPr>
      </w:pPr>
      <w:proofErr w:type="gramStart"/>
      <w:r w:rsidRPr="00546C4E">
        <w:rPr>
          <w:rFonts w:ascii="Times New Roman" w:hAnsi="Times New Roman" w:cs="Times New Roman"/>
          <w:color w:val="000000"/>
          <w:sz w:val="28"/>
          <w:szCs w:val="28"/>
        </w:rPr>
        <w:t xml:space="preserve">В целях урегулирования порядка назначения и проведения опроса граждан в Гадалейском сельском поселении, руководствуясь </w:t>
      </w:r>
      <w:hyperlink r:id="rId7" w:history="1">
        <w:r w:rsidRPr="00546C4E">
          <w:rPr>
            <w:rFonts w:ascii="Times New Roman" w:hAnsi="Times New Roman" w:cs="Times New Roman"/>
            <w:color w:val="000000"/>
            <w:sz w:val="28"/>
            <w:szCs w:val="28"/>
          </w:rPr>
          <w:t>ст.ст. 31</w:t>
        </w:r>
      </w:hyperlink>
      <w:r w:rsidRPr="00546C4E">
        <w:rPr>
          <w:rFonts w:ascii="Times New Roman" w:hAnsi="Times New Roman" w:cs="Times New Roman"/>
          <w:color w:val="000000"/>
          <w:sz w:val="28"/>
          <w:szCs w:val="28"/>
        </w:rPr>
        <w:t xml:space="preserve">, </w:t>
      </w:r>
      <w:hyperlink r:id="rId8" w:history="1">
        <w:r w:rsidRPr="00546C4E">
          <w:rPr>
            <w:rFonts w:ascii="Times New Roman" w:hAnsi="Times New Roman" w:cs="Times New Roman"/>
            <w:color w:val="000000"/>
            <w:sz w:val="28"/>
            <w:szCs w:val="28"/>
          </w:rPr>
          <w:t>35</w:t>
        </w:r>
      </w:hyperlink>
      <w:r w:rsidRPr="00546C4E">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 </w:t>
      </w:r>
      <w:hyperlink r:id="rId9" w:history="1">
        <w:r w:rsidRPr="00546C4E">
          <w:rPr>
            <w:rFonts w:ascii="Times New Roman" w:hAnsi="Times New Roman" w:cs="Times New Roman"/>
            <w:color w:val="000000"/>
            <w:sz w:val="28"/>
            <w:szCs w:val="28"/>
          </w:rPr>
          <w:t>Законом</w:t>
        </w:r>
      </w:hyperlink>
      <w:r w:rsidRPr="00546C4E">
        <w:rPr>
          <w:rFonts w:ascii="Times New Roman" w:hAnsi="Times New Roman" w:cs="Times New Roman"/>
          <w:color w:val="000000"/>
          <w:sz w:val="28"/>
          <w:szCs w:val="28"/>
        </w:rPr>
        <w:t xml:space="preserve"> Иркутской области "Об основах назначения и проведения опроса граждан в муниципальных образованиях Иркутской области", </w:t>
      </w:r>
      <w:hyperlink r:id="rId10" w:history="1">
        <w:r w:rsidRPr="00546C4E">
          <w:rPr>
            <w:rFonts w:ascii="Times New Roman" w:hAnsi="Times New Roman" w:cs="Times New Roman"/>
            <w:color w:val="000000"/>
            <w:sz w:val="28"/>
            <w:szCs w:val="28"/>
          </w:rPr>
          <w:t>ст.ст. 20, 33</w:t>
        </w:r>
      </w:hyperlink>
      <w:r w:rsidRPr="00546C4E">
        <w:rPr>
          <w:rFonts w:ascii="Times New Roman" w:hAnsi="Times New Roman" w:cs="Times New Roman"/>
          <w:color w:val="000000"/>
          <w:sz w:val="28"/>
          <w:szCs w:val="28"/>
        </w:rPr>
        <w:t xml:space="preserve"> Устава Гадалейского муниципального образования, Дума Гадалейского сельского поселения </w:t>
      </w:r>
      <w:proofErr w:type="gramEnd"/>
    </w:p>
    <w:p w:rsidR="00856854" w:rsidRPr="00323FCF" w:rsidRDefault="00856854" w:rsidP="00856854">
      <w:pPr>
        <w:pStyle w:val="ConsPlusNormal"/>
        <w:spacing w:before="220"/>
        <w:ind w:firstLine="540"/>
        <w:jc w:val="center"/>
        <w:rPr>
          <w:rFonts w:ascii="Times New Roman" w:hAnsi="Times New Roman" w:cs="Times New Roman"/>
          <w:b/>
          <w:color w:val="000000"/>
          <w:sz w:val="28"/>
          <w:szCs w:val="28"/>
        </w:rPr>
      </w:pPr>
      <w:r w:rsidRPr="00323FCF">
        <w:rPr>
          <w:rFonts w:ascii="Times New Roman" w:hAnsi="Times New Roman" w:cs="Times New Roman"/>
          <w:b/>
          <w:color w:val="000000"/>
          <w:sz w:val="28"/>
          <w:szCs w:val="28"/>
        </w:rPr>
        <w:t>РЕШИЛА:</w:t>
      </w:r>
    </w:p>
    <w:p w:rsidR="00856854" w:rsidRPr="00546C4E" w:rsidRDefault="00856854" w:rsidP="00856854">
      <w:pPr>
        <w:pStyle w:val="ConsPlusNormal"/>
        <w:jc w:val="both"/>
        <w:rPr>
          <w:rFonts w:ascii="Times New Roman" w:hAnsi="Times New Roman" w:cs="Times New Roman"/>
          <w:color w:val="000000"/>
          <w:sz w:val="28"/>
          <w:szCs w:val="28"/>
        </w:rPr>
      </w:pPr>
    </w:p>
    <w:p w:rsidR="00856854" w:rsidRPr="00546C4E" w:rsidRDefault="00856854" w:rsidP="00856854">
      <w:pPr>
        <w:pStyle w:val="ConsPlusNormal"/>
        <w:ind w:firstLine="540"/>
        <w:jc w:val="both"/>
        <w:rPr>
          <w:rFonts w:ascii="Times New Roman" w:hAnsi="Times New Roman" w:cs="Times New Roman"/>
          <w:color w:val="000000"/>
          <w:sz w:val="28"/>
          <w:szCs w:val="28"/>
        </w:rPr>
      </w:pPr>
      <w:r w:rsidRPr="00546C4E">
        <w:rPr>
          <w:rFonts w:ascii="Times New Roman" w:hAnsi="Times New Roman" w:cs="Times New Roman"/>
          <w:color w:val="000000"/>
          <w:sz w:val="28"/>
          <w:szCs w:val="28"/>
        </w:rPr>
        <w:t xml:space="preserve">1. Утвердить </w:t>
      </w:r>
      <w:hyperlink w:anchor="P43" w:history="1">
        <w:r w:rsidRPr="00546C4E">
          <w:rPr>
            <w:rFonts w:ascii="Times New Roman" w:hAnsi="Times New Roman" w:cs="Times New Roman"/>
            <w:color w:val="000000"/>
            <w:sz w:val="28"/>
            <w:szCs w:val="28"/>
          </w:rPr>
          <w:t>Порядок</w:t>
        </w:r>
      </w:hyperlink>
      <w:r w:rsidRPr="00546C4E">
        <w:rPr>
          <w:rFonts w:ascii="Times New Roman" w:hAnsi="Times New Roman" w:cs="Times New Roman"/>
          <w:color w:val="000000"/>
          <w:sz w:val="28"/>
          <w:szCs w:val="28"/>
        </w:rPr>
        <w:t xml:space="preserve"> назначения и проведения опроса граждан в Гадалейском сельском поселении (Приложение N 1).</w:t>
      </w:r>
    </w:p>
    <w:p w:rsidR="00856854" w:rsidRPr="00546C4E" w:rsidRDefault="00856854" w:rsidP="00856854">
      <w:pPr>
        <w:pStyle w:val="ConsPlusNormal"/>
        <w:jc w:val="both"/>
        <w:rPr>
          <w:rFonts w:ascii="Times New Roman" w:hAnsi="Times New Roman" w:cs="Times New Roman"/>
          <w:color w:val="000000"/>
          <w:sz w:val="28"/>
          <w:szCs w:val="28"/>
        </w:rPr>
      </w:pPr>
    </w:p>
    <w:p w:rsidR="00856854" w:rsidRPr="00546C4E" w:rsidRDefault="00856854" w:rsidP="00856854">
      <w:pPr>
        <w:pStyle w:val="ConsPlusNormal"/>
        <w:ind w:firstLine="540"/>
        <w:jc w:val="both"/>
        <w:rPr>
          <w:rFonts w:ascii="Times New Roman" w:hAnsi="Times New Roman" w:cs="Times New Roman"/>
          <w:color w:val="000000"/>
          <w:sz w:val="28"/>
          <w:szCs w:val="28"/>
        </w:rPr>
      </w:pPr>
      <w:bookmarkStart w:id="1" w:name="P17"/>
      <w:bookmarkEnd w:id="1"/>
      <w:r w:rsidRPr="00546C4E">
        <w:rPr>
          <w:rFonts w:ascii="Times New Roman" w:hAnsi="Times New Roman" w:cs="Times New Roman"/>
          <w:color w:val="000000"/>
          <w:sz w:val="28"/>
          <w:szCs w:val="28"/>
        </w:rPr>
        <w:t>2. Настоящее решение вступает в силу со дня его официального опубликования.</w:t>
      </w:r>
    </w:p>
    <w:p w:rsidR="00856854" w:rsidRPr="00546C4E" w:rsidRDefault="00856854" w:rsidP="00856854">
      <w:pPr>
        <w:pStyle w:val="ConsPlusNormal"/>
        <w:jc w:val="both"/>
        <w:rPr>
          <w:rFonts w:ascii="Times New Roman" w:hAnsi="Times New Roman" w:cs="Times New Roman"/>
          <w:color w:val="000000"/>
          <w:sz w:val="28"/>
          <w:szCs w:val="28"/>
        </w:rPr>
      </w:pPr>
    </w:p>
    <w:p w:rsidR="00856854" w:rsidRPr="00546C4E" w:rsidRDefault="00856854" w:rsidP="00856854">
      <w:pPr>
        <w:pStyle w:val="ConsPlusNormal"/>
        <w:jc w:val="both"/>
        <w:rPr>
          <w:rFonts w:ascii="Times New Roman" w:hAnsi="Times New Roman" w:cs="Times New Roman"/>
          <w:color w:val="000000"/>
          <w:sz w:val="28"/>
          <w:szCs w:val="28"/>
        </w:rPr>
      </w:pPr>
    </w:p>
    <w:p w:rsidR="00856854" w:rsidRPr="00E51570" w:rsidRDefault="00856854" w:rsidP="00856854">
      <w:pPr>
        <w:outlineLvl w:val="0"/>
        <w:rPr>
          <w:sz w:val="28"/>
          <w:szCs w:val="28"/>
        </w:rPr>
      </w:pPr>
      <w:r w:rsidRPr="00E51570">
        <w:rPr>
          <w:sz w:val="28"/>
          <w:szCs w:val="28"/>
        </w:rPr>
        <w:t>Глава Гадалейского</w:t>
      </w:r>
    </w:p>
    <w:p w:rsidR="00856854" w:rsidRPr="00E51570" w:rsidRDefault="00856854" w:rsidP="00856854">
      <w:pPr>
        <w:outlineLvl w:val="0"/>
      </w:pPr>
      <w:r w:rsidRPr="00E51570">
        <w:rPr>
          <w:sz w:val="28"/>
          <w:szCs w:val="28"/>
        </w:rPr>
        <w:t xml:space="preserve">сельского поселения </w:t>
      </w:r>
      <w:r w:rsidRPr="00E51570">
        <w:rPr>
          <w:sz w:val="28"/>
          <w:szCs w:val="28"/>
        </w:rPr>
        <w:tab/>
        <w:t xml:space="preserve">                                                      В.А. Сафонов</w:t>
      </w:r>
    </w:p>
    <w:p w:rsidR="00856854" w:rsidRDefault="00856854" w:rsidP="00856854">
      <w:pPr>
        <w:pStyle w:val="ConsPlusNormal"/>
        <w:jc w:val="right"/>
        <w:outlineLvl w:val="0"/>
        <w:rPr>
          <w:rFonts w:ascii="Times New Roman" w:hAnsi="Times New Roman" w:cs="Times New Roman"/>
          <w:color w:val="000000"/>
          <w:sz w:val="28"/>
          <w:szCs w:val="28"/>
        </w:rPr>
      </w:pPr>
    </w:p>
    <w:p w:rsidR="00856854" w:rsidRPr="00E51570" w:rsidRDefault="00856854" w:rsidP="00856854">
      <w:pPr>
        <w:pStyle w:val="ConsPlusNormal"/>
        <w:jc w:val="right"/>
        <w:outlineLvl w:val="0"/>
        <w:rPr>
          <w:rFonts w:ascii="Times New Roman" w:hAnsi="Times New Roman" w:cs="Times New Roman"/>
          <w:color w:val="000000"/>
        </w:rPr>
      </w:pPr>
      <w:r w:rsidRPr="00E51570">
        <w:rPr>
          <w:rFonts w:ascii="Times New Roman" w:hAnsi="Times New Roman" w:cs="Times New Roman"/>
          <w:color w:val="000000"/>
        </w:rPr>
        <w:t>Приложение№1</w:t>
      </w:r>
    </w:p>
    <w:p w:rsidR="00856854" w:rsidRPr="00E51570" w:rsidRDefault="00856854" w:rsidP="00856854">
      <w:pPr>
        <w:pStyle w:val="ConsPlusNormal"/>
        <w:jc w:val="right"/>
        <w:rPr>
          <w:rFonts w:ascii="Times New Roman" w:hAnsi="Times New Roman" w:cs="Times New Roman"/>
          <w:color w:val="000000"/>
        </w:rPr>
      </w:pPr>
      <w:r w:rsidRPr="00E51570">
        <w:rPr>
          <w:rFonts w:ascii="Times New Roman" w:hAnsi="Times New Roman" w:cs="Times New Roman"/>
          <w:color w:val="000000"/>
        </w:rPr>
        <w:t xml:space="preserve">       к решению Думы Гадалейского </w:t>
      </w:r>
      <w:proofErr w:type="gramStart"/>
      <w:r w:rsidRPr="00E51570">
        <w:rPr>
          <w:rFonts w:ascii="Times New Roman" w:hAnsi="Times New Roman" w:cs="Times New Roman"/>
          <w:color w:val="000000"/>
        </w:rPr>
        <w:t>сельского</w:t>
      </w:r>
      <w:proofErr w:type="gramEnd"/>
      <w:r w:rsidRPr="00E51570">
        <w:rPr>
          <w:rFonts w:ascii="Times New Roman" w:hAnsi="Times New Roman" w:cs="Times New Roman"/>
          <w:color w:val="000000"/>
        </w:rPr>
        <w:t xml:space="preserve">               </w:t>
      </w:r>
    </w:p>
    <w:p w:rsidR="00856854" w:rsidRPr="00E51570" w:rsidRDefault="00856854" w:rsidP="00856854">
      <w:pPr>
        <w:pStyle w:val="ConsPlusNormal"/>
        <w:ind w:firstLine="708"/>
        <w:jc w:val="right"/>
        <w:rPr>
          <w:rFonts w:ascii="Times New Roman" w:hAnsi="Times New Roman" w:cs="Times New Roman"/>
          <w:color w:val="000000"/>
        </w:rPr>
      </w:pPr>
      <w:r w:rsidRPr="00E51570">
        <w:rPr>
          <w:rFonts w:ascii="Times New Roman" w:hAnsi="Times New Roman" w:cs="Times New Roman"/>
          <w:color w:val="000000"/>
        </w:rPr>
        <w:t>поселения от</w:t>
      </w:r>
      <w:r>
        <w:rPr>
          <w:rFonts w:ascii="Times New Roman" w:hAnsi="Times New Roman" w:cs="Times New Roman"/>
          <w:color w:val="000000"/>
        </w:rPr>
        <w:t xml:space="preserve"> 27.04.2018</w:t>
      </w:r>
      <w:r w:rsidRPr="00E51570">
        <w:rPr>
          <w:rFonts w:ascii="Times New Roman" w:hAnsi="Times New Roman" w:cs="Times New Roman"/>
          <w:color w:val="000000"/>
        </w:rPr>
        <w:t xml:space="preserve"> года № </w:t>
      </w:r>
      <w:r>
        <w:rPr>
          <w:rFonts w:ascii="Times New Roman" w:hAnsi="Times New Roman" w:cs="Times New Roman"/>
          <w:color w:val="000000"/>
        </w:rPr>
        <w:t>38</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Title"/>
        <w:jc w:val="center"/>
        <w:rPr>
          <w:rFonts w:ascii="Times New Roman" w:hAnsi="Times New Roman" w:cs="Times New Roman"/>
          <w:color w:val="000000"/>
          <w:sz w:val="20"/>
        </w:rPr>
      </w:pPr>
      <w:bookmarkStart w:id="2" w:name="P43"/>
      <w:bookmarkEnd w:id="2"/>
      <w:r w:rsidRPr="00E51570">
        <w:rPr>
          <w:rFonts w:ascii="Times New Roman" w:hAnsi="Times New Roman" w:cs="Times New Roman"/>
          <w:color w:val="000000"/>
          <w:sz w:val="20"/>
        </w:rPr>
        <w:t>ПОРЯДОК</w:t>
      </w:r>
    </w:p>
    <w:p w:rsidR="00856854" w:rsidRPr="00E51570" w:rsidRDefault="00856854" w:rsidP="00856854">
      <w:pPr>
        <w:pStyle w:val="ConsPlusTitle"/>
        <w:jc w:val="center"/>
        <w:rPr>
          <w:rFonts w:ascii="Times New Roman" w:hAnsi="Times New Roman" w:cs="Times New Roman"/>
          <w:color w:val="000000"/>
          <w:sz w:val="20"/>
        </w:rPr>
      </w:pPr>
      <w:r w:rsidRPr="00E51570">
        <w:rPr>
          <w:rFonts w:ascii="Times New Roman" w:hAnsi="Times New Roman" w:cs="Times New Roman"/>
          <w:color w:val="000000"/>
          <w:sz w:val="20"/>
        </w:rPr>
        <w:t>НАЗНАЧЕНИЯ И ПРОВЕДЕНИЯ ОПРОСА ГРАЖДАН В ГАДАЛЕЙСКОМ СЕЛЬСКОМ ПОСЕЛЕНИИ</w:t>
      </w:r>
    </w:p>
    <w:p w:rsidR="00856854" w:rsidRPr="00E51570" w:rsidRDefault="00856854" w:rsidP="00856854">
      <w:pPr>
        <w:pStyle w:val="ConsPlusTitle"/>
        <w:jc w:val="center"/>
        <w:rPr>
          <w:rFonts w:ascii="Times New Roman" w:hAnsi="Times New Roman" w:cs="Times New Roman"/>
          <w:color w:val="000000"/>
          <w:sz w:val="20"/>
        </w:rPr>
      </w:pP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 xml:space="preserve">Настоящий Порядок в соответствии с </w:t>
      </w:r>
      <w:hyperlink r:id="rId11" w:history="1">
        <w:r w:rsidRPr="00E51570">
          <w:rPr>
            <w:rFonts w:ascii="Times New Roman" w:hAnsi="Times New Roman" w:cs="Times New Roman"/>
            <w:color w:val="000000"/>
          </w:rPr>
          <w:t>Конституцией</w:t>
        </w:r>
      </w:hyperlink>
      <w:r w:rsidRPr="00E51570">
        <w:rPr>
          <w:rFonts w:ascii="Times New Roman" w:hAnsi="Times New Roman" w:cs="Times New Roman"/>
          <w:color w:val="000000"/>
        </w:rPr>
        <w:t xml:space="preserve"> Российской Федерации, Федеральным </w:t>
      </w:r>
      <w:hyperlink r:id="rId12"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"Об общих принципах организации местного самоуправления в Российской Федерации", </w:t>
      </w:r>
      <w:hyperlink r:id="rId13"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 "Об основах назначения и проведения опроса граждан в муниципальных образованиях Иркутской области" (далее - Закон Иркутской области), иным законодательством, </w:t>
      </w:r>
      <w:hyperlink r:id="rId14" w:history="1">
        <w:r w:rsidRPr="00E51570">
          <w:rPr>
            <w:rFonts w:ascii="Times New Roman" w:hAnsi="Times New Roman" w:cs="Times New Roman"/>
            <w:color w:val="000000"/>
          </w:rPr>
          <w:t>Уставом</w:t>
        </w:r>
      </w:hyperlink>
      <w:r w:rsidRPr="00E51570">
        <w:rPr>
          <w:rFonts w:ascii="Times New Roman" w:hAnsi="Times New Roman" w:cs="Times New Roman"/>
          <w:color w:val="000000"/>
        </w:rPr>
        <w:t xml:space="preserve"> Гадалейского </w:t>
      </w:r>
      <w:r w:rsidRPr="00E51570">
        <w:rPr>
          <w:rFonts w:ascii="Times New Roman" w:hAnsi="Times New Roman" w:cs="Times New Roman"/>
          <w:color w:val="000000"/>
        </w:rPr>
        <w:lastRenderedPageBreak/>
        <w:t>сельского поселения определяет порядок подготовки и проведения, определения результатов опроса граждан в Гадалейском сельском поселении как одной из</w:t>
      </w:r>
      <w:proofErr w:type="gramEnd"/>
      <w:r w:rsidRPr="00E51570">
        <w:rPr>
          <w:rFonts w:ascii="Times New Roman" w:hAnsi="Times New Roman" w:cs="Times New Roman"/>
          <w:color w:val="000000"/>
        </w:rPr>
        <w:t xml:space="preserve"> форм участия населения в осуществлении местного самоуправления.</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outlineLvl w:val="1"/>
        <w:rPr>
          <w:rFonts w:ascii="Times New Roman" w:hAnsi="Times New Roman" w:cs="Times New Roman"/>
          <w:color w:val="000000"/>
        </w:rPr>
      </w:pPr>
      <w:r w:rsidRPr="00E51570">
        <w:rPr>
          <w:rFonts w:ascii="Times New Roman" w:hAnsi="Times New Roman" w:cs="Times New Roman"/>
          <w:color w:val="000000"/>
        </w:rPr>
        <w:t>Глава 1. ОБЩИЕ ПОЛОЖЕНИЯ</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 Цели опроса граждан в Гадалейском сельском поселении и юридическая сила его результатов</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 </w:t>
      </w:r>
      <w:proofErr w:type="gramStart"/>
      <w:r w:rsidRPr="00E51570">
        <w:rPr>
          <w:rFonts w:ascii="Times New Roman" w:hAnsi="Times New Roman" w:cs="Times New Roman"/>
          <w:color w:val="000000"/>
        </w:rPr>
        <w:t>Опрос граждан в Гадалейском сельском поселении (далее также - опрос) проводится на всей территории Гадалейского сельского поселения или на части его территории для выявления мнения населения Гадалейского сельского поселения и его учета при принятии решений органами местного самоуправления Гадалейского сельского поселения и должностными лицами местного самоуправления Гадалейского сельского поселения, а также органами государственной власти Иркутской области.</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Результаты опроса носят рекомендательный характер.</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2. Право на участие в опросе</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Право на участие в опросе определяется в соответствии с Федеральным </w:t>
      </w:r>
      <w:hyperlink r:id="rId15"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"Об общих принципах организации местного самоуправления в Российской Федерации", </w:t>
      </w:r>
      <w:hyperlink r:id="rId16"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3. Принципы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Жители Гадалейского сельского поселения, имеющие право на участие в опросе, участвуют в опросе на равных основаниях. В ходе опроса гражданин, имеющий право голосовать по вопросу (вопросам) опроса, обладает одним голосом, которым он вправе воспользоваться только лично.</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2. Участие в опросе является свободным и добровольным, </w:t>
      </w:r>
      <w:proofErr w:type="gramStart"/>
      <w:r w:rsidRPr="00E51570">
        <w:rPr>
          <w:rFonts w:ascii="Times New Roman" w:hAnsi="Times New Roman" w:cs="Times New Roman"/>
          <w:color w:val="000000"/>
        </w:rPr>
        <w:t>контроль за</w:t>
      </w:r>
      <w:proofErr w:type="gramEnd"/>
      <w:r w:rsidRPr="00E51570">
        <w:rPr>
          <w:rFonts w:ascii="Times New Roman" w:hAnsi="Times New Roman" w:cs="Times New Roman"/>
          <w:color w:val="000000"/>
        </w:rPr>
        <w:t xml:space="preserve"> волеизъявлением жителей не допускается.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 ходе опроса никто не может быть принужден к выражению своих мнений и убеждений или отказу от них.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Органы и лица, обеспечивающие проведение опроса, обеспечивают также информирование жителей Гадалейского сельского поселения о назначении, подготовке и проведении опроса и его результатах.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Процедура проведения опроса должна обеспечивать возможность проверки и учета его результатов.</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Ранее выявленное мнение жителей Гадалейского сельского поселения в форме местного референдума, собрания граждан, конференции граждан (собрания делегатов), публичных слушаний или в иной форме непосредственного волеизъявления жителей Гадалейского сельского поселения по вопросу, выносимому на опрос, не является препятствием для назначения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4. Вопросы, подлежащие вынесению на опрос</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 На опрос, проводимый по инициативе Думы Гадалейского сельского поселения или главы Гадалейского сельского поселения, могут быть вынесены вопросы, отнесенные </w:t>
      </w:r>
      <w:hyperlink r:id="rId17" w:history="1">
        <w:r w:rsidRPr="00E51570">
          <w:rPr>
            <w:rFonts w:ascii="Times New Roman" w:hAnsi="Times New Roman" w:cs="Times New Roman"/>
            <w:color w:val="000000"/>
          </w:rPr>
          <w:t>Конституцией</w:t>
        </w:r>
      </w:hyperlink>
      <w:r w:rsidRPr="00E51570">
        <w:rPr>
          <w:rFonts w:ascii="Times New Roman" w:hAnsi="Times New Roman" w:cs="Times New Roman"/>
          <w:color w:val="000000"/>
        </w:rPr>
        <w:t xml:space="preserve"> Российской Федерации, Федеральным </w:t>
      </w:r>
      <w:hyperlink r:id="rId18"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"Об общих принципах организации местного самоуправления в Российской Федерации" к вопросам местного значения.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На опрос, проводимый по инициативе Правительства Иркутской области, могут быть вынесены вопросы изменения целевого назначения земель Гадалейского сельского поселения для объектов регионального и межрегионального значения.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В соответствии с Законом Иркутской области на опрос не могут выноситься вопросы:</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о досрочном прекращении или продлении срока полномочий органов местного самоуправления Гадалейского сельского поселения, должностных лиц Гадалейского сельского поселения, о приостановлении осуществления ими своих полномочий, а также о проведении досрочных выборов в Думу Гадалейского сельского поселения либо об отсрочке указанных выборов;</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о персональном составе органов местного самоуправления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об избрании, о назначении на должность, досрочном прекращении, приостановлении или продлении полномочий депутатов Думы Гадалейского сельского поселения, главы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о принятии бюджета Гадалейского сельского поселения или его изменении, об исполнении и изменении финансовых обязательств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о принятии чрезвычайных и срочных мер по обеспечению здоровья и безопасности населения.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3. Содержание вопросов, выносимых на опрос, не должно противоречить законодательству Российской Федерации, Иркутской области, </w:t>
      </w:r>
      <w:hyperlink r:id="rId19" w:history="1">
        <w:r w:rsidRPr="00E51570">
          <w:rPr>
            <w:rFonts w:ascii="Times New Roman" w:hAnsi="Times New Roman" w:cs="Times New Roman"/>
            <w:color w:val="000000"/>
          </w:rPr>
          <w:t>Уставу</w:t>
        </w:r>
      </w:hyperlink>
      <w:r w:rsidRPr="00E51570">
        <w:rPr>
          <w:rFonts w:ascii="Times New Roman" w:hAnsi="Times New Roman" w:cs="Times New Roman"/>
          <w:color w:val="000000"/>
        </w:rPr>
        <w:t xml:space="preserve"> Гадалейского муниципального образования и муниципальным правовым актам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Вопросы опроса не должны ограничивать или отменять общепризнанные права и свободы человека и </w:t>
      </w:r>
      <w:r w:rsidRPr="00E51570">
        <w:rPr>
          <w:rFonts w:ascii="Times New Roman" w:hAnsi="Times New Roman" w:cs="Times New Roman"/>
          <w:color w:val="000000"/>
        </w:rPr>
        <w:lastRenderedPageBreak/>
        <w:t>гражданина, конституционные гарантии реализации таких прав и свобод.</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Вопросы опроса и альтернативные варианты ответов на них должны быть сформулированы четко и ясно, не допуская множественного толкования.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Вопрос опроса должен быть сформулирован таким образом, чтобы участник опроса мог выбрать только один из предлагаемых вариантов ответа. Не допускается проведение опроса по вопросу, предусматривающему более пяти вариантов ответа.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5. Территория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В случае вынесения на опрос вопроса, затрагивающего интересы всех жителей Гадалейского сельского поселения, территорией опроса является территория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 случае вынесения на опрос вопроса, затрагивающего интересы части жителей Гадалейского сельского поселения, территорией опроса является часть территории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Территория опроса определяется в решении Думы Гадалейского сельского поселения о назначении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6. Формы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Опрос может проводиться в форме консультативного местного референдума, поквартирного (подомового) обхода, опросного собрания.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При проведении опроса в форме консультативного местного референдума проводится тайное голосование участников опроса в помещении для голосования.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При проведении опроса в форме поквартирного (подомового) обхода проводится поименное голосование участников опроса по месту их жительства. Методикой проведения опроса может быть также предусмотрено проведение опроса в форме поквартирного (подомового) обхода по месту работы (службы), учебы участников опроса и в иных местах.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При проведении опроса в форме опросного собрания проводится открытое голосование участников опроса в помещении для голосования.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Методикой проведения опроса может быть предусмотрено проведение опроса одновременно в нескольких формах, предусмотренных настоящей статьей. В случае проведения опроса одновременно в форме поквартирного (подомового) обхода и в форме опросного собрания на каждом из участков опроса проведение опроса допускается только в одной из указанных форм.</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7. Срок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При назначении опроса срок проведения опроса определяется с учетом требований, предусмотренных </w:t>
      </w:r>
      <w:hyperlink r:id="rId20"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8. Финансовое обеспечение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Финансирование мероприятий, связанных с подготовкой и проведением опроса, осуществляется: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за счет средств бюджета Гадалейского сельского поселения - при проведении опроса по инициативе Думы Гадалейского сельского поселения или главы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за счет средств бюджета Иркутской области - при проведении опроса по инициативе Правительства Иркутской области.</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2. Средства, выделенные для подготовки и проведения опроса, могут использоваться только на оплату расходов по его подготовке и проведению, в том числе </w:t>
      </w:r>
      <w:proofErr w:type="gramStart"/>
      <w:r w:rsidRPr="00E51570">
        <w:rPr>
          <w:rFonts w:ascii="Times New Roman" w:hAnsi="Times New Roman" w:cs="Times New Roman"/>
          <w:color w:val="000000"/>
        </w:rPr>
        <w:t>на</w:t>
      </w:r>
      <w:proofErr w:type="gramEnd"/>
      <w:r w:rsidRPr="00E51570">
        <w:rPr>
          <w:rFonts w:ascii="Times New Roman" w:hAnsi="Times New Roman" w:cs="Times New Roman"/>
          <w:color w:val="000000"/>
        </w:rPr>
        <w:t>:</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изготовление опросных листов и иной документации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оплату услуг связи и транспортных расходов;</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затраты на аренду помещения для голосования;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оплату труда членов комиссии, осуществляющей подготовку и проведение опроса на всей территории опроса, участковой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оплату услуг лиц, привлеченных для проведения поквартирного (подомового) обхода на основе гражданско-правового договора.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outlineLvl w:val="1"/>
        <w:rPr>
          <w:rFonts w:ascii="Times New Roman" w:hAnsi="Times New Roman" w:cs="Times New Roman"/>
          <w:color w:val="000000"/>
        </w:rPr>
      </w:pPr>
      <w:r w:rsidRPr="00E51570">
        <w:rPr>
          <w:rFonts w:ascii="Times New Roman" w:hAnsi="Times New Roman" w:cs="Times New Roman"/>
          <w:color w:val="000000"/>
        </w:rPr>
        <w:t>Глава 2. КОМИССИИ, ОСУЩЕСТВЛЯЮЩИЕ ПОДГОТОВКУ И ПРОВЕДЕНИЕ</w:t>
      </w: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9. Система комиссий, осуществляющих подготовку и проведение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 Подготовку и проведение опроса на всей территории опроса в соответствии с </w:t>
      </w:r>
      <w:hyperlink r:id="rId21"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 осуществляет:</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при проведении опроса по инициативе Думы Гадалейского сельского поселения или главы Гадалейского сельского поселения - комиссия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lastRenderedPageBreak/>
        <w:t>2) при проведении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В случае образования участков опроса подготовку и проведение опроса на участке опроса осуществляет участковая комиссия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Участковая комиссия опроса может не образовываться в случае проведения опроса на участке опроса в форме опросного собрания.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Комиссия, осуществляющая подготовку и проведение опроса на всей территории опроса (далее также - комиссия, организующая опрос), является вышестоящей по отношению к участковым комиссиям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Решения комиссии, организующей опрос, по вопросам подготовки и проведения опроса обязательны для исполнения участковыми комиссиями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10. Порядок формирования и полномочия комиссии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Комиссия опроса формируется решением Думы Гадалейского сельского поселения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 по месту жительства, работы, службы, учебы на территории опроса (далее также - собрание граждан).</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2. Дума Гадалейского сельского поселения в течение 10 календарных дней со дня принятия решения о назначении опроса, но не </w:t>
      </w:r>
      <w:proofErr w:type="gramStart"/>
      <w:r w:rsidRPr="00E51570">
        <w:rPr>
          <w:rFonts w:ascii="Times New Roman" w:hAnsi="Times New Roman" w:cs="Times New Roman"/>
          <w:color w:val="000000"/>
        </w:rPr>
        <w:t>позднее</w:t>
      </w:r>
      <w:proofErr w:type="gramEnd"/>
      <w:r w:rsidRPr="00E51570">
        <w:rPr>
          <w:rFonts w:ascii="Times New Roman" w:hAnsi="Times New Roman" w:cs="Times New Roman"/>
          <w:color w:val="000000"/>
        </w:rPr>
        <w:t xml:space="preserve"> чем за 35 календарных дней до дня начала проведения опроса (в случае образования участков опроса и формирования участковых комиссий опроса - не позднее чем за 45 календарных дней до дня начала проведения опроса), а также до дня, в котором начинается прием предложений </w:t>
      </w:r>
      <w:proofErr w:type="gramStart"/>
      <w:r w:rsidRPr="00E51570">
        <w:rPr>
          <w:rFonts w:ascii="Times New Roman" w:hAnsi="Times New Roman" w:cs="Times New Roman"/>
          <w:color w:val="000000"/>
        </w:rPr>
        <w:t>по кандидатурам в состав комиссии опроса, публикует в газете «Информационный вестник» объявление, в котором должны быть указаны сроки, время и место приема предложений по кандидатурам в состав комиссии опроса, перечень документов, которые должны быть представлены, и перечень сведений о кандидатуре в состав комиссии опроса, которые должны содержаться в этих документах.</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Членом комиссии опроса может быть житель Гадалейского сельского поселения, обладающий избирательным правом.</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Предложение по кандидатуре в состав комиссии опроса должно содержать документ о выдвижении кандидатуры, заявление кандидата в члены комиссии опроса о согласии быть членом комиссии опроса, копию документа, удостоверяющего личность кандидата.</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комиссии опроса, в состав которой данный кандидат выдвигается, с приложением копии устава территориального</w:t>
      </w:r>
      <w:proofErr w:type="gramEnd"/>
      <w:r w:rsidRPr="00E51570">
        <w:rPr>
          <w:rFonts w:ascii="Times New Roman" w:hAnsi="Times New Roman" w:cs="Times New Roman"/>
          <w:color w:val="000000"/>
        </w:rPr>
        <w:t xml:space="preserve"> общественного самоуправления, заверенного уполномоченным лицом.</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Документом о выдвижении кандидатуры в состав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E51570">
        <w:rPr>
          <w:rFonts w:ascii="Times New Roman" w:hAnsi="Times New Roman" w:cs="Times New Roman"/>
          <w:color w:val="000000"/>
        </w:rPr>
        <w:t>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E51570">
        <w:rPr>
          <w:rFonts w:ascii="Times New Roman" w:hAnsi="Times New Roman" w:cs="Times New Roman"/>
          <w:color w:val="000000"/>
        </w:rPr>
        <w:t xml:space="preserve"> кандидата и наименование комиссии опроса, в состав которой данный кандидат выдвигается.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Документом о выдвижении кандидатуры в состав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 xml:space="preserve">В заявлении о согласии лица быть членом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w:t>
      </w:r>
      <w:r w:rsidRPr="00E51570">
        <w:rPr>
          <w:rFonts w:ascii="Times New Roman" w:hAnsi="Times New Roman" w:cs="Times New Roman"/>
          <w:color w:val="000000"/>
        </w:rPr>
        <w:lastRenderedPageBreak/>
        <w:t>образовании, основном месте работы и должности (роде занятий), наименование комиссии опроса, в состав которой данный кандидат выдвигается, а также</w:t>
      </w:r>
      <w:proofErr w:type="gramEnd"/>
      <w:r w:rsidRPr="00E51570">
        <w:rPr>
          <w:rFonts w:ascii="Times New Roman" w:hAnsi="Times New Roman" w:cs="Times New Roman"/>
          <w:color w:val="000000"/>
        </w:rPr>
        <w:t xml:space="preserve"> согласие лица на обработку персональных данных, полученное в соответствии с требованиями Федерального </w:t>
      </w:r>
      <w:hyperlink r:id="rId22" w:history="1">
        <w:r w:rsidRPr="00E51570">
          <w:rPr>
            <w:rFonts w:ascii="Times New Roman" w:hAnsi="Times New Roman" w:cs="Times New Roman"/>
            <w:color w:val="000000"/>
          </w:rPr>
          <w:t>закона</w:t>
        </w:r>
      </w:hyperlink>
      <w:r w:rsidRPr="00E51570">
        <w:rPr>
          <w:rFonts w:ascii="Times New Roman" w:hAnsi="Times New Roman" w:cs="Times New Roman"/>
          <w:color w:val="000000"/>
        </w:rPr>
        <w:t xml:space="preserve"> "О персональных данных".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Период приема предложений по составу комиссии опроса составляет не менее 7 календарных дней.</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6. Решение Думы Гадалейского сельского поселения о формировании комиссии опроса принимается Думой Гадалейского сельского поселения не </w:t>
      </w:r>
      <w:proofErr w:type="gramStart"/>
      <w:r w:rsidRPr="00E51570">
        <w:rPr>
          <w:rFonts w:ascii="Times New Roman" w:hAnsi="Times New Roman" w:cs="Times New Roman"/>
          <w:color w:val="000000"/>
        </w:rPr>
        <w:t>позднее</w:t>
      </w:r>
      <w:proofErr w:type="gramEnd"/>
      <w:r w:rsidRPr="00E51570">
        <w:rPr>
          <w:rFonts w:ascii="Times New Roman" w:hAnsi="Times New Roman" w:cs="Times New Roman"/>
          <w:color w:val="000000"/>
        </w:rPr>
        <w:t xml:space="preserve"> чем за 25 календарных дней до дня начала проведения опроса, а в случае образования участков опроса и формирования участковых комиссий опроса - не позднее чем за 35 календарных дней до дня начала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7. Количество членов комиссии опроса определяется решением Думы Гадалейского сельского поселения о назначении опроса и не может быть менее 7 и более 11 человек.</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8. Комиссия опроса правомочна приступить к работе, если ее состав сформирован не менее чем на две трети от установленного числа членов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На первом заседании комиссии опроса члены комиссии опроса избирают тайным голосованием из своего состава председателя комиссии опроса, заместителя председателя комиссии опроса и секретаря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9. Деятельность комиссии опроса осуществляется на основе коллегиальности. Заседание комиссии опроса считается правомочным, если в нем принимает участие более половины от установленного числа членов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Решения комиссии опроса принимаются большинством голосов от числа присутствующих членов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Решения комиссии опроса подписываются председателем комиссии опроса и секретарем комиссии опроса (председательствующим на заседании и секретарем заседания).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10. </w:t>
      </w:r>
      <w:proofErr w:type="gramStart"/>
      <w:r w:rsidRPr="00E51570">
        <w:rPr>
          <w:rFonts w:ascii="Times New Roman" w:hAnsi="Times New Roman" w:cs="Times New Roman"/>
          <w:color w:val="000000"/>
        </w:rPr>
        <w:t>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комиссии и (или) участковых комиссий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E51570">
        <w:rPr>
          <w:rFonts w:ascii="Times New Roman" w:hAnsi="Times New Roman" w:cs="Times New Roman"/>
          <w:color w:val="000000"/>
        </w:rPr>
        <w:t>.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(заявлению).</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11. Полномочия комиссии опроса определяются </w:t>
      </w:r>
      <w:hyperlink r:id="rId23"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11. Порядок формирования и полномочия участковой комиссии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 Формирование участковых комиссий опроса осуществляется комиссией, организующей опрос, в соответствии с </w:t>
      </w:r>
      <w:hyperlink r:id="rId24"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 и настоящим Порядком,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2. Комиссия, организующая опрос, не </w:t>
      </w:r>
      <w:proofErr w:type="gramStart"/>
      <w:r w:rsidRPr="00E51570">
        <w:rPr>
          <w:rFonts w:ascii="Times New Roman" w:hAnsi="Times New Roman" w:cs="Times New Roman"/>
          <w:color w:val="000000"/>
        </w:rPr>
        <w:t>позднее</w:t>
      </w:r>
      <w:proofErr w:type="gramEnd"/>
      <w:r w:rsidRPr="00E51570">
        <w:rPr>
          <w:rFonts w:ascii="Times New Roman" w:hAnsi="Times New Roman" w:cs="Times New Roman"/>
          <w:color w:val="000000"/>
        </w:rPr>
        <w:t xml:space="preserve"> чем за 30 календарных дней до дня начала проведения опроса и до дня, в котором начинается прием предложений по кандидатурам в состав участковых комиссий опроса, публикует в газете «Информационный вестник» объявление, в котором должны быть указаны сроки, время и место приема предложений по кандидатурам в состав участковой комиссии опроса, перечень документов, которые должны быть представлены, и перечень сведений о кандидатуре в состав участковой комиссии опроса, которые должны содержаться в этих документах.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Членом участковой комиссии опроса может быть житель Гадалейского сельского поселения, обладающий избирательным правом.</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Предложение по кандидатуре в состав участковой комиссии опроса должно содержать документ о выдвижении кандидатуры, заявление кандидата в члены участковой комиссии опроса о согласии быть членом соответствующей участковой комиссии опроса, копию документа, удостоверяющего личность кандидата.</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с приложением копии</w:t>
      </w:r>
      <w:proofErr w:type="gramEnd"/>
      <w:r w:rsidRPr="00E51570">
        <w:rPr>
          <w:rFonts w:ascii="Times New Roman" w:hAnsi="Times New Roman" w:cs="Times New Roman"/>
          <w:color w:val="000000"/>
        </w:rPr>
        <w:t xml:space="preserve"> устава территориального общественного самоуправления, заверенного уполномоченным лицом.</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Документом о выдвижении кандидатуры в состав участковой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участковой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E51570">
        <w:rPr>
          <w:rFonts w:ascii="Times New Roman" w:hAnsi="Times New Roman" w:cs="Times New Roman"/>
          <w:color w:val="000000"/>
        </w:rPr>
        <w:t xml:space="preserve">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w:t>
      </w:r>
      <w:r w:rsidRPr="00E51570">
        <w:rPr>
          <w:rFonts w:ascii="Times New Roman" w:hAnsi="Times New Roman" w:cs="Times New Roman"/>
          <w:color w:val="000000"/>
        </w:rPr>
        <w:lastRenderedPageBreak/>
        <w:t>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E51570">
        <w:rPr>
          <w:rFonts w:ascii="Times New Roman" w:hAnsi="Times New Roman" w:cs="Times New Roman"/>
          <w:color w:val="000000"/>
        </w:rPr>
        <w:t xml:space="preserve"> кандидата и наименование участковой комиссии опроса, в состав которой данный кандидат выдвигается.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участковой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Документом о выдвижении кандидатуры в состав участковой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В заявлении о согласии лица быть членом участковой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участковой комиссии опроса, в состав которой данный кандидат выдвигается</w:t>
      </w:r>
      <w:proofErr w:type="gramEnd"/>
      <w:r w:rsidRPr="00E51570">
        <w:rPr>
          <w:rFonts w:ascii="Times New Roman" w:hAnsi="Times New Roman" w:cs="Times New Roman"/>
          <w:color w:val="000000"/>
        </w:rPr>
        <w:t xml:space="preserve">, а также согласие лица на обработку персональных данных, полученное в соответствии с требованиями Федерального </w:t>
      </w:r>
      <w:hyperlink r:id="rId25" w:history="1">
        <w:r w:rsidRPr="00E51570">
          <w:rPr>
            <w:rFonts w:ascii="Times New Roman" w:hAnsi="Times New Roman" w:cs="Times New Roman"/>
            <w:color w:val="000000"/>
          </w:rPr>
          <w:t>закона</w:t>
        </w:r>
      </w:hyperlink>
      <w:r w:rsidRPr="00E51570">
        <w:rPr>
          <w:rFonts w:ascii="Times New Roman" w:hAnsi="Times New Roman" w:cs="Times New Roman"/>
          <w:color w:val="000000"/>
        </w:rPr>
        <w:t xml:space="preserve"> "О персональных данных".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Период приема предложений по составу участковой комиссии опроса составляет не менее 7 календарных дней.</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6. Участковые комиссии опроса формируются не </w:t>
      </w:r>
      <w:proofErr w:type="gramStart"/>
      <w:r w:rsidRPr="00E51570">
        <w:rPr>
          <w:rFonts w:ascii="Times New Roman" w:hAnsi="Times New Roman" w:cs="Times New Roman"/>
          <w:color w:val="000000"/>
        </w:rPr>
        <w:t>позднее</w:t>
      </w:r>
      <w:proofErr w:type="gramEnd"/>
      <w:r w:rsidRPr="00E51570">
        <w:rPr>
          <w:rFonts w:ascii="Times New Roman" w:hAnsi="Times New Roman" w:cs="Times New Roman"/>
          <w:color w:val="000000"/>
        </w:rPr>
        <w:t xml:space="preserve"> чем за 20 календарных дней до дня начала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7. Участковые комиссии опроса формируются в составе от 5 до 11 членов участковой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8. Участковая комиссия опроса правомочна приступить к работе, если ее состав сформирован не менее чем на две трети от установленного числа членов участковой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 заместителя председателя участковой комиссии опроса и секретаря участковой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9. Деятельность участковой комиссии опроса осуществляется на основе коллегиальности. Заседание участковой комиссии опроса считается правомочным, если в нем принимает участие более половины от установленного числа членов участковой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Решения участковой комиссии опроса принимаются большинством голосов от числа присутствующих членов участковой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Решения участковой комиссии опроса подписываются председателем участковой комиссии опроса и секретарем участковой комиссии опроса (председательствующим на заседании и секретарем заседания).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10. </w:t>
      </w:r>
      <w:proofErr w:type="gramStart"/>
      <w:r w:rsidRPr="00E51570">
        <w:rPr>
          <w:rFonts w:ascii="Times New Roman" w:hAnsi="Times New Roman" w:cs="Times New Roman"/>
          <w:color w:val="000000"/>
        </w:rPr>
        <w:t>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участковой комиссии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E51570">
        <w:rPr>
          <w:rFonts w:ascii="Times New Roman" w:hAnsi="Times New Roman" w:cs="Times New Roman"/>
          <w:color w:val="000000"/>
        </w:rPr>
        <w:t xml:space="preserve">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 организующей опрос, решения либо со дня вступления в законную силу судебного решения по жалобе (заявлению).</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11. Полномочия участковой комиссии опроса определяются </w:t>
      </w:r>
      <w:hyperlink r:id="rId26"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outlineLvl w:val="1"/>
        <w:rPr>
          <w:rFonts w:ascii="Times New Roman" w:hAnsi="Times New Roman" w:cs="Times New Roman"/>
          <w:color w:val="000000"/>
        </w:rPr>
      </w:pPr>
      <w:r w:rsidRPr="00E51570">
        <w:rPr>
          <w:rFonts w:ascii="Times New Roman" w:hAnsi="Times New Roman" w:cs="Times New Roman"/>
          <w:color w:val="000000"/>
        </w:rPr>
        <w:t>Глава 3. НАЗНАЧЕНИЕ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12. Инициатива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Опрос проводится по инициативе:</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Думы Гадалейского сельского поселения или главы Гадалейского сельского поселения - по вопросам местного значения;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Правительства Иркутской области - для учета мнения населения Гадалейского сельского поселения при принятии решений об изменении целевого назначения земель Гадалейского сельского поселения для объектов регионального и межрегионального значения.</w:t>
      </w:r>
    </w:p>
    <w:p w:rsidR="00856854" w:rsidRPr="00E51570" w:rsidRDefault="00856854" w:rsidP="00856854">
      <w:pPr>
        <w:pStyle w:val="ConsPlusNormal"/>
        <w:ind w:firstLine="540"/>
        <w:jc w:val="both"/>
        <w:rPr>
          <w:rFonts w:ascii="Times New Roman" w:hAnsi="Times New Roman" w:cs="Times New Roman"/>
          <w:color w:val="000000"/>
        </w:rPr>
      </w:pPr>
      <w:bookmarkStart w:id="3" w:name="P177"/>
      <w:bookmarkEnd w:id="3"/>
      <w:r w:rsidRPr="00E51570">
        <w:rPr>
          <w:rFonts w:ascii="Times New Roman" w:hAnsi="Times New Roman" w:cs="Times New Roman"/>
          <w:color w:val="000000"/>
        </w:rPr>
        <w:t>2. Дума Гадалейского сельского поселения вправе выдвинуть инициативу проведения опроса на основании обращения о проведении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жителей Гадалейского сельского поселения в количестве не менее чем 1 процент от числа жителей Гадалейского сельского поселения, обладающих избирательных правом;</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группы депутатов Думы Гадалейского сельского поселения в количестве не менее одной трети от установленной численности депутатов Думы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lastRenderedPageBreak/>
        <w:t>3) органов территориального общественного самоуправления, которое осуществляется на территории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bookmarkStart w:id="4" w:name="P182"/>
      <w:bookmarkEnd w:id="4"/>
      <w:r w:rsidRPr="00E51570">
        <w:rPr>
          <w:rFonts w:ascii="Times New Roman" w:hAnsi="Times New Roman" w:cs="Times New Roman"/>
          <w:color w:val="000000"/>
        </w:rPr>
        <w:t xml:space="preserve">3. В случае поступления в Думу Гадалейского сельского поселения обращения о проведении опроса, предусмотренного </w:t>
      </w:r>
      <w:hyperlink w:anchor="P177" w:history="1">
        <w:r w:rsidRPr="00E51570">
          <w:rPr>
            <w:rFonts w:ascii="Times New Roman" w:hAnsi="Times New Roman" w:cs="Times New Roman"/>
            <w:color w:val="000000"/>
          </w:rPr>
          <w:t>частью 2</w:t>
        </w:r>
      </w:hyperlink>
      <w:r w:rsidRPr="00E51570">
        <w:rPr>
          <w:rFonts w:ascii="Times New Roman" w:hAnsi="Times New Roman" w:cs="Times New Roman"/>
          <w:color w:val="000000"/>
        </w:rPr>
        <w:t xml:space="preserve"> настоящей статьи, указанное обращение направляется Думой Гадалейского сельского поселения в администрацию Гадалейского сельского поселения для дачи заключения.</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Администрация Гадалейского сельского поселения не позднее 30 календарных дней со дня поступления обращений, предусмотренных абзацем первым настоящей части, подготавливает и направляет Думе Гадалейского сельского поселения заключение, в котором должно содержаться финансовое обоснование проведения опроса с указанием общего объема средств, которые должны быть выделены из бюджета Гадалейского сельского поселения на проведение опроса.</w:t>
      </w:r>
      <w:proofErr w:type="gramEnd"/>
      <w:r w:rsidRPr="00E51570">
        <w:rPr>
          <w:rFonts w:ascii="Times New Roman" w:hAnsi="Times New Roman" w:cs="Times New Roman"/>
          <w:color w:val="000000"/>
        </w:rPr>
        <w:t xml:space="preserve"> </w:t>
      </w:r>
      <w:proofErr w:type="gramStart"/>
      <w:r w:rsidRPr="00E51570">
        <w:rPr>
          <w:rFonts w:ascii="Times New Roman" w:hAnsi="Times New Roman" w:cs="Times New Roman"/>
          <w:color w:val="000000"/>
        </w:rPr>
        <w:t>Если в бюджете Гадалейского сельского поселения (проекте бюджета Гадалейского сельского поселения, находящемся на рассмотрении Думы Гадалейского сельского поселения) на финансовый год, в котором предлагается провести опрос, не предусмотрены средства на проведение опроса, одновременно с заключением администрация Гадалейского сельского поселения представляет в Думу Гадалейского сельского поселения проект решения Думы Гадалейского сельского поселения о внесении в бюджет Гадалейского сельского поселения (проект бюджета</w:t>
      </w:r>
      <w:proofErr w:type="gramEnd"/>
      <w:r w:rsidRPr="00E51570">
        <w:rPr>
          <w:rFonts w:ascii="Times New Roman" w:hAnsi="Times New Roman" w:cs="Times New Roman"/>
          <w:color w:val="000000"/>
        </w:rPr>
        <w:t xml:space="preserve"> Гадалейского сельского поселения, </w:t>
      </w:r>
      <w:proofErr w:type="gramStart"/>
      <w:r w:rsidRPr="00E51570">
        <w:rPr>
          <w:rFonts w:ascii="Times New Roman" w:hAnsi="Times New Roman" w:cs="Times New Roman"/>
          <w:color w:val="000000"/>
        </w:rPr>
        <w:t>находящийся</w:t>
      </w:r>
      <w:proofErr w:type="gramEnd"/>
      <w:r w:rsidRPr="00E51570">
        <w:rPr>
          <w:rFonts w:ascii="Times New Roman" w:hAnsi="Times New Roman" w:cs="Times New Roman"/>
          <w:color w:val="000000"/>
        </w:rPr>
        <w:t xml:space="preserve"> на рассмотрении в Думе Гадалейского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Гадалейского сельского поселения на финансовый год, в котором предлагается провести опрос, не внесен на рассмотрение Думы Гадалейского сельского поселения, администрация Гадалейского сельского поселения в заключении указывает, за счет каких источников предлагается финансировать мероприятия, связанные с подготовкой и проведением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Инициатива проведения опроса реализуется Думой Гадалейского сельского поселения посредством принятия решения Думы Гадалейского сельского поселения об инициативе проведения опроса, которое подлежит обязательному опубликованию.</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В случае отказа в выдвижении инициативы проведения опроса лица или органы, направившие соответствующее обращение, в течение 5 календарных дней со дня принятия решения Думы Гадалейского сельского поселения об отказе в назначении опроса информируются Думой Гадалейского сельского поселения в письменной форме с указанием причины (причин) отказа и приложением данного решения Думы Гадалейского сельского поселения.</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Глава Гадалейского сельского поселения вправе выдвинуть инициативу проведения опроса по собственной инициативе.</w:t>
      </w:r>
    </w:p>
    <w:p w:rsidR="00856854" w:rsidRPr="00E51570" w:rsidRDefault="00856854" w:rsidP="00856854">
      <w:pPr>
        <w:pStyle w:val="ConsPlusNormal"/>
        <w:ind w:firstLine="540"/>
        <w:jc w:val="both"/>
        <w:rPr>
          <w:rFonts w:ascii="Times New Roman" w:hAnsi="Times New Roman" w:cs="Times New Roman"/>
          <w:color w:val="000000"/>
        </w:rPr>
      </w:pPr>
      <w:bookmarkStart w:id="5" w:name="P187"/>
      <w:bookmarkEnd w:id="5"/>
      <w:r w:rsidRPr="00E51570">
        <w:rPr>
          <w:rFonts w:ascii="Times New Roman" w:hAnsi="Times New Roman" w:cs="Times New Roman"/>
          <w:color w:val="000000"/>
        </w:rPr>
        <w:t>6. Инициатива проведения опроса реализуется главой Гадалейского сельского поселения посредством принятия постановления администрации Гадалейского сельского поселения об инициативе проведения опроса, которое подлежит официальному опубликованию.</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7. </w:t>
      </w:r>
      <w:proofErr w:type="gramStart"/>
      <w:r w:rsidRPr="00E51570">
        <w:rPr>
          <w:rFonts w:ascii="Times New Roman" w:hAnsi="Times New Roman" w:cs="Times New Roman"/>
          <w:color w:val="000000"/>
        </w:rPr>
        <w:t xml:space="preserve">Если в бюджете Гадалейского сельского поселения (проекте бюджета Гадалейского сельского поселения, находящемся на рассмотрении Думы Гадалейского сельского поселения) на финансовый год, в котором предлагается провести опрос, не предусмотрены средства на проведение опроса, одновременно с постановлением администрации Гадалейского сельского поселения, указанным в </w:t>
      </w:r>
      <w:hyperlink w:anchor="P187" w:history="1">
        <w:r w:rsidRPr="00E51570">
          <w:rPr>
            <w:rFonts w:ascii="Times New Roman" w:hAnsi="Times New Roman" w:cs="Times New Roman"/>
            <w:color w:val="000000"/>
          </w:rPr>
          <w:t>части 6</w:t>
        </w:r>
      </w:hyperlink>
      <w:r w:rsidRPr="00E51570">
        <w:rPr>
          <w:rFonts w:ascii="Times New Roman" w:hAnsi="Times New Roman" w:cs="Times New Roman"/>
          <w:color w:val="000000"/>
        </w:rPr>
        <w:t xml:space="preserve"> настоящей статьи, глава Гадалейского сельского поселения вносит в Думу Гадалейского сельского поселения проект решения Думы Гадалейского сельского</w:t>
      </w:r>
      <w:proofErr w:type="gramEnd"/>
      <w:r w:rsidRPr="00E51570">
        <w:rPr>
          <w:rFonts w:ascii="Times New Roman" w:hAnsi="Times New Roman" w:cs="Times New Roman"/>
          <w:color w:val="000000"/>
        </w:rPr>
        <w:t xml:space="preserve"> поселения о внесении в бюджет Гадалейского сельского поселения (проект бюджета Гадалейского сельского поселения, находящийся на рассмотрении в Думе Гадалейского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Гадалейского сельского поселения на финансовый год, в котором предлагается провести опрос, не внесен на рассмотрение Думы Гадалейского сельского поселения, в постановлении администрации Гадалейского сельского поселения, указанном в </w:t>
      </w:r>
      <w:hyperlink w:anchor="P187" w:history="1">
        <w:r w:rsidRPr="00E51570">
          <w:rPr>
            <w:rFonts w:ascii="Times New Roman" w:hAnsi="Times New Roman" w:cs="Times New Roman"/>
            <w:color w:val="000000"/>
          </w:rPr>
          <w:t>части 6</w:t>
        </w:r>
      </w:hyperlink>
      <w:r w:rsidRPr="00E51570">
        <w:rPr>
          <w:rFonts w:ascii="Times New Roman" w:hAnsi="Times New Roman" w:cs="Times New Roman"/>
          <w:color w:val="000000"/>
        </w:rPr>
        <w:t xml:space="preserve"> настоящей статьи, указывается, за счет каких источников предлагается финансировать мероприятия, связанные с подготовкой и проведением опроса.</w:t>
      </w:r>
    </w:p>
    <w:p w:rsidR="00856854" w:rsidRPr="00E51570" w:rsidRDefault="00856854" w:rsidP="00856854">
      <w:pPr>
        <w:pStyle w:val="ConsPlusNormal"/>
        <w:ind w:firstLine="540"/>
        <w:jc w:val="both"/>
        <w:rPr>
          <w:rFonts w:ascii="Times New Roman" w:hAnsi="Times New Roman" w:cs="Times New Roman"/>
          <w:color w:val="000000"/>
        </w:rPr>
      </w:pPr>
      <w:bookmarkStart w:id="6" w:name="P189"/>
      <w:bookmarkEnd w:id="6"/>
      <w:r w:rsidRPr="00E51570">
        <w:rPr>
          <w:rFonts w:ascii="Times New Roman" w:hAnsi="Times New Roman" w:cs="Times New Roman"/>
          <w:color w:val="000000"/>
        </w:rPr>
        <w:t>8. Правительство Иркутской области реализует инициативу проведения опроса посредством принятия постановления об инициативе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9. Обращения о проведении опроса, предусмотренные </w:t>
      </w:r>
      <w:hyperlink w:anchor="P177" w:history="1">
        <w:r w:rsidRPr="00E51570">
          <w:rPr>
            <w:rFonts w:ascii="Times New Roman" w:hAnsi="Times New Roman" w:cs="Times New Roman"/>
            <w:color w:val="000000"/>
          </w:rPr>
          <w:t>частью 2</w:t>
        </w:r>
      </w:hyperlink>
      <w:r w:rsidRPr="00E51570">
        <w:rPr>
          <w:rFonts w:ascii="Times New Roman" w:hAnsi="Times New Roman" w:cs="Times New Roman"/>
          <w:color w:val="000000"/>
        </w:rPr>
        <w:t xml:space="preserve"> настоящей статьи, правовые акты, предусмотренные </w:t>
      </w:r>
      <w:hyperlink w:anchor="P187" w:history="1">
        <w:r w:rsidRPr="00E51570">
          <w:rPr>
            <w:rFonts w:ascii="Times New Roman" w:hAnsi="Times New Roman" w:cs="Times New Roman"/>
            <w:color w:val="000000"/>
          </w:rPr>
          <w:t>частями 6</w:t>
        </w:r>
      </w:hyperlink>
      <w:r w:rsidRPr="00E51570">
        <w:rPr>
          <w:rFonts w:ascii="Times New Roman" w:hAnsi="Times New Roman" w:cs="Times New Roman"/>
          <w:color w:val="000000"/>
        </w:rPr>
        <w:t xml:space="preserve">, </w:t>
      </w:r>
      <w:hyperlink w:anchor="P189" w:history="1">
        <w:r w:rsidRPr="00E51570">
          <w:rPr>
            <w:rFonts w:ascii="Times New Roman" w:hAnsi="Times New Roman" w:cs="Times New Roman"/>
            <w:color w:val="000000"/>
          </w:rPr>
          <w:t>8</w:t>
        </w:r>
      </w:hyperlink>
      <w:r w:rsidRPr="00E51570">
        <w:rPr>
          <w:rFonts w:ascii="Times New Roman" w:hAnsi="Times New Roman" w:cs="Times New Roman"/>
          <w:color w:val="000000"/>
        </w:rPr>
        <w:t xml:space="preserve"> настоящей статьи, представляются в Думу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10. Обращения о проведении опроса, предусмотренные </w:t>
      </w:r>
      <w:hyperlink w:anchor="P177" w:history="1">
        <w:r w:rsidRPr="00E51570">
          <w:rPr>
            <w:rFonts w:ascii="Times New Roman" w:hAnsi="Times New Roman" w:cs="Times New Roman"/>
            <w:color w:val="000000"/>
          </w:rPr>
          <w:t>частью 2</w:t>
        </w:r>
      </w:hyperlink>
      <w:r w:rsidRPr="00E51570">
        <w:rPr>
          <w:rFonts w:ascii="Times New Roman" w:hAnsi="Times New Roman" w:cs="Times New Roman"/>
          <w:color w:val="000000"/>
        </w:rPr>
        <w:t xml:space="preserve"> настоящей статьи, правовые акты, предусмотренные </w:t>
      </w:r>
      <w:hyperlink w:anchor="P187" w:history="1">
        <w:r w:rsidRPr="00E51570">
          <w:rPr>
            <w:rFonts w:ascii="Times New Roman" w:hAnsi="Times New Roman" w:cs="Times New Roman"/>
            <w:color w:val="000000"/>
          </w:rPr>
          <w:t>частями 6</w:t>
        </w:r>
      </w:hyperlink>
      <w:r w:rsidRPr="00E51570">
        <w:rPr>
          <w:rFonts w:ascii="Times New Roman" w:hAnsi="Times New Roman" w:cs="Times New Roman"/>
          <w:color w:val="000000"/>
        </w:rPr>
        <w:t xml:space="preserve">, </w:t>
      </w:r>
      <w:hyperlink w:anchor="P189" w:history="1">
        <w:r w:rsidRPr="00E51570">
          <w:rPr>
            <w:rFonts w:ascii="Times New Roman" w:hAnsi="Times New Roman" w:cs="Times New Roman"/>
            <w:color w:val="000000"/>
          </w:rPr>
          <w:t>8</w:t>
        </w:r>
      </w:hyperlink>
      <w:r w:rsidRPr="00E51570">
        <w:rPr>
          <w:rFonts w:ascii="Times New Roman" w:hAnsi="Times New Roman" w:cs="Times New Roman"/>
          <w:color w:val="000000"/>
        </w:rPr>
        <w:t xml:space="preserve"> настоящей статьи, должны содержать следующие сведения: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обоснование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дата и срок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bookmarkStart w:id="7" w:name="P194"/>
      <w:bookmarkEnd w:id="7"/>
      <w:r w:rsidRPr="00E51570">
        <w:rPr>
          <w:rFonts w:ascii="Times New Roman" w:hAnsi="Times New Roman" w:cs="Times New Roman"/>
          <w:color w:val="000000"/>
        </w:rPr>
        <w:t>3) формулировка вопроса (вопросов) опроса и предлагаемые варианты ответа на него (них);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территория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форма (формы)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6) форма опросного листа;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7) минимальная численность жителей Гадалейского сельского поселения, участвующих в опросе.</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13. Отзыв инициативы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Глава Гадалейского сельского поселения, Правительство Иркутской области могут до принятия решения о назначении опроса отозвать выдвинутую ими инициативу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Принятие решения об отзыве инициативы проведения опроса осуществляется в порядке, предусмотренном для выдвижения инициативы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Отзыв главой Гадалейского сельского поселения инициативы проведения опроса не препятствует рассмотрению такой инициативы Думой Гадалейского сельского поселения.</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14. Принятие решения о назначении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Решение о назначении опроса принимает Дума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2. </w:t>
      </w:r>
      <w:proofErr w:type="gramStart"/>
      <w:r w:rsidRPr="00E51570">
        <w:rPr>
          <w:rFonts w:ascii="Times New Roman" w:hAnsi="Times New Roman" w:cs="Times New Roman"/>
          <w:color w:val="000000"/>
        </w:rPr>
        <w:t xml:space="preserve">Дума Гадалейского сельского поселения рассматривает инициативу проведения опроса не позднее 30 календарных дней после дня внесения соответствующей инициативы в Думу Гадалейского сельского поселения, а в случае, когда инициатива проведения опроса выдвигается Думой Гадалейского сельского поселения, - не позднее 30 календарных дней после дня получения заключения администрации Гадалейского сельского поселения, предусмотренного </w:t>
      </w:r>
      <w:hyperlink w:anchor="P182" w:history="1">
        <w:r w:rsidRPr="00E51570">
          <w:rPr>
            <w:rFonts w:ascii="Times New Roman" w:hAnsi="Times New Roman" w:cs="Times New Roman"/>
            <w:color w:val="000000"/>
          </w:rPr>
          <w:t>частью 3 статьи 12</w:t>
        </w:r>
      </w:hyperlink>
      <w:r w:rsidRPr="00E51570">
        <w:rPr>
          <w:rFonts w:ascii="Times New Roman" w:hAnsi="Times New Roman" w:cs="Times New Roman"/>
          <w:color w:val="000000"/>
        </w:rPr>
        <w:t xml:space="preserve"> настоящего Порядка.</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По результатам рассмотрения инициативы проведения опроса Дума Гадалейского сельского поселения принимает одно из следующих решений:</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о назначении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об отказе в назначении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4. В случае принятия Думой Гадалейского сельского поселения решения о назначении опроса Дума Гадалейского сельского поселения вправе изменить формулировку вопроса (вопросов) опроса и предлагаемых вариантов ответа на него (них), предусмотренных </w:t>
      </w:r>
      <w:hyperlink w:anchor="P194" w:history="1">
        <w:r w:rsidRPr="00E51570">
          <w:rPr>
            <w:rFonts w:ascii="Times New Roman" w:hAnsi="Times New Roman" w:cs="Times New Roman"/>
            <w:color w:val="000000"/>
          </w:rPr>
          <w:t>пунктом 3 части 10 статьи 12</w:t>
        </w:r>
      </w:hyperlink>
      <w:r w:rsidRPr="00E51570">
        <w:rPr>
          <w:rFonts w:ascii="Times New Roman" w:hAnsi="Times New Roman" w:cs="Times New Roman"/>
          <w:color w:val="000000"/>
        </w:rPr>
        <w:t xml:space="preserve"> настоящего Порядка, при условии оставления без изменения их основного содержания.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Если в бюджете Гадалейского сельского поселения на текущий финансовый год не предусмотрены средства на проведение опроса, одновременно с принятием решения о назначении опроса Дума Гадалейского сельского поселения принимает решение о внесении изменений в бюджет Гадалейского сельского поселения в целях осуществления финансирования мероприятий, связанных с подготовкой и проведением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6. В решении Думы Гадалейского сельского поселения о назначении опроса устанавливаются: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дата и срок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формулировка вопроса (вопросов)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территория опроса, а в случае, когда образуются участки опроса, - также участки опроса и описание границ участков опроса, границы которых не совпадают с границами избирательных участков;</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форма (формы) опроса, а в случае, когда для разных участков опроса предусматриваются разные формы опроса, также форма (формы) опроса для каждого участка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5) методика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6) форма опросного листа;</w:t>
      </w:r>
    </w:p>
    <w:p w:rsidR="00856854" w:rsidRPr="00E51570" w:rsidRDefault="00856854" w:rsidP="00856854">
      <w:pPr>
        <w:pStyle w:val="ConsPlusNormal"/>
        <w:ind w:firstLine="540"/>
        <w:jc w:val="both"/>
        <w:rPr>
          <w:rFonts w:ascii="Times New Roman" w:hAnsi="Times New Roman" w:cs="Times New Roman"/>
          <w:color w:val="000000"/>
        </w:rPr>
      </w:pPr>
      <w:bookmarkStart w:id="8" w:name="P222"/>
      <w:bookmarkEnd w:id="8"/>
      <w:r w:rsidRPr="00E51570">
        <w:rPr>
          <w:rFonts w:ascii="Times New Roman" w:hAnsi="Times New Roman" w:cs="Times New Roman"/>
          <w:color w:val="000000"/>
        </w:rPr>
        <w:t>7) минимальная численность жителей Гадалейского сельского поселения, участвующих в опросе;</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8) количество членов комиссии опроса в случае, когда опрос назначается по инициативе Думы Гадалейского сельского поселения или главы Гадалейского сельского поселения.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7. Дата начала проведения опроса не может быть назначена на день ранее 30 календарных дней и позднее 90 календарных дней со дня принятия Думой Гадалейского сельского поселения решения о его назначении. </w:t>
      </w:r>
      <w:proofErr w:type="gramStart"/>
      <w:r w:rsidRPr="00E51570">
        <w:rPr>
          <w:rFonts w:ascii="Times New Roman" w:hAnsi="Times New Roman" w:cs="Times New Roman"/>
          <w:color w:val="000000"/>
        </w:rPr>
        <w:t>В целях совмещения дня (одного из дней) опроса, проводимого в форме консультативного местного референдума, с днем голосования на выборах или референдумах на территории Гадалейского сельского поселения дата начала проведения опроса может быть назначена на более поздний срок, но не позднее 12 месяцев со дня принятия Думой Гадалейского сельского поселения решения о назначении опроса.</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8. Принятие органами местного самоуправления Гадалейского сельского поселения, должностными лицами Гадалейского сельского поселения, Избирательной комиссией Гадалейского сельского поселения, органами государственной власти Иркутской области решения по существу вопроса опроса до проведения опроса не является обстоятельством, исключающим возможность проведения опроса по данному вопросу.</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9. В решении Думы Гадалейского сельского поселения об отказе в назначении опроса указывается причина (причины) отказа в назначении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Основанием для отказа в назначении опроса является несоблюдение требований, установленных Федеральным </w:t>
      </w:r>
      <w:hyperlink r:id="rId27"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"Об общих принципах организации местного самоуправления в Российской Федерации", </w:t>
      </w:r>
      <w:hyperlink r:id="rId28"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 и настоящим Положением, в части вопросов, подлежащих вынесению на опрос, территории опроса, формы (форм) опроса, инициативы проведения опроса либо обращения о проведении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Решение Думы Гадалейского сельского поселения об отказе в назначении опроса может быть обжаловано в суд в соответствии с законодательством Российской Федерации.</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10. Решение Думы Гадалейского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lastRenderedPageBreak/>
        <w:t>Информирование жителей Гадалейского сельского поселения о назначении опроса осуществляется посредством опубликования решения Думы Гадалейского сельского поселения о назначении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11. </w:t>
      </w:r>
      <w:proofErr w:type="gramStart"/>
      <w:r w:rsidRPr="00E51570">
        <w:rPr>
          <w:rFonts w:ascii="Times New Roman" w:hAnsi="Times New Roman" w:cs="Times New Roman"/>
          <w:color w:val="000000"/>
        </w:rPr>
        <w:t>В случае принятия Думой Гадалейского сельского поселения решения об отказе в назначении опроса инициатива проведения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15. Принятие решения о назначении опроса при одновременном выдвижении инициативы проведения опроса различными субъектами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Решение о назначении опроса при одновременном выдвижении инициативы проведения опроса различными субъектами принимается в порядке, установленном </w:t>
      </w:r>
      <w:hyperlink r:id="rId29"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outlineLvl w:val="1"/>
        <w:rPr>
          <w:rFonts w:ascii="Times New Roman" w:hAnsi="Times New Roman" w:cs="Times New Roman"/>
          <w:color w:val="000000"/>
        </w:rPr>
      </w:pPr>
      <w:r w:rsidRPr="00E51570">
        <w:rPr>
          <w:rFonts w:ascii="Times New Roman" w:hAnsi="Times New Roman" w:cs="Times New Roman"/>
          <w:color w:val="000000"/>
        </w:rPr>
        <w:t>Глава 4. ПОДГОТОВКА И ПРОВЕДЕНИЕ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16. Участки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Участки опроса образуются в случаях и порядке, установленных Законом Иркутской области.</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Участки опроса образуются решением Думы Гадалейского сельского поселения о назначении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2. Списки участков опроса с указанием их границ и номеров, мест нахождения участковых комиссий опроса, помещений для голосования должны быть опубликованы комиссией, организующей опрос, не </w:t>
      </w:r>
      <w:proofErr w:type="gramStart"/>
      <w:r w:rsidRPr="00E51570">
        <w:rPr>
          <w:rFonts w:ascii="Times New Roman" w:hAnsi="Times New Roman" w:cs="Times New Roman"/>
          <w:color w:val="000000"/>
        </w:rPr>
        <w:t>позднее</w:t>
      </w:r>
      <w:proofErr w:type="gramEnd"/>
      <w:r w:rsidRPr="00E51570">
        <w:rPr>
          <w:rFonts w:ascii="Times New Roman" w:hAnsi="Times New Roman" w:cs="Times New Roman"/>
          <w:color w:val="000000"/>
        </w:rPr>
        <w:t xml:space="preserve"> чем за 25 календарных дней до дня начала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17. Список участников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Для проведения опроса изготавливается список участников опроса, который заполняется во время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 случае образования участков опроса список участников опроса составляется по каждому участку опроса отдельно.</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В случае вынесения на опрос нескольких вопросов опроса по каждому из вопросов опроса составляется отдельный список участников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3. </w:t>
      </w:r>
      <w:hyperlink w:anchor="P322" w:history="1">
        <w:r w:rsidRPr="00E51570">
          <w:rPr>
            <w:rFonts w:ascii="Times New Roman" w:hAnsi="Times New Roman" w:cs="Times New Roman"/>
            <w:color w:val="000000"/>
          </w:rPr>
          <w:t>Список</w:t>
        </w:r>
      </w:hyperlink>
      <w:r w:rsidRPr="00E51570">
        <w:rPr>
          <w:rFonts w:ascii="Times New Roman" w:hAnsi="Times New Roman" w:cs="Times New Roman"/>
          <w:color w:val="000000"/>
        </w:rPr>
        <w:t xml:space="preserve"> участников опроса составляется в одном экземпляре по форме, установленной Приложением N 1 к настоящему Порядку. На каждом листе списка участников опроса помещается незаполненная таблица, в столбцы которой при проведении опроса должны заноситься сведения, подтверждающие наличие у участника опроса права на участие в опросе, а также дата голосования и собственноручная подпись участника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Внесение сведений в список участников опроса осуществляется участником опроса при получении опросного листа. С согласия участника опроса или по его просьбе данные об участнике опроса, за исключением даты голосования и подписи участника опроса, могут быть внесены в список участников опроса членом комиссии опроса (участковой комиссии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w:t>
      </w:r>
      <w:hyperlink r:id="rId30" w:history="1">
        <w:r w:rsidRPr="00E51570">
          <w:rPr>
            <w:rFonts w:ascii="Times New Roman" w:hAnsi="Times New Roman" w:cs="Times New Roman"/>
            <w:color w:val="000000"/>
          </w:rPr>
          <w:t>закона</w:t>
        </w:r>
      </w:hyperlink>
      <w:r w:rsidRPr="00E51570">
        <w:rPr>
          <w:rFonts w:ascii="Times New Roman" w:hAnsi="Times New Roman" w:cs="Times New Roman"/>
          <w:color w:val="000000"/>
        </w:rPr>
        <w:t xml:space="preserve"> "О персональных данных".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4. Изготовление списков участников опроса обеспечивает комиссия, организующая опрос не </w:t>
      </w:r>
      <w:proofErr w:type="gramStart"/>
      <w:r w:rsidRPr="00E51570">
        <w:rPr>
          <w:rFonts w:ascii="Times New Roman" w:hAnsi="Times New Roman" w:cs="Times New Roman"/>
          <w:color w:val="000000"/>
        </w:rPr>
        <w:t>позднее</w:t>
      </w:r>
      <w:proofErr w:type="gramEnd"/>
      <w:r w:rsidRPr="00E51570">
        <w:rPr>
          <w:rFonts w:ascii="Times New Roman" w:hAnsi="Times New Roman" w:cs="Times New Roman"/>
          <w:color w:val="000000"/>
        </w:rPr>
        <w:t xml:space="preserve"> чем за 5 календарных дней до дня начала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18. Опросные листы</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Для проведения опроса изготавливаются опросные листы.</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При вынесении на опрос одновременно нескольких вопросов все вопросы опроса печатаются на опросных листах, различных по размеру и цвету.</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Опросный лист обязательно должен включать:</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формулировку вопроса, предлагаемого при проведении опроса, и варианты ответа на него;</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разъяснение порядка заполнения опросного листа;</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3) в отношении опроса, проводимого в форме поквартирного (подомового) обхода, следующую информацию об участнике (участниках) опроса: фамилия, имя, отчество, дата рождения (в возрасте 18 лет - дополнительно день и месяц рождения), адрес места жительства, данные паспорта или заменяющего его документа, подпись;</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4) в отношении опроса, проводимого в форме поквартирного (подомового) обхода, согласие участника опроса на обработку его персональных данных в соответствии с Федеральным </w:t>
      </w:r>
      <w:hyperlink r:id="rId31"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"О персональных данных".</w:t>
      </w:r>
    </w:p>
    <w:p w:rsidR="00856854" w:rsidRPr="00E51570" w:rsidRDefault="00856854" w:rsidP="00856854">
      <w:pPr>
        <w:pStyle w:val="ConsPlusNormal"/>
        <w:ind w:firstLine="540"/>
        <w:jc w:val="both"/>
        <w:rPr>
          <w:rFonts w:ascii="Times New Roman" w:hAnsi="Times New Roman" w:cs="Times New Roman"/>
          <w:color w:val="000000"/>
        </w:rPr>
      </w:pPr>
      <w:bookmarkStart w:id="9" w:name="P264"/>
      <w:bookmarkEnd w:id="9"/>
      <w:r w:rsidRPr="00E51570">
        <w:rPr>
          <w:rFonts w:ascii="Times New Roman" w:hAnsi="Times New Roman" w:cs="Times New Roman"/>
          <w:color w:val="000000"/>
        </w:rPr>
        <w:t>4. Один опросный лист для голосования на консультативном местном референдуме может использоваться для голосования только одного участника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Нумерация опросных листов для голосования на консультативном местном референдуме, а также иные различия между ними не допускаются.</w:t>
      </w:r>
    </w:p>
    <w:p w:rsidR="00856854" w:rsidRPr="00E51570" w:rsidRDefault="00856854" w:rsidP="00856854">
      <w:pPr>
        <w:pStyle w:val="ConsPlusNormal"/>
        <w:ind w:firstLine="540"/>
        <w:jc w:val="both"/>
        <w:rPr>
          <w:rFonts w:ascii="Times New Roman" w:hAnsi="Times New Roman" w:cs="Times New Roman"/>
          <w:color w:val="000000"/>
        </w:rPr>
      </w:pPr>
      <w:bookmarkStart w:id="10" w:name="P266"/>
      <w:bookmarkEnd w:id="10"/>
      <w:r w:rsidRPr="00E51570">
        <w:rPr>
          <w:rFonts w:ascii="Times New Roman" w:hAnsi="Times New Roman" w:cs="Times New Roman"/>
          <w:color w:val="000000"/>
        </w:rPr>
        <w:lastRenderedPageBreak/>
        <w:t>5. Один опросный лист для поквартирного (подомового) обхода может использоваться для голосования нескольких участников опроса, при этом одна строка такого опросного листа может использоваться для голосования только одного участника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Каждый указанный опросный лист должен быть пронумерован, нумерация должна быть единой.</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6. На опросном собрании может использоваться опросный лист, предусмотренный </w:t>
      </w:r>
      <w:hyperlink w:anchor="P264" w:history="1">
        <w:r w:rsidRPr="00E51570">
          <w:rPr>
            <w:rFonts w:ascii="Times New Roman" w:hAnsi="Times New Roman" w:cs="Times New Roman"/>
            <w:color w:val="000000"/>
          </w:rPr>
          <w:t>частью 4</w:t>
        </w:r>
      </w:hyperlink>
      <w:r w:rsidRPr="00E51570">
        <w:rPr>
          <w:rFonts w:ascii="Times New Roman" w:hAnsi="Times New Roman" w:cs="Times New Roman"/>
          <w:color w:val="000000"/>
        </w:rPr>
        <w:t xml:space="preserve"> настоящей статьи, или опросный лист, предусмотренный </w:t>
      </w:r>
      <w:hyperlink w:anchor="P266" w:history="1">
        <w:r w:rsidRPr="00E51570">
          <w:rPr>
            <w:rFonts w:ascii="Times New Roman" w:hAnsi="Times New Roman" w:cs="Times New Roman"/>
            <w:color w:val="000000"/>
          </w:rPr>
          <w:t>частью 5</w:t>
        </w:r>
      </w:hyperlink>
      <w:r w:rsidRPr="00E51570">
        <w:rPr>
          <w:rFonts w:ascii="Times New Roman" w:hAnsi="Times New Roman" w:cs="Times New Roman"/>
          <w:color w:val="000000"/>
        </w:rPr>
        <w:t xml:space="preserve"> настоящей статьи.</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7. Текст опросного листа печатается на русском языке и размещается только на одной стороне опросного листа.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8. Количество опросных листов, порядок их изготовления и передачи участковым комиссиям опроса, порядок осуществления контроля за изготовлением опросных листов утверждаются комиссией, организующей опрос, не </w:t>
      </w:r>
      <w:proofErr w:type="gramStart"/>
      <w:r w:rsidRPr="00E51570">
        <w:rPr>
          <w:rFonts w:ascii="Times New Roman" w:hAnsi="Times New Roman" w:cs="Times New Roman"/>
          <w:color w:val="000000"/>
        </w:rPr>
        <w:t>позднее</w:t>
      </w:r>
      <w:proofErr w:type="gramEnd"/>
      <w:r w:rsidRPr="00E51570">
        <w:rPr>
          <w:rFonts w:ascii="Times New Roman" w:hAnsi="Times New Roman" w:cs="Times New Roman"/>
          <w:color w:val="000000"/>
        </w:rPr>
        <w:t xml:space="preserve"> чем за 20 календарных дней до дня начала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19. Проведение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Опрос проводится путем заполнения опросного листа участником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2. Опрос проводится в соответствии с порядком, установленным </w:t>
      </w:r>
      <w:hyperlink r:id="rId32"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20. Определение итогов голосования и результатов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1. </w:t>
      </w:r>
      <w:proofErr w:type="gramStart"/>
      <w:r w:rsidRPr="00E51570">
        <w:rPr>
          <w:rFonts w:ascii="Times New Roman" w:hAnsi="Times New Roman" w:cs="Times New Roman"/>
          <w:color w:val="000000"/>
        </w:rPr>
        <w:t>После истечения времени голосования на опросе, а в случае проведения опроса в форме опросного собрания - после окончания голосования по вопросу опроса участковая комиссия опроса определяет итоги голосования по участку опроса, а в случае, когда опрос проводился без образования участков опроса, комиссия, организующая опрос, определяет итоги голосования на всей территории опроса и результаты опроса.</w:t>
      </w:r>
      <w:proofErr w:type="gramEnd"/>
      <w:r w:rsidRPr="00E51570">
        <w:rPr>
          <w:rFonts w:ascii="Times New Roman" w:hAnsi="Times New Roman" w:cs="Times New Roman"/>
          <w:color w:val="000000"/>
        </w:rPr>
        <w:t xml:space="preserve"> Определение итогов голосования и результатов опроса осуществляется в порядке, предусмотренном </w:t>
      </w:r>
      <w:hyperlink r:id="rId33"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Иркутской области и настоящей статьей.</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Итоги голосования устанавливаются путем подсчета голосов участников опроса, поданных за каждый вариант ответа на вопрос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При определении итогов голосования не учитываются опросные листы (строки опросных листов), погашенные или признанные недействительными.</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Погашенными являются неиспользованные опросные листы, а также опросные листы, при заполнении которых участниками опроса совершены ошибки и которые были заменены на другие опросные листы. Недействительными являются опросные листы, не содержащие отметок за соответствующий вариант ответа на вопрос опроса либо содержащие такие отметки, в результате которых не представляется возможным определить волеизъявление участника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Итоги голосования по участку опроса могут быть признаны недействительными в следующих случаях: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по решению суда.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4. Результаты опроса могут быть признаны недействительными в следующих случаях: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по решению суда;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3) итоги голосования признаны недействительными на части участков опроса,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 проголосовавших на опросе.</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5. Опрос признается несостоявшимся, если при его проведении проголосовало меньшее количество участников опроса, чем минимальная численность, установленная в соответствии с </w:t>
      </w:r>
      <w:hyperlink w:anchor="P222" w:history="1">
        <w:r w:rsidRPr="00E51570">
          <w:rPr>
            <w:rFonts w:ascii="Times New Roman" w:hAnsi="Times New Roman" w:cs="Times New Roman"/>
            <w:color w:val="000000"/>
          </w:rPr>
          <w:t>пунктом 7 части 6 статьи 14</w:t>
        </w:r>
      </w:hyperlink>
      <w:r w:rsidRPr="00E51570">
        <w:rPr>
          <w:rFonts w:ascii="Times New Roman" w:hAnsi="Times New Roman" w:cs="Times New Roman"/>
          <w:color w:val="000000"/>
        </w:rPr>
        <w:t xml:space="preserve"> настоящего Порядка.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6. Итоги опроса признаются недействительными, опрос признается несостоявшимся по каждому вопросу опроса отдельно.</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21. Опубликование результатов опроса, хранение документации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1. Официальное опубликование результатов опроса, а также данных о количестве голосов участников опроса, поданных за различные варианты ответа на вопрос (вопросы) опроса, осуществляется комиссией, организующей опрос, в течение 14 календарных дней после дня окончания срока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 случае, когда опрос проводился на участках опроса, комиссия, организующая опрос, также публикует данные, содержащиеся в протоколах об итогах голосования на участках опроса, в течение 30 календарных дней после дня окончания срока проведения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2. Вся документация опроса, включая опросные листы и списки участников опроса, подлежит хранению в Думе Гадалейского сельского поселения не менее одного года после дня окончания срока проведения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outlineLvl w:val="2"/>
        <w:rPr>
          <w:rFonts w:ascii="Times New Roman" w:hAnsi="Times New Roman" w:cs="Times New Roman"/>
          <w:color w:val="000000"/>
        </w:rPr>
      </w:pPr>
      <w:r w:rsidRPr="00E51570">
        <w:rPr>
          <w:rFonts w:ascii="Times New Roman" w:hAnsi="Times New Roman" w:cs="Times New Roman"/>
          <w:color w:val="000000"/>
        </w:rPr>
        <w:t>Статья 22. Рассмотрение результатов опроса</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Результаты опроса подлежат рассмотрению Думой Гадалейского сельского поселения на ближайшем заседании, но не позднее 30 календарных дней со дня официального опубликования результатов опроса, с обязательным приглашением на такое заседание должностных лиц органов местного самоуправления Гадалейского сельского поселения, к компетенции которых относится решение вопросов, являвшихся предметом опроса, должностных лиц Правительства Иркутской области, в случае, если опрос проводился по инициативе Правительства Иркутской</w:t>
      </w:r>
      <w:proofErr w:type="gramEnd"/>
      <w:r w:rsidRPr="00E51570">
        <w:rPr>
          <w:rFonts w:ascii="Times New Roman" w:hAnsi="Times New Roman" w:cs="Times New Roman"/>
          <w:color w:val="000000"/>
        </w:rPr>
        <w:t xml:space="preserve"> области.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rPr>
          <w:color w:val="000000"/>
          <w:sz w:val="20"/>
          <w:szCs w:val="20"/>
        </w:rPr>
        <w:sectPr w:rsidR="00856854" w:rsidRPr="00E51570" w:rsidSect="00734C44">
          <w:pgSz w:w="11906" w:h="16838"/>
          <w:pgMar w:top="1134" w:right="850" w:bottom="851" w:left="1701" w:header="708" w:footer="708" w:gutter="0"/>
          <w:cols w:space="708"/>
          <w:docGrid w:linePitch="360"/>
        </w:sectPr>
      </w:pPr>
    </w:p>
    <w:p w:rsidR="00856854" w:rsidRPr="00E51570" w:rsidRDefault="00856854" w:rsidP="00856854">
      <w:pPr>
        <w:pStyle w:val="ConsPlusNormal"/>
        <w:jc w:val="right"/>
        <w:outlineLvl w:val="1"/>
        <w:rPr>
          <w:rFonts w:ascii="Times New Roman" w:hAnsi="Times New Roman" w:cs="Times New Roman"/>
          <w:color w:val="000000"/>
        </w:rPr>
      </w:pPr>
      <w:r w:rsidRPr="00E51570">
        <w:rPr>
          <w:rFonts w:ascii="Times New Roman" w:hAnsi="Times New Roman" w:cs="Times New Roman"/>
          <w:color w:val="000000"/>
        </w:rPr>
        <w:lastRenderedPageBreak/>
        <w:t>Приложение N 1</w:t>
      </w:r>
    </w:p>
    <w:p w:rsidR="00856854" w:rsidRPr="00E51570" w:rsidRDefault="00856854" w:rsidP="00856854">
      <w:pPr>
        <w:pStyle w:val="ConsPlusNormal"/>
        <w:jc w:val="right"/>
        <w:rPr>
          <w:rFonts w:ascii="Times New Roman" w:hAnsi="Times New Roman" w:cs="Times New Roman"/>
          <w:color w:val="000000"/>
        </w:rPr>
      </w:pPr>
      <w:r w:rsidRPr="00E51570">
        <w:rPr>
          <w:rFonts w:ascii="Times New Roman" w:hAnsi="Times New Roman" w:cs="Times New Roman"/>
          <w:color w:val="000000"/>
        </w:rPr>
        <w:t>к Порядку назначения и проведения</w:t>
      </w:r>
    </w:p>
    <w:p w:rsidR="00856854" w:rsidRPr="00E51570" w:rsidRDefault="00856854" w:rsidP="00856854">
      <w:pPr>
        <w:pStyle w:val="ConsPlusNormal"/>
        <w:jc w:val="right"/>
        <w:rPr>
          <w:rFonts w:ascii="Times New Roman" w:hAnsi="Times New Roman" w:cs="Times New Roman"/>
          <w:color w:val="000000"/>
        </w:rPr>
      </w:pPr>
      <w:r w:rsidRPr="00E51570">
        <w:rPr>
          <w:rFonts w:ascii="Times New Roman" w:hAnsi="Times New Roman" w:cs="Times New Roman"/>
          <w:color w:val="000000"/>
        </w:rPr>
        <w:t>опроса граждан в Гадалейском сельском поселении</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ОПРОС ГРАЖДАН В ГАДАЛЕЙСКОМ СЕЛЬСКОМ ПОСЕЛЕНИИ</w:t>
      </w: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ПО ВОПРОСУ ____________________</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rPr>
          <w:rFonts w:ascii="Times New Roman" w:hAnsi="Times New Roman" w:cs="Times New Roman"/>
          <w:color w:val="000000"/>
        </w:rPr>
      </w:pPr>
      <w:bookmarkStart w:id="11" w:name="P322"/>
      <w:bookmarkEnd w:id="11"/>
      <w:r w:rsidRPr="00E51570">
        <w:rPr>
          <w:rFonts w:ascii="Times New Roman" w:hAnsi="Times New Roman" w:cs="Times New Roman"/>
          <w:color w:val="000000"/>
        </w:rPr>
        <w:t>Список</w:t>
      </w: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участников опроса граждан в Гадалейском сельском поселении</w:t>
      </w: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 xml:space="preserve">по участку опроса N __ </w:t>
      </w:r>
      <w:hyperlink w:anchor="P405" w:history="1">
        <w:r w:rsidRPr="00E51570">
          <w:rPr>
            <w:rFonts w:ascii="Times New Roman" w:hAnsi="Times New Roman" w:cs="Times New Roman"/>
            <w:color w:val="000000"/>
          </w:rPr>
          <w:t>&lt;1&gt;</w:t>
        </w:r>
      </w:hyperlink>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_________________________________________________________</w:t>
      </w:r>
    </w:p>
    <w:p w:rsidR="00856854" w:rsidRPr="00E51570" w:rsidRDefault="00856854" w:rsidP="00856854">
      <w:pPr>
        <w:pStyle w:val="ConsPlusNormal"/>
        <w:jc w:val="center"/>
        <w:rPr>
          <w:rFonts w:ascii="Times New Roman" w:hAnsi="Times New Roman" w:cs="Times New Roman"/>
          <w:color w:val="000000"/>
        </w:rPr>
      </w:pPr>
      <w:proofErr w:type="gramStart"/>
      <w:r w:rsidRPr="00E51570">
        <w:rPr>
          <w:rFonts w:ascii="Times New Roman" w:hAnsi="Times New Roman" w:cs="Times New Roman"/>
          <w:color w:val="000000"/>
        </w:rPr>
        <w:t>(адрес комиссии опроса граждан</w:t>
      </w:r>
      <w:proofErr w:type="gramEnd"/>
    </w:p>
    <w:p w:rsidR="00856854" w:rsidRPr="00E51570" w:rsidRDefault="00856854" w:rsidP="00856854">
      <w:pPr>
        <w:pStyle w:val="ConsPlusNormal"/>
        <w:jc w:val="center"/>
        <w:rPr>
          <w:rFonts w:ascii="Times New Roman" w:hAnsi="Times New Roman" w:cs="Times New Roman"/>
          <w:color w:val="000000"/>
        </w:rPr>
      </w:pPr>
      <w:proofErr w:type="gramStart"/>
      <w:r w:rsidRPr="00E51570">
        <w:rPr>
          <w:rFonts w:ascii="Times New Roman" w:hAnsi="Times New Roman" w:cs="Times New Roman"/>
          <w:color w:val="000000"/>
        </w:rPr>
        <w:t>в Гадалейском сельском поселении (участковой комиссии</w:t>
      </w:r>
      <w:proofErr w:type="gramEnd"/>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__________________________________________________________</w:t>
      </w:r>
    </w:p>
    <w:p w:rsidR="00856854" w:rsidRPr="00E51570" w:rsidRDefault="00856854" w:rsidP="00856854">
      <w:pPr>
        <w:pStyle w:val="ConsPlusNormal"/>
        <w:jc w:val="center"/>
        <w:rPr>
          <w:rFonts w:ascii="Times New Roman" w:hAnsi="Times New Roman" w:cs="Times New Roman"/>
          <w:color w:val="000000"/>
        </w:rPr>
      </w:pPr>
      <w:r w:rsidRPr="00E51570">
        <w:rPr>
          <w:rFonts w:ascii="Times New Roman" w:hAnsi="Times New Roman" w:cs="Times New Roman"/>
          <w:color w:val="000000"/>
        </w:rPr>
        <w:t>опроса граждан в Гадалейском сельском поселении – Гадалейское сельское поселение,</w:t>
      </w:r>
    </w:p>
    <w:p w:rsidR="00856854" w:rsidRPr="00E51570" w:rsidRDefault="00856854" w:rsidP="00856854">
      <w:pPr>
        <w:pStyle w:val="ConsPlusNormal"/>
        <w:jc w:val="center"/>
        <w:rPr>
          <w:rFonts w:ascii="Times New Roman" w:hAnsi="Times New Roman" w:cs="Times New Roman"/>
          <w:color w:val="000000"/>
        </w:rPr>
      </w:pPr>
      <w:proofErr w:type="gramStart"/>
      <w:r w:rsidRPr="00E51570">
        <w:rPr>
          <w:rFonts w:ascii="Times New Roman" w:hAnsi="Times New Roman" w:cs="Times New Roman"/>
          <w:color w:val="000000"/>
        </w:rPr>
        <w:t>населенный пункт, улица, дом))</w:t>
      </w:r>
      <w:proofErr w:type="gramEnd"/>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jc w:val="right"/>
        <w:rPr>
          <w:rFonts w:ascii="Times New Roman" w:hAnsi="Times New Roman" w:cs="Times New Roman"/>
          <w:color w:val="000000"/>
        </w:rPr>
      </w:pPr>
      <w:r w:rsidRPr="00E51570">
        <w:rPr>
          <w:rFonts w:ascii="Times New Roman" w:hAnsi="Times New Roman" w:cs="Times New Roman"/>
          <w:color w:val="000000"/>
        </w:rPr>
        <w:t>Страница N _____</w:t>
      </w:r>
    </w:p>
    <w:p w:rsidR="00856854" w:rsidRPr="00E51570" w:rsidRDefault="00856854" w:rsidP="00856854">
      <w:pPr>
        <w:pStyle w:val="ConsPlusNormal"/>
        <w:jc w:val="right"/>
        <w:rPr>
          <w:rFonts w:ascii="Times New Roman" w:hAnsi="Times New Roman" w:cs="Times New Roman"/>
          <w:color w:val="000000"/>
        </w:rPr>
      </w:pPr>
      <w:r w:rsidRPr="00E51570">
        <w:rPr>
          <w:rFonts w:ascii="Times New Roman" w:hAnsi="Times New Roman" w:cs="Times New Roman"/>
          <w:color w:val="000000"/>
        </w:rPr>
        <w:t>Книга N ________</w:t>
      </w:r>
    </w:p>
    <w:p w:rsidR="00856854" w:rsidRPr="00E51570" w:rsidRDefault="00856854" w:rsidP="00856854">
      <w:pPr>
        <w:pStyle w:val="ConsPlusNormal"/>
        <w:jc w:val="both"/>
        <w:rPr>
          <w:rFonts w:ascii="Times New Roman" w:hAnsi="Times New Roman" w:cs="Times New Roman"/>
          <w:color w:val="00000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276"/>
        <w:gridCol w:w="1757"/>
        <w:gridCol w:w="1134"/>
        <w:gridCol w:w="1441"/>
        <w:gridCol w:w="1417"/>
        <w:gridCol w:w="2268"/>
        <w:gridCol w:w="976"/>
        <w:gridCol w:w="1247"/>
      </w:tblGrid>
      <w:tr w:rsidR="00856854" w:rsidRPr="00E51570" w:rsidTr="002807FC">
        <w:tc>
          <w:tcPr>
            <w:tcW w:w="397"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N</w:t>
            </w:r>
          </w:p>
        </w:tc>
        <w:tc>
          <w:tcPr>
            <w:tcW w:w="1276"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Фамилия, имя, отчество</w:t>
            </w:r>
          </w:p>
        </w:tc>
        <w:tc>
          <w:tcPr>
            <w:tcW w:w="1757"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Год рождения (в возрасте 18 лет - дополнительно день и месяц рождения)</w:t>
            </w:r>
          </w:p>
        </w:tc>
        <w:tc>
          <w:tcPr>
            <w:tcW w:w="1134"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Адрес места жительства</w:t>
            </w:r>
          </w:p>
        </w:tc>
        <w:tc>
          <w:tcPr>
            <w:tcW w:w="1441"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 xml:space="preserve">Серия и номер паспорта или документа, заменяющего паспорт гражданина </w:t>
            </w:r>
            <w:hyperlink w:anchor="P406" w:history="1">
              <w:r w:rsidRPr="00E51570">
                <w:rPr>
                  <w:rFonts w:ascii="Times New Roman" w:hAnsi="Times New Roman" w:cs="Times New Roman"/>
                  <w:color w:val="000000"/>
                </w:rPr>
                <w:t>&lt;2&gt;</w:t>
              </w:r>
            </w:hyperlink>
          </w:p>
        </w:tc>
        <w:tc>
          <w:tcPr>
            <w:tcW w:w="1417"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Подпись участника опроса граждан в  Гадалейском сельском поселении</w:t>
            </w:r>
          </w:p>
        </w:tc>
        <w:tc>
          <w:tcPr>
            <w:tcW w:w="2268"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Подпись члена комиссии опроса граждан в Гадалейском сельском поселении (участковой комиссии опроса граждан в Гадалейском сельском поселении)</w:t>
            </w:r>
          </w:p>
        </w:tc>
        <w:tc>
          <w:tcPr>
            <w:tcW w:w="976"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Дата голосования</w:t>
            </w:r>
          </w:p>
        </w:tc>
        <w:tc>
          <w:tcPr>
            <w:tcW w:w="1247" w:type="dxa"/>
          </w:tcPr>
          <w:p w:rsidR="00856854" w:rsidRPr="00E51570" w:rsidRDefault="00856854" w:rsidP="002807FC">
            <w:pPr>
              <w:pStyle w:val="ConsPlusNormal"/>
              <w:jc w:val="center"/>
              <w:rPr>
                <w:rFonts w:ascii="Times New Roman" w:hAnsi="Times New Roman" w:cs="Times New Roman"/>
                <w:color w:val="000000"/>
              </w:rPr>
            </w:pPr>
            <w:r w:rsidRPr="00E51570">
              <w:rPr>
                <w:rFonts w:ascii="Times New Roman" w:hAnsi="Times New Roman" w:cs="Times New Roman"/>
                <w:color w:val="000000"/>
              </w:rPr>
              <w:t>Особые отметки</w:t>
            </w:r>
          </w:p>
        </w:tc>
      </w:tr>
      <w:tr w:rsidR="00856854" w:rsidRPr="00E51570" w:rsidTr="002807FC">
        <w:tc>
          <w:tcPr>
            <w:tcW w:w="397" w:type="dxa"/>
          </w:tcPr>
          <w:p w:rsidR="00856854" w:rsidRPr="00E51570" w:rsidRDefault="00856854" w:rsidP="002807FC">
            <w:pPr>
              <w:pStyle w:val="ConsPlusNormal"/>
              <w:rPr>
                <w:rFonts w:ascii="Times New Roman" w:hAnsi="Times New Roman" w:cs="Times New Roman"/>
                <w:color w:val="000000"/>
              </w:rPr>
            </w:pPr>
          </w:p>
        </w:tc>
        <w:tc>
          <w:tcPr>
            <w:tcW w:w="1276" w:type="dxa"/>
          </w:tcPr>
          <w:p w:rsidR="00856854" w:rsidRPr="00E51570" w:rsidRDefault="00856854" w:rsidP="002807FC">
            <w:pPr>
              <w:pStyle w:val="ConsPlusNormal"/>
              <w:rPr>
                <w:rFonts w:ascii="Times New Roman" w:hAnsi="Times New Roman" w:cs="Times New Roman"/>
                <w:color w:val="000000"/>
              </w:rPr>
            </w:pPr>
          </w:p>
        </w:tc>
        <w:tc>
          <w:tcPr>
            <w:tcW w:w="1757" w:type="dxa"/>
          </w:tcPr>
          <w:p w:rsidR="00856854" w:rsidRPr="00E51570" w:rsidRDefault="00856854" w:rsidP="002807FC">
            <w:pPr>
              <w:pStyle w:val="ConsPlusNormal"/>
              <w:rPr>
                <w:rFonts w:ascii="Times New Roman" w:hAnsi="Times New Roman" w:cs="Times New Roman"/>
                <w:color w:val="000000"/>
              </w:rPr>
            </w:pPr>
          </w:p>
        </w:tc>
        <w:tc>
          <w:tcPr>
            <w:tcW w:w="1134" w:type="dxa"/>
          </w:tcPr>
          <w:p w:rsidR="00856854" w:rsidRPr="00E51570" w:rsidRDefault="00856854" w:rsidP="002807FC">
            <w:pPr>
              <w:pStyle w:val="ConsPlusNormal"/>
              <w:rPr>
                <w:rFonts w:ascii="Times New Roman" w:hAnsi="Times New Roman" w:cs="Times New Roman"/>
                <w:color w:val="000000"/>
              </w:rPr>
            </w:pPr>
          </w:p>
        </w:tc>
        <w:tc>
          <w:tcPr>
            <w:tcW w:w="1441" w:type="dxa"/>
          </w:tcPr>
          <w:p w:rsidR="00856854" w:rsidRPr="00E51570" w:rsidRDefault="00856854" w:rsidP="002807FC">
            <w:pPr>
              <w:pStyle w:val="ConsPlusNormal"/>
              <w:rPr>
                <w:rFonts w:ascii="Times New Roman" w:hAnsi="Times New Roman" w:cs="Times New Roman"/>
                <w:color w:val="000000"/>
              </w:rPr>
            </w:pPr>
          </w:p>
        </w:tc>
        <w:tc>
          <w:tcPr>
            <w:tcW w:w="1417" w:type="dxa"/>
          </w:tcPr>
          <w:p w:rsidR="00856854" w:rsidRPr="00E51570" w:rsidRDefault="00856854" w:rsidP="002807FC">
            <w:pPr>
              <w:pStyle w:val="ConsPlusNormal"/>
              <w:rPr>
                <w:rFonts w:ascii="Times New Roman" w:hAnsi="Times New Roman" w:cs="Times New Roman"/>
                <w:color w:val="000000"/>
              </w:rPr>
            </w:pPr>
          </w:p>
        </w:tc>
        <w:tc>
          <w:tcPr>
            <w:tcW w:w="2268" w:type="dxa"/>
          </w:tcPr>
          <w:p w:rsidR="00856854" w:rsidRPr="00E51570" w:rsidRDefault="00856854" w:rsidP="002807FC">
            <w:pPr>
              <w:pStyle w:val="ConsPlusNormal"/>
              <w:rPr>
                <w:rFonts w:ascii="Times New Roman" w:hAnsi="Times New Roman" w:cs="Times New Roman"/>
                <w:color w:val="000000"/>
              </w:rPr>
            </w:pPr>
          </w:p>
        </w:tc>
        <w:tc>
          <w:tcPr>
            <w:tcW w:w="976" w:type="dxa"/>
          </w:tcPr>
          <w:p w:rsidR="00856854" w:rsidRPr="00E51570" w:rsidRDefault="00856854" w:rsidP="002807FC">
            <w:pPr>
              <w:pStyle w:val="ConsPlusNormal"/>
              <w:rPr>
                <w:rFonts w:ascii="Times New Roman" w:hAnsi="Times New Roman" w:cs="Times New Roman"/>
                <w:color w:val="000000"/>
              </w:rPr>
            </w:pPr>
          </w:p>
        </w:tc>
        <w:tc>
          <w:tcPr>
            <w:tcW w:w="1247" w:type="dxa"/>
          </w:tcPr>
          <w:p w:rsidR="00856854" w:rsidRPr="00E51570" w:rsidRDefault="00856854" w:rsidP="002807FC">
            <w:pPr>
              <w:pStyle w:val="ConsPlusNormal"/>
              <w:rPr>
                <w:rFonts w:ascii="Times New Roman" w:hAnsi="Times New Roman" w:cs="Times New Roman"/>
                <w:color w:val="000000"/>
              </w:rPr>
            </w:pPr>
          </w:p>
        </w:tc>
      </w:tr>
      <w:tr w:rsidR="00856854" w:rsidRPr="00E51570" w:rsidTr="002807FC">
        <w:tc>
          <w:tcPr>
            <w:tcW w:w="397" w:type="dxa"/>
          </w:tcPr>
          <w:p w:rsidR="00856854" w:rsidRPr="00E51570" w:rsidRDefault="00856854" w:rsidP="002807FC">
            <w:pPr>
              <w:pStyle w:val="ConsPlusNormal"/>
              <w:rPr>
                <w:rFonts w:ascii="Times New Roman" w:hAnsi="Times New Roman" w:cs="Times New Roman"/>
                <w:color w:val="000000"/>
              </w:rPr>
            </w:pPr>
          </w:p>
        </w:tc>
        <w:tc>
          <w:tcPr>
            <w:tcW w:w="1276" w:type="dxa"/>
          </w:tcPr>
          <w:p w:rsidR="00856854" w:rsidRPr="00E51570" w:rsidRDefault="00856854" w:rsidP="002807FC">
            <w:pPr>
              <w:pStyle w:val="ConsPlusNormal"/>
              <w:rPr>
                <w:rFonts w:ascii="Times New Roman" w:hAnsi="Times New Roman" w:cs="Times New Roman"/>
                <w:color w:val="000000"/>
              </w:rPr>
            </w:pPr>
          </w:p>
        </w:tc>
        <w:tc>
          <w:tcPr>
            <w:tcW w:w="1757" w:type="dxa"/>
          </w:tcPr>
          <w:p w:rsidR="00856854" w:rsidRPr="00E51570" w:rsidRDefault="00856854" w:rsidP="002807FC">
            <w:pPr>
              <w:pStyle w:val="ConsPlusNormal"/>
              <w:rPr>
                <w:rFonts w:ascii="Times New Roman" w:hAnsi="Times New Roman" w:cs="Times New Roman"/>
                <w:color w:val="000000"/>
              </w:rPr>
            </w:pPr>
          </w:p>
        </w:tc>
        <w:tc>
          <w:tcPr>
            <w:tcW w:w="1134" w:type="dxa"/>
          </w:tcPr>
          <w:p w:rsidR="00856854" w:rsidRPr="00E51570" w:rsidRDefault="00856854" w:rsidP="002807FC">
            <w:pPr>
              <w:pStyle w:val="ConsPlusNormal"/>
              <w:rPr>
                <w:rFonts w:ascii="Times New Roman" w:hAnsi="Times New Roman" w:cs="Times New Roman"/>
                <w:color w:val="000000"/>
              </w:rPr>
            </w:pPr>
          </w:p>
        </w:tc>
        <w:tc>
          <w:tcPr>
            <w:tcW w:w="1441" w:type="dxa"/>
          </w:tcPr>
          <w:p w:rsidR="00856854" w:rsidRPr="00E51570" w:rsidRDefault="00856854" w:rsidP="002807FC">
            <w:pPr>
              <w:pStyle w:val="ConsPlusNormal"/>
              <w:rPr>
                <w:rFonts w:ascii="Times New Roman" w:hAnsi="Times New Roman" w:cs="Times New Roman"/>
                <w:color w:val="000000"/>
              </w:rPr>
            </w:pPr>
          </w:p>
        </w:tc>
        <w:tc>
          <w:tcPr>
            <w:tcW w:w="1417" w:type="dxa"/>
          </w:tcPr>
          <w:p w:rsidR="00856854" w:rsidRPr="00E51570" w:rsidRDefault="00856854" w:rsidP="002807FC">
            <w:pPr>
              <w:pStyle w:val="ConsPlusNormal"/>
              <w:rPr>
                <w:rFonts w:ascii="Times New Roman" w:hAnsi="Times New Roman" w:cs="Times New Roman"/>
                <w:color w:val="000000"/>
              </w:rPr>
            </w:pPr>
          </w:p>
        </w:tc>
        <w:tc>
          <w:tcPr>
            <w:tcW w:w="2268" w:type="dxa"/>
          </w:tcPr>
          <w:p w:rsidR="00856854" w:rsidRPr="00E51570" w:rsidRDefault="00856854" w:rsidP="002807FC">
            <w:pPr>
              <w:pStyle w:val="ConsPlusNormal"/>
              <w:rPr>
                <w:rFonts w:ascii="Times New Roman" w:hAnsi="Times New Roman" w:cs="Times New Roman"/>
                <w:color w:val="000000"/>
              </w:rPr>
            </w:pPr>
          </w:p>
        </w:tc>
        <w:tc>
          <w:tcPr>
            <w:tcW w:w="976" w:type="dxa"/>
          </w:tcPr>
          <w:p w:rsidR="00856854" w:rsidRPr="00E51570" w:rsidRDefault="00856854" w:rsidP="002807FC">
            <w:pPr>
              <w:pStyle w:val="ConsPlusNormal"/>
              <w:rPr>
                <w:rFonts w:ascii="Times New Roman" w:hAnsi="Times New Roman" w:cs="Times New Roman"/>
                <w:color w:val="000000"/>
              </w:rPr>
            </w:pPr>
          </w:p>
        </w:tc>
        <w:tc>
          <w:tcPr>
            <w:tcW w:w="1247" w:type="dxa"/>
          </w:tcPr>
          <w:p w:rsidR="00856854" w:rsidRPr="00E51570" w:rsidRDefault="00856854" w:rsidP="002807FC">
            <w:pPr>
              <w:pStyle w:val="ConsPlusNormal"/>
              <w:rPr>
                <w:rFonts w:ascii="Times New Roman" w:hAnsi="Times New Roman" w:cs="Times New Roman"/>
                <w:color w:val="000000"/>
              </w:rPr>
            </w:pPr>
          </w:p>
        </w:tc>
      </w:tr>
      <w:tr w:rsidR="00856854" w:rsidRPr="00E51570" w:rsidTr="002807FC">
        <w:tc>
          <w:tcPr>
            <w:tcW w:w="397" w:type="dxa"/>
          </w:tcPr>
          <w:p w:rsidR="00856854" w:rsidRPr="00E51570" w:rsidRDefault="00856854" w:rsidP="002807FC">
            <w:pPr>
              <w:pStyle w:val="ConsPlusNormal"/>
              <w:rPr>
                <w:rFonts w:ascii="Times New Roman" w:hAnsi="Times New Roman" w:cs="Times New Roman"/>
                <w:color w:val="000000"/>
              </w:rPr>
            </w:pPr>
          </w:p>
        </w:tc>
        <w:tc>
          <w:tcPr>
            <w:tcW w:w="1276" w:type="dxa"/>
          </w:tcPr>
          <w:p w:rsidR="00856854" w:rsidRPr="00E51570" w:rsidRDefault="00856854" w:rsidP="002807FC">
            <w:pPr>
              <w:pStyle w:val="ConsPlusNormal"/>
              <w:rPr>
                <w:rFonts w:ascii="Times New Roman" w:hAnsi="Times New Roman" w:cs="Times New Roman"/>
                <w:color w:val="000000"/>
              </w:rPr>
            </w:pPr>
          </w:p>
        </w:tc>
        <w:tc>
          <w:tcPr>
            <w:tcW w:w="1757" w:type="dxa"/>
          </w:tcPr>
          <w:p w:rsidR="00856854" w:rsidRPr="00E51570" w:rsidRDefault="00856854" w:rsidP="002807FC">
            <w:pPr>
              <w:pStyle w:val="ConsPlusNormal"/>
              <w:rPr>
                <w:rFonts w:ascii="Times New Roman" w:hAnsi="Times New Roman" w:cs="Times New Roman"/>
                <w:color w:val="000000"/>
              </w:rPr>
            </w:pPr>
          </w:p>
        </w:tc>
        <w:tc>
          <w:tcPr>
            <w:tcW w:w="1134" w:type="dxa"/>
          </w:tcPr>
          <w:p w:rsidR="00856854" w:rsidRPr="00E51570" w:rsidRDefault="00856854" w:rsidP="002807FC">
            <w:pPr>
              <w:pStyle w:val="ConsPlusNormal"/>
              <w:rPr>
                <w:rFonts w:ascii="Times New Roman" w:hAnsi="Times New Roman" w:cs="Times New Roman"/>
                <w:color w:val="000000"/>
              </w:rPr>
            </w:pPr>
          </w:p>
        </w:tc>
        <w:tc>
          <w:tcPr>
            <w:tcW w:w="1441" w:type="dxa"/>
          </w:tcPr>
          <w:p w:rsidR="00856854" w:rsidRPr="00E51570" w:rsidRDefault="00856854" w:rsidP="002807FC">
            <w:pPr>
              <w:pStyle w:val="ConsPlusNormal"/>
              <w:rPr>
                <w:rFonts w:ascii="Times New Roman" w:hAnsi="Times New Roman" w:cs="Times New Roman"/>
                <w:color w:val="000000"/>
              </w:rPr>
            </w:pPr>
          </w:p>
        </w:tc>
        <w:tc>
          <w:tcPr>
            <w:tcW w:w="1417" w:type="dxa"/>
          </w:tcPr>
          <w:p w:rsidR="00856854" w:rsidRPr="00E51570" w:rsidRDefault="00856854" w:rsidP="002807FC">
            <w:pPr>
              <w:pStyle w:val="ConsPlusNormal"/>
              <w:rPr>
                <w:rFonts w:ascii="Times New Roman" w:hAnsi="Times New Roman" w:cs="Times New Roman"/>
                <w:color w:val="000000"/>
              </w:rPr>
            </w:pPr>
          </w:p>
        </w:tc>
        <w:tc>
          <w:tcPr>
            <w:tcW w:w="2268" w:type="dxa"/>
          </w:tcPr>
          <w:p w:rsidR="00856854" w:rsidRPr="00E51570" w:rsidRDefault="00856854" w:rsidP="002807FC">
            <w:pPr>
              <w:pStyle w:val="ConsPlusNormal"/>
              <w:rPr>
                <w:rFonts w:ascii="Times New Roman" w:hAnsi="Times New Roman" w:cs="Times New Roman"/>
                <w:color w:val="000000"/>
              </w:rPr>
            </w:pPr>
          </w:p>
        </w:tc>
        <w:tc>
          <w:tcPr>
            <w:tcW w:w="976" w:type="dxa"/>
          </w:tcPr>
          <w:p w:rsidR="00856854" w:rsidRPr="00E51570" w:rsidRDefault="00856854" w:rsidP="002807FC">
            <w:pPr>
              <w:pStyle w:val="ConsPlusNormal"/>
              <w:rPr>
                <w:rFonts w:ascii="Times New Roman" w:hAnsi="Times New Roman" w:cs="Times New Roman"/>
                <w:color w:val="000000"/>
              </w:rPr>
            </w:pPr>
          </w:p>
        </w:tc>
        <w:tc>
          <w:tcPr>
            <w:tcW w:w="1247" w:type="dxa"/>
          </w:tcPr>
          <w:p w:rsidR="00856854" w:rsidRPr="00E51570" w:rsidRDefault="00856854" w:rsidP="002807FC">
            <w:pPr>
              <w:pStyle w:val="ConsPlusNormal"/>
              <w:rPr>
                <w:rFonts w:ascii="Times New Roman" w:hAnsi="Times New Roman" w:cs="Times New Roman"/>
                <w:color w:val="000000"/>
              </w:rPr>
            </w:pPr>
          </w:p>
        </w:tc>
      </w:tr>
      <w:tr w:rsidR="00856854" w:rsidRPr="00E51570" w:rsidTr="002807FC">
        <w:tc>
          <w:tcPr>
            <w:tcW w:w="397" w:type="dxa"/>
          </w:tcPr>
          <w:p w:rsidR="00856854" w:rsidRPr="00E51570" w:rsidRDefault="00856854" w:rsidP="002807FC">
            <w:pPr>
              <w:pStyle w:val="ConsPlusNormal"/>
              <w:rPr>
                <w:rFonts w:ascii="Times New Roman" w:hAnsi="Times New Roman" w:cs="Times New Roman"/>
                <w:color w:val="000000"/>
              </w:rPr>
            </w:pPr>
          </w:p>
        </w:tc>
        <w:tc>
          <w:tcPr>
            <w:tcW w:w="1276" w:type="dxa"/>
          </w:tcPr>
          <w:p w:rsidR="00856854" w:rsidRPr="00E51570" w:rsidRDefault="00856854" w:rsidP="002807FC">
            <w:pPr>
              <w:pStyle w:val="ConsPlusNormal"/>
              <w:rPr>
                <w:rFonts w:ascii="Times New Roman" w:hAnsi="Times New Roman" w:cs="Times New Roman"/>
                <w:color w:val="000000"/>
              </w:rPr>
            </w:pPr>
          </w:p>
        </w:tc>
        <w:tc>
          <w:tcPr>
            <w:tcW w:w="1757" w:type="dxa"/>
          </w:tcPr>
          <w:p w:rsidR="00856854" w:rsidRPr="00E51570" w:rsidRDefault="00856854" w:rsidP="002807FC">
            <w:pPr>
              <w:pStyle w:val="ConsPlusNormal"/>
              <w:rPr>
                <w:rFonts w:ascii="Times New Roman" w:hAnsi="Times New Roman" w:cs="Times New Roman"/>
                <w:color w:val="000000"/>
              </w:rPr>
            </w:pPr>
          </w:p>
        </w:tc>
        <w:tc>
          <w:tcPr>
            <w:tcW w:w="1134" w:type="dxa"/>
          </w:tcPr>
          <w:p w:rsidR="00856854" w:rsidRPr="00E51570" w:rsidRDefault="00856854" w:rsidP="002807FC">
            <w:pPr>
              <w:pStyle w:val="ConsPlusNormal"/>
              <w:rPr>
                <w:rFonts w:ascii="Times New Roman" w:hAnsi="Times New Roman" w:cs="Times New Roman"/>
                <w:color w:val="000000"/>
              </w:rPr>
            </w:pPr>
          </w:p>
        </w:tc>
        <w:tc>
          <w:tcPr>
            <w:tcW w:w="1441" w:type="dxa"/>
          </w:tcPr>
          <w:p w:rsidR="00856854" w:rsidRPr="00E51570" w:rsidRDefault="00856854" w:rsidP="002807FC">
            <w:pPr>
              <w:pStyle w:val="ConsPlusNormal"/>
              <w:rPr>
                <w:rFonts w:ascii="Times New Roman" w:hAnsi="Times New Roman" w:cs="Times New Roman"/>
                <w:color w:val="000000"/>
              </w:rPr>
            </w:pPr>
          </w:p>
        </w:tc>
        <w:tc>
          <w:tcPr>
            <w:tcW w:w="1417" w:type="dxa"/>
          </w:tcPr>
          <w:p w:rsidR="00856854" w:rsidRPr="00E51570" w:rsidRDefault="00856854" w:rsidP="002807FC">
            <w:pPr>
              <w:pStyle w:val="ConsPlusNormal"/>
              <w:rPr>
                <w:rFonts w:ascii="Times New Roman" w:hAnsi="Times New Roman" w:cs="Times New Roman"/>
                <w:color w:val="000000"/>
              </w:rPr>
            </w:pPr>
          </w:p>
        </w:tc>
        <w:tc>
          <w:tcPr>
            <w:tcW w:w="2268" w:type="dxa"/>
          </w:tcPr>
          <w:p w:rsidR="00856854" w:rsidRPr="00E51570" w:rsidRDefault="00856854" w:rsidP="002807FC">
            <w:pPr>
              <w:pStyle w:val="ConsPlusNormal"/>
              <w:rPr>
                <w:rFonts w:ascii="Times New Roman" w:hAnsi="Times New Roman" w:cs="Times New Roman"/>
                <w:color w:val="000000"/>
              </w:rPr>
            </w:pPr>
          </w:p>
        </w:tc>
        <w:tc>
          <w:tcPr>
            <w:tcW w:w="976" w:type="dxa"/>
          </w:tcPr>
          <w:p w:rsidR="00856854" w:rsidRPr="00E51570" w:rsidRDefault="00856854" w:rsidP="002807FC">
            <w:pPr>
              <w:pStyle w:val="ConsPlusNormal"/>
              <w:rPr>
                <w:rFonts w:ascii="Times New Roman" w:hAnsi="Times New Roman" w:cs="Times New Roman"/>
                <w:color w:val="000000"/>
              </w:rPr>
            </w:pPr>
          </w:p>
        </w:tc>
        <w:tc>
          <w:tcPr>
            <w:tcW w:w="1247" w:type="dxa"/>
          </w:tcPr>
          <w:p w:rsidR="00856854" w:rsidRPr="00E51570" w:rsidRDefault="00856854" w:rsidP="002807FC">
            <w:pPr>
              <w:pStyle w:val="ConsPlusNormal"/>
              <w:rPr>
                <w:rFonts w:ascii="Times New Roman" w:hAnsi="Times New Roman" w:cs="Times New Roman"/>
                <w:color w:val="000000"/>
              </w:rPr>
            </w:pPr>
          </w:p>
        </w:tc>
      </w:tr>
    </w:tbl>
    <w:p w:rsidR="00856854" w:rsidRPr="00E51570" w:rsidRDefault="00856854" w:rsidP="00856854">
      <w:pPr>
        <w:rPr>
          <w:color w:val="000000"/>
          <w:sz w:val="20"/>
          <w:szCs w:val="20"/>
        </w:rPr>
        <w:sectPr w:rsidR="00856854" w:rsidRPr="00E51570">
          <w:pgSz w:w="16838" w:h="11905" w:orient="landscape"/>
          <w:pgMar w:top="1701" w:right="1134" w:bottom="850" w:left="1134" w:header="0" w:footer="0" w:gutter="0"/>
          <w:cols w:space="720"/>
        </w:sectPr>
      </w:pP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Число участников</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опроса граждан в Гадалейском сельском поселении,</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внесенных в список участников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граждан в Гадалейском сельском поселении  _____________</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Число опросных листов, выданных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участникам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граждан в Гадалейском сельском поселении, </w:t>
      </w:r>
      <w:proofErr w:type="gramStart"/>
      <w:r w:rsidRPr="00E51570">
        <w:rPr>
          <w:rFonts w:ascii="Times New Roman" w:hAnsi="Times New Roman" w:cs="Times New Roman"/>
          <w:color w:val="000000"/>
        </w:rPr>
        <w:t>проголосовавшим</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в помещении для голосования _____________</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Число опросных листов, выданных</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участникам опроса</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граждан в Гадалейском сельском поселении,</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проголосовавшим</w:t>
      </w:r>
      <w:proofErr w:type="gramEnd"/>
      <w:r w:rsidRPr="00E51570">
        <w:rPr>
          <w:rFonts w:ascii="Times New Roman" w:hAnsi="Times New Roman" w:cs="Times New Roman"/>
          <w:color w:val="000000"/>
        </w:rPr>
        <w:t xml:space="preserve"> вне помещения</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 xml:space="preserve">для голосования </w:t>
      </w:r>
      <w:hyperlink w:anchor="P407" w:history="1">
        <w:r w:rsidRPr="00E51570">
          <w:rPr>
            <w:rFonts w:ascii="Times New Roman" w:hAnsi="Times New Roman" w:cs="Times New Roman"/>
            <w:color w:val="000000"/>
          </w:rPr>
          <w:t>&lt;3&gt;</w:t>
        </w:r>
      </w:hyperlink>
      <w:r w:rsidRPr="00E51570">
        <w:rPr>
          <w:rFonts w:ascii="Times New Roman" w:hAnsi="Times New Roman" w:cs="Times New Roman"/>
          <w:color w:val="000000"/>
        </w:rPr>
        <w:t xml:space="preserve"> _____________</w:t>
      </w:r>
    </w:p>
    <w:p w:rsidR="00856854" w:rsidRPr="00E51570" w:rsidRDefault="00856854" w:rsidP="00856854">
      <w:pPr>
        <w:pStyle w:val="ConsPlusNormal"/>
        <w:jc w:val="both"/>
        <w:rPr>
          <w:rFonts w:ascii="Times New Roman" w:hAnsi="Times New Roman" w:cs="Times New Roman"/>
          <w:color w:val="000000"/>
        </w:rPr>
      </w:pP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Подпись члена комиссии опроса граждан</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в Гадалейском сельском поселении (участковой комиссии</w:t>
      </w:r>
      <w:proofErr w:type="gramEnd"/>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опроса граждан в Гадалейском сельском поселении),</w:t>
      </w:r>
    </w:p>
    <w:p w:rsidR="00856854" w:rsidRPr="00E51570" w:rsidRDefault="00856854" w:rsidP="00856854">
      <w:pPr>
        <w:pStyle w:val="ConsPlusNormal"/>
        <w:ind w:firstLine="540"/>
        <w:jc w:val="both"/>
        <w:rPr>
          <w:rFonts w:ascii="Times New Roman" w:hAnsi="Times New Roman" w:cs="Times New Roman"/>
          <w:color w:val="000000"/>
        </w:rPr>
      </w:pPr>
      <w:proofErr w:type="gramStart"/>
      <w:r w:rsidRPr="00E51570">
        <w:rPr>
          <w:rFonts w:ascii="Times New Roman" w:hAnsi="Times New Roman" w:cs="Times New Roman"/>
          <w:color w:val="000000"/>
        </w:rPr>
        <w:t>проставившего</w:t>
      </w:r>
      <w:proofErr w:type="gramEnd"/>
      <w:r w:rsidRPr="00E51570">
        <w:rPr>
          <w:rFonts w:ascii="Times New Roman" w:hAnsi="Times New Roman" w:cs="Times New Roman"/>
          <w:color w:val="000000"/>
        </w:rPr>
        <w:t xml:space="preserve"> суммарные данные</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на этой странице ______________</w:t>
      </w:r>
    </w:p>
    <w:p w:rsidR="00856854" w:rsidRPr="00E51570" w:rsidRDefault="00856854" w:rsidP="00856854">
      <w:pPr>
        <w:pStyle w:val="ConsPlusNormal"/>
        <w:ind w:firstLine="540"/>
        <w:jc w:val="both"/>
        <w:rPr>
          <w:rFonts w:ascii="Times New Roman" w:hAnsi="Times New Roman" w:cs="Times New Roman"/>
          <w:color w:val="000000"/>
        </w:rPr>
      </w:pPr>
      <w:r w:rsidRPr="00E51570">
        <w:rPr>
          <w:rFonts w:ascii="Times New Roman" w:hAnsi="Times New Roman" w:cs="Times New Roman"/>
          <w:color w:val="000000"/>
        </w:rPr>
        <w:t>--------------------------------</w:t>
      </w:r>
    </w:p>
    <w:p w:rsidR="00856854" w:rsidRPr="00E51570" w:rsidRDefault="00856854" w:rsidP="00856854">
      <w:pPr>
        <w:pStyle w:val="ConsPlusNormal"/>
        <w:ind w:firstLine="540"/>
        <w:jc w:val="both"/>
        <w:rPr>
          <w:rFonts w:ascii="Times New Roman" w:hAnsi="Times New Roman" w:cs="Times New Roman"/>
          <w:color w:val="000000"/>
        </w:rPr>
      </w:pPr>
      <w:bookmarkStart w:id="12" w:name="P405"/>
      <w:bookmarkEnd w:id="12"/>
      <w:r w:rsidRPr="00E51570">
        <w:rPr>
          <w:rFonts w:ascii="Times New Roman" w:hAnsi="Times New Roman" w:cs="Times New Roman"/>
          <w:color w:val="000000"/>
        </w:rPr>
        <w:t>&lt;1&gt; - используется при образовании участков опроса;</w:t>
      </w:r>
    </w:p>
    <w:p w:rsidR="00856854" w:rsidRPr="00E51570" w:rsidRDefault="00856854" w:rsidP="00856854">
      <w:pPr>
        <w:pStyle w:val="ConsPlusNormal"/>
        <w:ind w:firstLine="540"/>
        <w:jc w:val="both"/>
        <w:rPr>
          <w:rFonts w:ascii="Times New Roman" w:hAnsi="Times New Roman" w:cs="Times New Roman"/>
          <w:color w:val="000000"/>
        </w:rPr>
      </w:pPr>
      <w:bookmarkStart w:id="13" w:name="P406"/>
      <w:bookmarkEnd w:id="13"/>
      <w:r w:rsidRPr="00E51570">
        <w:rPr>
          <w:rFonts w:ascii="Times New Roman" w:hAnsi="Times New Roman" w:cs="Times New Roman"/>
          <w:color w:val="000000"/>
        </w:rPr>
        <w:t xml:space="preserve">&lt;2&gt; - документ, заменяющий паспорт гражданина Российской Федерации, используется в значении, установленном Федеральным </w:t>
      </w:r>
      <w:hyperlink r:id="rId34" w:history="1">
        <w:r w:rsidRPr="00E51570">
          <w:rPr>
            <w:rFonts w:ascii="Times New Roman" w:hAnsi="Times New Roman" w:cs="Times New Roman"/>
            <w:color w:val="000000"/>
          </w:rPr>
          <w:t>законом</w:t>
        </w:r>
      </w:hyperlink>
      <w:r w:rsidRPr="00E51570">
        <w:rPr>
          <w:rFonts w:ascii="Times New Roman" w:hAnsi="Times New Roman" w:cs="Times New Roman"/>
          <w:color w:val="000000"/>
        </w:rPr>
        <w:t xml:space="preserve"> "Об основных гарантиях избирательных прав и права на участие в референдуме граждан Российской Федерации";</w:t>
      </w:r>
    </w:p>
    <w:p w:rsidR="00856854" w:rsidRPr="00E51570" w:rsidRDefault="00856854" w:rsidP="00856854">
      <w:pPr>
        <w:pStyle w:val="ConsPlusNormal"/>
        <w:ind w:firstLine="540"/>
        <w:jc w:val="both"/>
        <w:rPr>
          <w:rFonts w:ascii="Times New Roman" w:hAnsi="Times New Roman" w:cs="Times New Roman"/>
          <w:color w:val="000000"/>
        </w:rPr>
      </w:pPr>
      <w:bookmarkStart w:id="14" w:name="P407"/>
      <w:bookmarkEnd w:id="14"/>
      <w:r w:rsidRPr="00E51570">
        <w:rPr>
          <w:rFonts w:ascii="Times New Roman" w:hAnsi="Times New Roman" w:cs="Times New Roman"/>
          <w:color w:val="000000"/>
        </w:rPr>
        <w:t>&lt;3&gt; - заполняется при проведении опроса граждан в Гадалейском сельском поселении в форме консультативного местного референдума.</w:t>
      </w:r>
    </w:p>
    <w:p w:rsidR="00856854" w:rsidRPr="00E51570" w:rsidRDefault="00856854" w:rsidP="00856854">
      <w:pPr>
        <w:pStyle w:val="ConsPlusNormal"/>
        <w:jc w:val="both"/>
        <w:rPr>
          <w:rFonts w:ascii="Times New Roman" w:hAnsi="Times New Roman" w:cs="Times New Roman"/>
          <w:color w:val="000000"/>
        </w:rPr>
      </w:pPr>
    </w:p>
    <w:p w:rsidR="00856854" w:rsidRDefault="00856854" w:rsidP="00AF326B">
      <w:pPr>
        <w:ind w:left="360"/>
        <w:rPr>
          <w:b/>
          <w:i/>
          <w:sz w:val="16"/>
          <w:szCs w:val="16"/>
        </w:rPr>
      </w:pPr>
    </w:p>
    <w:p w:rsidR="00C7593B" w:rsidRDefault="00C7593B" w:rsidP="00AF326B">
      <w:pPr>
        <w:ind w:left="360"/>
        <w:rPr>
          <w:b/>
          <w:i/>
          <w:sz w:val="16"/>
          <w:szCs w:val="16"/>
        </w:rPr>
      </w:pPr>
    </w:p>
    <w:p w:rsidR="00AF326B" w:rsidRPr="004275DB" w:rsidRDefault="00AF326B" w:rsidP="00AF326B">
      <w:pPr>
        <w:ind w:left="360"/>
        <w:rPr>
          <w:b/>
          <w:i/>
          <w:sz w:val="16"/>
          <w:szCs w:val="16"/>
        </w:rPr>
      </w:pPr>
      <w:r w:rsidRPr="004275DB">
        <w:rPr>
          <w:b/>
          <w:i/>
          <w:sz w:val="16"/>
          <w:szCs w:val="16"/>
        </w:rPr>
        <w:t>Информационный</w:t>
      </w:r>
      <w:r w:rsidRPr="004275DB">
        <w:rPr>
          <w:rFonts w:ascii="Bodoni MT" w:hAnsi="Bodoni MT"/>
          <w:b/>
          <w:i/>
          <w:sz w:val="16"/>
          <w:szCs w:val="16"/>
        </w:rPr>
        <w:t xml:space="preserve"> </w:t>
      </w:r>
      <w:r w:rsidRPr="004275DB">
        <w:rPr>
          <w:b/>
          <w:i/>
          <w:sz w:val="16"/>
          <w:szCs w:val="16"/>
        </w:rPr>
        <w:t>вестник</w:t>
      </w:r>
      <w:r w:rsidRPr="004275DB">
        <w:rPr>
          <w:rFonts w:ascii="Bodoni MT" w:hAnsi="Bodoni MT"/>
          <w:b/>
          <w:i/>
          <w:sz w:val="16"/>
          <w:szCs w:val="16"/>
        </w:rPr>
        <w:t xml:space="preserve">» - </w:t>
      </w:r>
      <w:r w:rsidRPr="004275DB">
        <w:rPr>
          <w:b/>
          <w:i/>
          <w:sz w:val="16"/>
          <w:szCs w:val="16"/>
        </w:rPr>
        <w:t>периодическое</w:t>
      </w:r>
      <w:r w:rsidRPr="004275DB">
        <w:rPr>
          <w:rFonts w:ascii="Bodoni MT" w:hAnsi="Bodoni MT"/>
          <w:b/>
          <w:i/>
          <w:sz w:val="16"/>
          <w:szCs w:val="16"/>
        </w:rPr>
        <w:t xml:space="preserve"> </w:t>
      </w:r>
      <w:r w:rsidRPr="004275DB">
        <w:rPr>
          <w:b/>
          <w:i/>
          <w:sz w:val="16"/>
          <w:szCs w:val="16"/>
        </w:rPr>
        <w:t>печатное</w:t>
      </w:r>
      <w:r w:rsidRPr="004275DB">
        <w:rPr>
          <w:rFonts w:ascii="Bodoni MT" w:hAnsi="Bodoni MT"/>
          <w:b/>
          <w:i/>
          <w:sz w:val="16"/>
          <w:szCs w:val="16"/>
        </w:rPr>
        <w:t xml:space="preserve"> </w:t>
      </w:r>
      <w:r w:rsidRPr="004275DB">
        <w:rPr>
          <w:b/>
          <w:i/>
          <w:sz w:val="16"/>
          <w:szCs w:val="16"/>
        </w:rPr>
        <w:t>издание</w:t>
      </w:r>
      <w:r w:rsidRPr="004275DB">
        <w:rPr>
          <w:rFonts w:ascii="Bodoni MT" w:hAnsi="Bodoni MT"/>
          <w:b/>
          <w:i/>
          <w:sz w:val="16"/>
          <w:szCs w:val="16"/>
        </w:rPr>
        <w:t xml:space="preserve"> </w:t>
      </w:r>
      <w:r w:rsidRPr="004275DB">
        <w:rPr>
          <w:b/>
          <w:i/>
          <w:sz w:val="16"/>
          <w:szCs w:val="16"/>
        </w:rPr>
        <w:t>в</w:t>
      </w:r>
      <w:r w:rsidRPr="004275DB">
        <w:rPr>
          <w:rFonts w:ascii="Bodoni MT" w:hAnsi="Bodoni MT"/>
          <w:b/>
          <w:i/>
          <w:sz w:val="16"/>
          <w:szCs w:val="16"/>
        </w:rPr>
        <w:t xml:space="preserve"> </w:t>
      </w:r>
      <w:r w:rsidRPr="004275DB">
        <w:rPr>
          <w:b/>
          <w:i/>
          <w:sz w:val="16"/>
          <w:szCs w:val="16"/>
        </w:rPr>
        <w:t>форме</w:t>
      </w:r>
      <w:r w:rsidRPr="004275DB">
        <w:rPr>
          <w:rFonts w:ascii="Bodoni MT" w:hAnsi="Bodoni MT"/>
          <w:b/>
          <w:i/>
          <w:sz w:val="16"/>
          <w:szCs w:val="16"/>
        </w:rPr>
        <w:t xml:space="preserve"> </w:t>
      </w:r>
      <w:r w:rsidRPr="004275DB">
        <w:rPr>
          <w:b/>
          <w:i/>
          <w:sz w:val="16"/>
          <w:szCs w:val="16"/>
        </w:rPr>
        <w:t>бюллетеня</w:t>
      </w:r>
      <w:r w:rsidRPr="004275DB">
        <w:rPr>
          <w:rFonts w:ascii="Bodoni MT" w:hAnsi="Bodoni MT"/>
          <w:b/>
          <w:i/>
          <w:sz w:val="16"/>
          <w:szCs w:val="16"/>
        </w:rPr>
        <w:t xml:space="preserve">, </w:t>
      </w:r>
      <w:r w:rsidRPr="004275DB">
        <w:rPr>
          <w:b/>
          <w:i/>
          <w:sz w:val="16"/>
          <w:szCs w:val="16"/>
        </w:rPr>
        <w:t>учрежденное</w:t>
      </w:r>
      <w:r w:rsidRPr="004275DB">
        <w:rPr>
          <w:rFonts w:ascii="Bodoni MT" w:hAnsi="Bodoni MT"/>
          <w:b/>
          <w:i/>
          <w:sz w:val="16"/>
          <w:szCs w:val="16"/>
        </w:rPr>
        <w:t xml:space="preserve"> </w:t>
      </w:r>
      <w:r w:rsidRPr="004275DB">
        <w:rPr>
          <w:b/>
          <w:i/>
          <w:sz w:val="16"/>
          <w:szCs w:val="16"/>
        </w:rPr>
        <w:t>исключительно</w:t>
      </w:r>
      <w:r w:rsidRPr="004275DB">
        <w:rPr>
          <w:rFonts w:ascii="Bodoni MT" w:hAnsi="Bodoni MT"/>
          <w:b/>
          <w:i/>
          <w:sz w:val="16"/>
          <w:szCs w:val="16"/>
        </w:rPr>
        <w:t xml:space="preserve"> </w:t>
      </w:r>
      <w:r w:rsidRPr="004275DB">
        <w:rPr>
          <w:b/>
          <w:i/>
          <w:sz w:val="16"/>
          <w:szCs w:val="16"/>
        </w:rPr>
        <w:t>для</w:t>
      </w:r>
      <w:r w:rsidRPr="004275DB">
        <w:rPr>
          <w:rFonts w:ascii="Bodoni MT" w:hAnsi="Bodoni MT"/>
          <w:b/>
          <w:i/>
          <w:sz w:val="16"/>
          <w:szCs w:val="16"/>
        </w:rPr>
        <w:t xml:space="preserve"> </w:t>
      </w:r>
      <w:r w:rsidRPr="004275DB">
        <w:rPr>
          <w:b/>
          <w:i/>
          <w:sz w:val="16"/>
          <w:szCs w:val="16"/>
        </w:rPr>
        <w:t>издания</w:t>
      </w:r>
      <w:r w:rsidRPr="004275DB">
        <w:rPr>
          <w:rFonts w:ascii="Bodoni MT" w:hAnsi="Bodoni MT"/>
          <w:b/>
          <w:i/>
          <w:sz w:val="16"/>
          <w:szCs w:val="16"/>
        </w:rPr>
        <w:t xml:space="preserve"> </w:t>
      </w:r>
      <w:r w:rsidRPr="004275DB">
        <w:rPr>
          <w:b/>
          <w:i/>
          <w:sz w:val="16"/>
          <w:szCs w:val="16"/>
        </w:rPr>
        <w:t>официальных</w:t>
      </w:r>
      <w:r w:rsidRPr="004275DB">
        <w:rPr>
          <w:rFonts w:ascii="Bodoni MT" w:hAnsi="Bodoni MT"/>
          <w:b/>
          <w:i/>
          <w:sz w:val="16"/>
          <w:szCs w:val="16"/>
        </w:rPr>
        <w:t xml:space="preserve"> </w:t>
      </w:r>
      <w:r w:rsidRPr="004275DB">
        <w:rPr>
          <w:b/>
          <w:i/>
          <w:sz w:val="16"/>
          <w:szCs w:val="16"/>
        </w:rPr>
        <w:t>сообщений</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материалов</w:t>
      </w:r>
      <w:r w:rsidRPr="004275DB">
        <w:rPr>
          <w:rFonts w:ascii="Bodoni MT" w:hAnsi="Bodoni MT"/>
          <w:b/>
          <w:i/>
          <w:sz w:val="16"/>
          <w:szCs w:val="16"/>
        </w:rPr>
        <w:t xml:space="preserve">, </w:t>
      </w:r>
      <w:r w:rsidRPr="004275DB">
        <w:rPr>
          <w:b/>
          <w:i/>
          <w:sz w:val="16"/>
          <w:szCs w:val="16"/>
        </w:rPr>
        <w:t>нормативных</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иных</w:t>
      </w:r>
      <w:r w:rsidRPr="004275DB">
        <w:rPr>
          <w:rFonts w:ascii="Bodoni MT" w:hAnsi="Bodoni MT"/>
          <w:b/>
          <w:i/>
          <w:sz w:val="16"/>
          <w:szCs w:val="16"/>
        </w:rPr>
        <w:t xml:space="preserve"> </w:t>
      </w:r>
      <w:r w:rsidRPr="004275DB">
        <w:rPr>
          <w:b/>
          <w:i/>
          <w:sz w:val="16"/>
          <w:szCs w:val="16"/>
        </w:rPr>
        <w:t>актов</w:t>
      </w:r>
      <w:r w:rsidRPr="004275DB">
        <w:rPr>
          <w:rFonts w:ascii="Bodoni MT" w:hAnsi="Bodoni MT"/>
          <w:b/>
          <w:i/>
          <w:sz w:val="16"/>
          <w:szCs w:val="16"/>
        </w:rPr>
        <w:t xml:space="preserve"> </w:t>
      </w:r>
      <w:r w:rsidRPr="004275DB">
        <w:rPr>
          <w:b/>
          <w:i/>
          <w:sz w:val="16"/>
          <w:szCs w:val="16"/>
        </w:rPr>
        <w:t>Думы</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администрации</w:t>
      </w:r>
      <w:r w:rsidRPr="004275DB">
        <w:rPr>
          <w:rFonts w:ascii="Bodoni MT" w:hAnsi="Bodoni MT"/>
          <w:b/>
          <w:i/>
          <w:sz w:val="16"/>
          <w:szCs w:val="16"/>
        </w:rPr>
        <w:t xml:space="preserve"> </w:t>
      </w:r>
      <w:r w:rsidRPr="004275DB">
        <w:rPr>
          <w:b/>
          <w:i/>
          <w:sz w:val="16"/>
          <w:szCs w:val="16"/>
        </w:rPr>
        <w:t>Гадалейского</w:t>
      </w:r>
      <w:r w:rsidRPr="004275DB">
        <w:rPr>
          <w:rFonts w:ascii="Bodoni MT" w:hAnsi="Bodoni MT"/>
          <w:b/>
          <w:i/>
          <w:sz w:val="16"/>
          <w:szCs w:val="16"/>
        </w:rPr>
        <w:t xml:space="preserve"> </w:t>
      </w:r>
      <w:r w:rsidRPr="004275DB">
        <w:rPr>
          <w:b/>
          <w:i/>
          <w:sz w:val="16"/>
          <w:szCs w:val="16"/>
        </w:rPr>
        <w:t>сельского</w:t>
      </w:r>
      <w:r w:rsidRPr="004275DB">
        <w:rPr>
          <w:rFonts w:ascii="Bodoni MT" w:hAnsi="Bodoni MT"/>
          <w:b/>
          <w:i/>
          <w:sz w:val="16"/>
          <w:szCs w:val="16"/>
        </w:rPr>
        <w:t xml:space="preserve"> </w:t>
      </w:r>
      <w:r w:rsidRPr="004275DB">
        <w:rPr>
          <w:b/>
          <w:i/>
          <w:sz w:val="16"/>
          <w:szCs w:val="16"/>
        </w:rPr>
        <w:t>поселения</w:t>
      </w:r>
      <w:r w:rsidRPr="004275DB">
        <w:rPr>
          <w:rFonts w:ascii="Bodoni MT" w:hAnsi="Bodoni MT"/>
          <w:b/>
          <w:i/>
          <w:sz w:val="16"/>
          <w:szCs w:val="16"/>
        </w:rPr>
        <w:t xml:space="preserve"> </w:t>
      </w:r>
      <w:r w:rsidRPr="004275DB">
        <w:rPr>
          <w:b/>
          <w:i/>
          <w:sz w:val="16"/>
          <w:szCs w:val="16"/>
        </w:rPr>
        <w:t>Тулунского</w:t>
      </w:r>
      <w:r w:rsidRPr="004275DB">
        <w:rPr>
          <w:rFonts w:ascii="Bodoni MT" w:hAnsi="Bodoni MT"/>
          <w:b/>
          <w:i/>
          <w:sz w:val="16"/>
          <w:szCs w:val="16"/>
        </w:rPr>
        <w:t xml:space="preserve"> </w:t>
      </w:r>
      <w:r w:rsidRPr="004275DB">
        <w:rPr>
          <w:b/>
          <w:i/>
          <w:sz w:val="16"/>
          <w:szCs w:val="16"/>
        </w:rPr>
        <w:t>района</w:t>
      </w:r>
      <w:r w:rsidRPr="004275DB">
        <w:rPr>
          <w:rFonts w:ascii="Bodoni MT" w:hAnsi="Bodoni MT"/>
          <w:b/>
          <w:i/>
          <w:sz w:val="16"/>
          <w:szCs w:val="16"/>
        </w:rPr>
        <w:t xml:space="preserve">, </w:t>
      </w:r>
      <w:r w:rsidRPr="004275DB">
        <w:rPr>
          <w:b/>
          <w:i/>
          <w:sz w:val="16"/>
          <w:szCs w:val="16"/>
        </w:rPr>
        <w:t>Иркутской</w:t>
      </w:r>
      <w:r w:rsidRPr="004275DB">
        <w:rPr>
          <w:rFonts w:ascii="Bodoni MT" w:hAnsi="Bodoni MT"/>
          <w:b/>
          <w:i/>
          <w:sz w:val="16"/>
          <w:szCs w:val="16"/>
        </w:rPr>
        <w:t xml:space="preserve"> </w:t>
      </w:r>
      <w:r w:rsidRPr="004275DB">
        <w:rPr>
          <w:b/>
          <w:i/>
          <w:sz w:val="16"/>
          <w:szCs w:val="16"/>
        </w:rPr>
        <w:t>области</w:t>
      </w:r>
      <w:r w:rsidRPr="004275DB">
        <w:rPr>
          <w:rFonts w:ascii="Bodoni MT" w:hAnsi="Bodoni MT"/>
          <w:b/>
          <w:i/>
          <w:sz w:val="16"/>
          <w:szCs w:val="16"/>
        </w:rPr>
        <w:t>.</w:t>
      </w:r>
    </w:p>
    <w:p w:rsidR="00AF326B" w:rsidRPr="004275DB" w:rsidRDefault="00AF326B" w:rsidP="00AF326B">
      <w:pPr>
        <w:jc w:val="right"/>
        <w:outlineLvl w:val="0"/>
        <w:rPr>
          <w:b/>
          <w:sz w:val="16"/>
          <w:szCs w:val="16"/>
        </w:rPr>
      </w:pPr>
      <w:r w:rsidRPr="004275DB">
        <w:rPr>
          <w:b/>
          <w:sz w:val="16"/>
          <w:szCs w:val="16"/>
        </w:rPr>
        <w:t xml:space="preserve">Издатель, редакция и распространитель: </w:t>
      </w:r>
    </w:p>
    <w:p w:rsidR="00AF326B" w:rsidRPr="004275DB" w:rsidRDefault="00AF326B" w:rsidP="00AF326B">
      <w:pPr>
        <w:jc w:val="right"/>
        <w:rPr>
          <w:rFonts w:ascii="Bodoni MT" w:hAnsi="Bodoni MT"/>
          <w:b/>
          <w:sz w:val="16"/>
          <w:szCs w:val="16"/>
        </w:rPr>
      </w:pPr>
      <w:r w:rsidRPr="004275DB">
        <w:rPr>
          <w:b/>
          <w:sz w:val="16"/>
          <w:szCs w:val="16"/>
        </w:rPr>
        <w:t>администрация</w:t>
      </w:r>
      <w:r w:rsidRPr="004275DB">
        <w:rPr>
          <w:rFonts w:ascii="Bodoni MT" w:hAnsi="Bodoni MT"/>
          <w:b/>
          <w:sz w:val="16"/>
          <w:szCs w:val="16"/>
        </w:rPr>
        <w:t xml:space="preserve"> </w:t>
      </w:r>
      <w:r w:rsidRPr="004275DB">
        <w:rPr>
          <w:b/>
          <w:sz w:val="16"/>
          <w:szCs w:val="16"/>
        </w:rPr>
        <w:t>Гадалейского</w:t>
      </w:r>
      <w:r w:rsidRPr="004275DB">
        <w:rPr>
          <w:rFonts w:ascii="Bodoni MT" w:hAnsi="Bodoni MT"/>
          <w:b/>
          <w:sz w:val="16"/>
          <w:szCs w:val="16"/>
        </w:rPr>
        <w:t xml:space="preserve"> </w:t>
      </w:r>
      <w:r w:rsidRPr="004275DB">
        <w:rPr>
          <w:b/>
          <w:sz w:val="16"/>
          <w:szCs w:val="16"/>
        </w:rPr>
        <w:t>сельского</w:t>
      </w:r>
      <w:r w:rsidRPr="004275DB">
        <w:rPr>
          <w:rFonts w:ascii="Bodoni MT" w:hAnsi="Bodoni MT"/>
          <w:b/>
          <w:sz w:val="16"/>
          <w:szCs w:val="16"/>
        </w:rPr>
        <w:t xml:space="preserve"> </w:t>
      </w:r>
      <w:r w:rsidRPr="004275DB">
        <w:rPr>
          <w:b/>
          <w:sz w:val="16"/>
          <w:szCs w:val="16"/>
        </w:rPr>
        <w:t>поселения</w:t>
      </w:r>
      <w:r w:rsidRPr="004275DB">
        <w:rPr>
          <w:rFonts w:ascii="Bodoni MT" w:hAnsi="Bodoni MT"/>
          <w:b/>
          <w:sz w:val="16"/>
          <w:szCs w:val="16"/>
        </w:rPr>
        <w:t>.</w:t>
      </w:r>
    </w:p>
    <w:p w:rsidR="00AF326B" w:rsidRPr="004275DB" w:rsidRDefault="00AF326B" w:rsidP="00AF326B">
      <w:pPr>
        <w:jc w:val="right"/>
        <w:outlineLvl w:val="0"/>
        <w:rPr>
          <w:b/>
          <w:sz w:val="16"/>
          <w:szCs w:val="16"/>
        </w:rPr>
      </w:pPr>
      <w:r w:rsidRPr="004275DB">
        <w:rPr>
          <w:b/>
          <w:sz w:val="16"/>
          <w:szCs w:val="16"/>
        </w:rPr>
        <w:t>Адрес</w:t>
      </w:r>
      <w:r w:rsidRPr="004275DB">
        <w:rPr>
          <w:rFonts w:ascii="Bodoni MT" w:hAnsi="Bodoni MT"/>
          <w:b/>
          <w:sz w:val="16"/>
          <w:szCs w:val="16"/>
        </w:rPr>
        <w:t>:</w:t>
      </w:r>
      <w:r w:rsidRPr="004275DB">
        <w:rPr>
          <w:b/>
          <w:sz w:val="16"/>
          <w:szCs w:val="16"/>
        </w:rPr>
        <w:t xml:space="preserve"> </w:t>
      </w:r>
    </w:p>
    <w:p w:rsidR="00AF326B" w:rsidRPr="004275DB" w:rsidRDefault="00AF326B" w:rsidP="00AF326B">
      <w:pPr>
        <w:jc w:val="right"/>
        <w:outlineLvl w:val="0"/>
        <w:rPr>
          <w:rFonts w:ascii="Bodoni MT" w:hAnsi="Bodoni MT"/>
          <w:b/>
          <w:sz w:val="16"/>
          <w:szCs w:val="16"/>
        </w:rPr>
      </w:pPr>
      <w:r w:rsidRPr="004275DB">
        <w:rPr>
          <w:b/>
          <w:sz w:val="16"/>
          <w:szCs w:val="16"/>
        </w:rPr>
        <w:t>Иркутская</w:t>
      </w:r>
      <w:r w:rsidRPr="004275DB">
        <w:rPr>
          <w:rFonts w:ascii="Bodoni MT" w:hAnsi="Bodoni MT"/>
          <w:b/>
          <w:sz w:val="16"/>
          <w:szCs w:val="16"/>
        </w:rPr>
        <w:t xml:space="preserve"> </w:t>
      </w:r>
      <w:r w:rsidRPr="004275DB">
        <w:rPr>
          <w:b/>
          <w:sz w:val="16"/>
          <w:szCs w:val="16"/>
        </w:rPr>
        <w:t>область</w:t>
      </w:r>
      <w:r w:rsidRPr="004275DB">
        <w:rPr>
          <w:rFonts w:ascii="Bodoni MT" w:hAnsi="Bodoni MT"/>
          <w:b/>
          <w:sz w:val="16"/>
          <w:szCs w:val="16"/>
        </w:rPr>
        <w:t xml:space="preserve">, </w:t>
      </w:r>
      <w:r w:rsidRPr="004275DB">
        <w:rPr>
          <w:b/>
          <w:sz w:val="16"/>
          <w:szCs w:val="16"/>
        </w:rPr>
        <w:t>Тулунский</w:t>
      </w:r>
      <w:r w:rsidRPr="004275DB">
        <w:rPr>
          <w:rFonts w:ascii="Bodoni MT" w:hAnsi="Bodoni MT"/>
          <w:b/>
          <w:sz w:val="16"/>
          <w:szCs w:val="16"/>
        </w:rPr>
        <w:t xml:space="preserve"> </w:t>
      </w:r>
      <w:r w:rsidRPr="004275DB">
        <w:rPr>
          <w:b/>
          <w:sz w:val="16"/>
          <w:szCs w:val="16"/>
        </w:rPr>
        <w:t>район</w:t>
      </w:r>
      <w:r w:rsidRPr="004275DB">
        <w:rPr>
          <w:rFonts w:ascii="Bodoni MT" w:hAnsi="Bodoni MT"/>
          <w:b/>
          <w:sz w:val="16"/>
          <w:szCs w:val="16"/>
        </w:rPr>
        <w:t>,</w:t>
      </w:r>
    </w:p>
    <w:p w:rsidR="00AF326B" w:rsidRPr="004275DB" w:rsidRDefault="00AF326B" w:rsidP="00AF326B">
      <w:pPr>
        <w:jc w:val="right"/>
        <w:rPr>
          <w:rFonts w:ascii="Bodoni MT" w:hAnsi="Bodoni MT"/>
          <w:b/>
          <w:sz w:val="16"/>
          <w:szCs w:val="16"/>
        </w:rPr>
      </w:pPr>
      <w:r w:rsidRPr="004275DB">
        <w:rPr>
          <w:b/>
          <w:sz w:val="16"/>
          <w:szCs w:val="16"/>
        </w:rPr>
        <w:t>с</w:t>
      </w:r>
      <w:r w:rsidRPr="004275DB">
        <w:rPr>
          <w:rFonts w:ascii="Bodoni MT" w:hAnsi="Bodoni MT"/>
          <w:b/>
          <w:sz w:val="16"/>
          <w:szCs w:val="16"/>
        </w:rPr>
        <w:t xml:space="preserve">. </w:t>
      </w:r>
      <w:r w:rsidRPr="004275DB">
        <w:rPr>
          <w:b/>
          <w:sz w:val="16"/>
          <w:szCs w:val="16"/>
        </w:rPr>
        <w:t>Гадалей</w:t>
      </w:r>
      <w:r w:rsidRPr="004275DB">
        <w:rPr>
          <w:rFonts w:ascii="Bodoni MT" w:hAnsi="Bodoni MT"/>
          <w:b/>
          <w:sz w:val="16"/>
          <w:szCs w:val="16"/>
        </w:rPr>
        <w:t xml:space="preserve">, </w:t>
      </w:r>
      <w:r w:rsidRPr="004275DB">
        <w:rPr>
          <w:b/>
          <w:sz w:val="16"/>
          <w:szCs w:val="16"/>
        </w:rPr>
        <w:t>ул</w:t>
      </w:r>
      <w:r w:rsidRPr="004275DB">
        <w:rPr>
          <w:rFonts w:ascii="Bodoni MT" w:hAnsi="Bodoni MT"/>
          <w:b/>
          <w:sz w:val="16"/>
          <w:szCs w:val="16"/>
        </w:rPr>
        <w:t xml:space="preserve">. 40 </w:t>
      </w:r>
      <w:r w:rsidRPr="004275DB">
        <w:rPr>
          <w:b/>
          <w:sz w:val="16"/>
          <w:szCs w:val="16"/>
        </w:rPr>
        <w:t>лет</w:t>
      </w:r>
      <w:r w:rsidRPr="004275DB">
        <w:rPr>
          <w:rFonts w:ascii="Bodoni MT" w:hAnsi="Bodoni MT"/>
          <w:b/>
          <w:sz w:val="16"/>
          <w:szCs w:val="16"/>
        </w:rPr>
        <w:t xml:space="preserve"> </w:t>
      </w:r>
      <w:r w:rsidRPr="004275DB">
        <w:rPr>
          <w:b/>
          <w:sz w:val="16"/>
          <w:szCs w:val="16"/>
        </w:rPr>
        <w:t>Победы</w:t>
      </w:r>
      <w:r w:rsidRPr="004275DB">
        <w:rPr>
          <w:rFonts w:ascii="Bodoni MT" w:hAnsi="Bodoni MT"/>
          <w:b/>
          <w:sz w:val="16"/>
          <w:szCs w:val="16"/>
        </w:rPr>
        <w:t>, 2-1.</w:t>
      </w:r>
    </w:p>
    <w:p w:rsidR="00AF326B" w:rsidRPr="004275DB" w:rsidRDefault="00AF326B" w:rsidP="00AF326B">
      <w:pPr>
        <w:jc w:val="right"/>
        <w:outlineLvl w:val="0"/>
        <w:rPr>
          <w:rFonts w:ascii="Calibri" w:hAnsi="Calibri"/>
          <w:b/>
          <w:sz w:val="16"/>
          <w:szCs w:val="16"/>
        </w:rPr>
      </w:pPr>
      <w:r w:rsidRPr="004275DB">
        <w:rPr>
          <w:b/>
          <w:sz w:val="16"/>
          <w:szCs w:val="16"/>
        </w:rPr>
        <w:t>Глава</w:t>
      </w:r>
      <w:r w:rsidRPr="004275DB">
        <w:rPr>
          <w:rFonts w:ascii="Bodoni MT" w:hAnsi="Bodoni MT"/>
          <w:b/>
          <w:sz w:val="16"/>
          <w:szCs w:val="16"/>
        </w:rPr>
        <w:t xml:space="preserve"> </w:t>
      </w:r>
      <w:r w:rsidRPr="004275DB">
        <w:rPr>
          <w:b/>
          <w:sz w:val="16"/>
          <w:szCs w:val="16"/>
        </w:rPr>
        <w:t>администрации</w:t>
      </w:r>
      <w:r w:rsidRPr="004275DB">
        <w:rPr>
          <w:rFonts w:ascii="Bodoni MT" w:hAnsi="Bodoni MT"/>
          <w:b/>
          <w:sz w:val="16"/>
          <w:szCs w:val="16"/>
        </w:rPr>
        <w:t xml:space="preserve">: </w:t>
      </w:r>
      <w:r w:rsidRPr="004275DB">
        <w:rPr>
          <w:b/>
          <w:sz w:val="16"/>
          <w:szCs w:val="16"/>
        </w:rPr>
        <w:t>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AF326B" w:rsidRPr="004275DB" w:rsidRDefault="00AF326B" w:rsidP="00AF326B">
      <w:pPr>
        <w:jc w:val="right"/>
        <w:outlineLvl w:val="0"/>
        <w:rPr>
          <w:rFonts w:asciiTheme="minorHAnsi" w:hAnsiTheme="minorHAnsi"/>
          <w:b/>
          <w:sz w:val="16"/>
          <w:szCs w:val="16"/>
        </w:rPr>
      </w:pPr>
      <w:proofErr w:type="gramStart"/>
      <w:r w:rsidRPr="004275DB">
        <w:rPr>
          <w:b/>
          <w:sz w:val="16"/>
          <w:szCs w:val="16"/>
        </w:rPr>
        <w:t>Ответственный</w:t>
      </w:r>
      <w:r w:rsidRPr="004275DB">
        <w:rPr>
          <w:rFonts w:ascii="Bodoni MT" w:hAnsi="Bodoni MT"/>
          <w:b/>
          <w:sz w:val="16"/>
          <w:szCs w:val="16"/>
        </w:rPr>
        <w:t xml:space="preserve"> </w:t>
      </w:r>
      <w:r w:rsidRPr="004275DB">
        <w:rPr>
          <w:b/>
          <w:sz w:val="16"/>
          <w:szCs w:val="16"/>
        </w:rPr>
        <w:t>за</w:t>
      </w:r>
      <w:r w:rsidRPr="004275DB">
        <w:rPr>
          <w:rFonts w:ascii="Bodoni MT" w:hAnsi="Bodoni MT"/>
          <w:b/>
          <w:sz w:val="16"/>
          <w:szCs w:val="16"/>
        </w:rPr>
        <w:t xml:space="preserve"> </w:t>
      </w:r>
      <w:r w:rsidRPr="004275DB">
        <w:rPr>
          <w:b/>
          <w:sz w:val="16"/>
          <w:szCs w:val="16"/>
        </w:rPr>
        <w:t>выпуск</w:t>
      </w:r>
      <w:r w:rsidRPr="004275DB">
        <w:rPr>
          <w:rFonts w:ascii="Bodoni MT" w:hAnsi="Bodoni MT"/>
          <w:b/>
          <w:sz w:val="16"/>
          <w:szCs w:val="16"/>
        </w:rPr>
        <w:t>:</w:t>
      </w:r>
      <w:proofErr w:type="gramEnd"/>
      <w:r w:rsidRPr="004275DB">
        <w:rPr>
          <w:b/>
          <w:sz w:val="16"/>
          <w:szCs w:val="16"/>
        </w:rPr>
        <w:t xml:space="preserve"> 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AF326B" w:rsidRPr="00FD1213" w:rsidRDefault="00AF326B" w:rsidP="00AF326B">
      <w:pPr>
        <w:jc w:val="right"/>
        <w:outlineLvl w:val="0"/>
        <w:rPr>
          <w:b/>
          <w:sz w:val="16"/>
          <w:szCs w:val="16"/>
        </w:rPr>
      </w:pPr>
      <w:r w:rsidRPr="004275DB">
        <w:rPr>
          <w:b/>
          <w:sz w:val="16"/>
          <w:szCs w:val="16"/>
        </w:rPr>
        <w:t>Тираж</w:t>
      </w:r>
      <w:r w:rsidRPr="004275DB">
        <w:rPr>
          <w:rFonts w:ascii="Bodoni MT" w:hAnsi="Bodoni MT"/>
          <w:b/>
          <w:sz w:val="16"/>
          <w:szCs w:val="16"/>
        </w:rPr>
        <w:t xml:space="preserve">: 5 </w:t>
      </w:r>
      <w:r w:rsidRPr="004275DB">
        <w:rPr>
          <w:b/>
          <w:sz w:val="16"/>
          <w:szCs w:val="16"/>
        </w:rPr>
        <w:t>экземпляров</w:t>
      </w:r>
      <w:r w:rsidRPr="004275DB">
        <w:rPr>
          <w:rFonts w:ascii="Bodoni MT" w:hAnsi="Bodoni MT"/>
          <w:b/>
          <w:sz w:val="16"/>
          <w:szCs w:val="16"/>
        </w:rPr>
        <w:t xml:space="preserve">. </w:t>
      </w:r>
      <w:r w:rsidRPr="004275DB">
        <w:rPr>
          <w:b/>
          <w:sz w:val="16"/>
          <w:szCs w:val="16"/>
        </w:rPr>
        <w:t>Распространяется</w:t>
      </w:r>
      <w:r w:rsidRPr="004275DB">
        <w:rPr>
          <w:rFonts w:ascii="Bodoni MT" w:hAnsi="Bodoni MT"/>
          <w:b/>
          <w:sz w:val="16"/>
          <w:szCs w:val="16"/>
        </w:rPr>
        <w:t xml:space="preserve"> </w:t>
      </w:r>
      <w:r w:rsidRPr="004275DB">
        <w:rPr>
          <w:b/>
          <w:sz w:val="16"/>
          <w:szCs w:val="16"/>
        </w:rPr>
        <w:t>бесплатно</w:t>
      </w:r>
    </w:p>
    <w:p w:rsidR="00AF326B" w:rsidRPr="00FD1213" w:rsidRDefault="00AF326B" w:rsidP="00AF326B">
      <w:pPr>
        <w:rPr>
          <w:b/>
          <w:sz w:val="16"/>
          <w:szCs w:val="16"/>
        </w:rPr>
      </w:pPr>
    </w:p>
    <w:p w:rsidR="00AF326B" w:rsidRDefault="00AF326B" w:rsidP="00AF326B"/>
    <w:p w:rsidR="00AF326B" w:rsidRPr="00A8787A" w:rsidRDefault="00AF326B" w:rsidP="00AF326B"/>
    <w:p w:rsidR="00AF326B" w:rsidRDefault="00AF326B" w:rsidP="00A8787A"/>
    <w:p w:rsidR="00415808" w:rsidRDefault="00415808" w:rsidP="00A8787A"/>
    <w:p w:rsidR="00415808" w:rsidRDefault="00415808" w:rsidP="00A8787A"/>
    <w:p w:rsidR="001911AE" w:rsidRDefault="001911AE" w:rsidP="00A8787A"/>
    <w:p w:rsidR="001911AE" w:rsidRDefault="001911AE" w:rsidP="001911AE">
      <w:pPr>
        <w:jc w:val="center"/>
      </w:pPr>
    </w:p>
    <w:p w:rsidR="001911AE" w:rsidRDefault="001911AE" w:rsidP="001911AE"/>
    <w:p w:rsidR="001911AE" w:rsidRDefault="001911AE" w:rsidP="001911AE">
      <w:pPr>
        <w:jc w:val="center"/>
      </w:pPr>
    </w:p>
    <w:p w:rsidR="001911AE" w:rsidRPr="00FD1213" w:rsidRDefault="001911AE" w:rsidP="001911AE">
      <w:pPr>
        <w:rPr>
          <w:b/>
          <w:sz w:val="16"/>
          <w:szCs w:val="16"/>
        </w:rPr>
      </w:pPr>
    </w:p>
    <w:p w:rsidR="001911AE" w:rsidRDefault="001911AE" w:rsidP="001911AE"/>
    <w:p w:rsidR="001911AE" w:rsidRPr="00A8787A" w:rsidRDefault="001911AE" w:rsidP="00A8787A"/>
    <w:sectPr w:rsidR="001911AE" w:rsidRPr="00A8787A" w:rsidSect="009265A4">
      <w:pgSz w:w="11906" w:h="16838"/>
      <w:pgMar w:top="426"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368"/>
    <w:multiLevelType w:val="hybridMultilevel"/>
    <w:tmpl w:val="5D0A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E0456"/>
    <w:multiLevelType w:val="hybridMultilevel"/>
    <w:tmpl w:val="25405A98"/>
    <w:lvl w:ilvl="0" w:tplc="F16EBDD6">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AFB5573"/>
    <w:multiLevelType w:val="hybridMultilevel"/>
    <w:tmpl w:val="26AAC0B4"/>
    <w:lvl w:ilvl="0" w:tplc="65C22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C01A2"/>
    <w:multiLevelType w:val="hybridMultilevel"/>
    <w:tmpl w:val="B89E3074"/>
    <w:lvl w:ilvl="0" w:tplc="4380D55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4C05A9D"/>
    <w:multiLevelType w:val="hybridMultilevel"/>
    <w:tmpl w:val="4F524B1E"/>
    <w:lvl w:ilvl="0" w:tplc="2A2EAFDA">
      <w:start w:val="1"/>
      <w:numFmt w:val="decimal"/>
      <w:lvlText w:val="%1."/>
      <w:lvlJc w:val="left"/>
      <w:pPr>
        <w:ind w:left="1005" w:hanging="360"/>
      </w:pPr>
      <w:rPr>
        <w:rFonts w:ascii="Times New Roman" w:eastAsia="Times New Roman"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2E"/>
    <w:rsid w:val="0001367A"/>
    <w:rsid w:val="00031B96"/>
    <w:rsid w:val="00047607"/>
    <w:rsid w:val="00053548"/>
    <w:rsid w:val="00067444"/>
    <w:rsid w:val="000F3A21"/>
    <w:rsid w:val="00103717"/>
    <w:rsid w:val="00113704"/>
    <w:rsid w:val="00125A8D"/>
    <w:rsid w:val="00130E35"/>
    <w:rsid w:val="0013331F"/>
    <w:rsid w:val="0015055E"/>
    <w:rsid w:val="00172167"/>
    <w:rsid w:val="00177731"/>
    <w:rsid w:val="001807CF"/>
    <w:rsid w:val="0018236A"/>
    <w:rsid w:val="001911AE"/>
    <w:rsid w:val="001B3B07"/>
    <w:rsid w:val="001C7969"/>
    <w:rsid w:val="001D5F8A"/>
    <w:rsid w:val="0020133C"/>
    <w:rsid w:val="00205DDC"/>
    <w:rsid w:val="002139DF"/>
    <w:rsid w:val="002330A7"/>
    <w:rsid w:val="0024652E"/>
    <w:rsid w:val="00287FDA"/>
    <w:rsid w:val="00290D3E"/>
    <w:rsid w:val="002945F8"/>
    <w:rsid w:val="002A607F"/>
    <w:rsid w:val="00314039"/>
    <w:rsid w:val="00320AD2"/>
    <w:rsid w:val="00325CFB"/>
    <w:rsid w:val="00343B23"/>
    <w:rsid w:val="00350659"/>
    <w:rsid w:val="0035591D"/>
    <w:rsid w:val="003576C1"/>
    <w:rsid w:val="00377B72"/>
    <w:rsid w:val="003D2E88"/>
    <w:rsid w:val="003D41C9"/>
    <w:rsid w:val="00415808"/>
    <w:rsid w:val="004275DB"/>
    <w:rsid w:val="004521A7"/>
    <w:rsid w:val="00455BF4"/>
    <w:rsid w:val="004623E7"/>
    <w:rsid w:val="004C487E"/>
    <w:rsid w:val="004C5496"/>
    <w:rsid w:val="004D7BA2"/>
    <w:rsid w:val="004F3F89"/>
    <w:rsid w:val="00502DB2"/>
    <w:rsid w:val="00547E35"/>
    <w:rsid w:val="005524A1"/>
    <w:rsid w:val="00571B35"/>
    <w:rsid w:val="005753AE"/>
    <w:rsid w:val="005875E1"/>
    <w:rsid w:val="00594B8C"/>
    <w:rsid w:val="005D63EF"/>
    <w:rsid w:val="00610B4B"/>
    <w:rsid w:val="0061499A"/>
    <w:rsid w:val="0062578B"/>
    <w:rsid w:val="006425AD"/>
    <w:rsid w:val="006452EB"/>
    <w:rsid w:val="006732EE"/>
    <w:rsid w:val="0068325B"/>
    <w:rsid w:val="0068406D"/>
    <w:rsid w:val="0069732E"/>
    <w:rsid w:val="006A6EE2"/>
    <w:rsid w:val="007340F8"/>
    <w:rsid w:val="00734C44"/>
    <w:rsid w:val="007610C9"/>
    <w:rsid w:val="00766FFF"/>
    <w:rsid w:val="007A1EA7"/>
    <w:rsid w:val="007C2A2F"/>
    <w:rsid w:val="007E7EBC"/>
    <w:rsid w:val="0083184B"/>
    <w:rsid w:val="008327A8"/>
    <w:rsid w:val="00835E21"/>
    <w:rsid w:val="008413BF"/>
    <w:rsid w:val="00842F2E"/>
    <w:rsid w:val="00851132"/>
    <w:rsid w:val="00856854"/>
    <w:rsid w:val="00886DDF"/>
    <w:rsid w:val="00894B1D"/>
    <w:rsid w:val="008B5FE5"/>
    <w:rsid w:val="008D1EB5"/>
    <w:rsid w:val="008D52EB"/>
    <w:rsid w:val="008E10A0"/>
    <w:rsid w:val="008F1C3F"/>
    <w:rsid w:val="009010CD"/>
    <w:rsid w:val="009265A4"/>
    <w:rsid w:val="00976835"/>
    <w:rsid w:val="00992137"/>
    <w:rsid w:val="009C3F7E"/>
    <w:rsid w:val="009E1F66"/>
    <w:rsid w:val="009F626E"/>
    <w:rsid w:val="009F72AC"/>
    <w:rsid w:val="00A17643"/>
    <w:rsid w:val="00A354EE"/>
    <w:rsid w:val="00A5157B"/>
    <w:rsid w:val="00A64FDA"/>
    <w:rsid w:val="00A815A4"/>
    <w:rsid w:val="00A8787A"/>
    <w:rsid w:val="00AA2DBB"/>
    <w:rsid w:val="00AB68D0"/>
    <w:rsid w:val="00AC3627"/>
    <w:rsid w:val="00AF326B"/>
    <w:rsid w:val="00B24317"/>
    <w:rsid w:val="00B45077"/>
    <w:rsid w:val="00B955F5"/>
    <w:rsid w:val="00BB4398"/>
    <w:rsid w:val="00BD0F5E"/>
    <w:rsid w:val="00BD6B62"/>
    <w:rsid w:val="00BE0DBD"/>
    <w:rsid w:val="00BE5148"/>
    <w:rsid w:val="00BF145F"/>
    <w:rsid w:val="00C06661"/>
    <w:rsid w:val="00C35791"/>
    <w:rsid w:val="00C448AA"/>
    <w:rsid w:val="00C524F2"/>
    <w:rsid w:val="00C742F1"/>
    <w:rsid w:val="00C7593B"/>
    <w:rsid w:val="00C909CB"/>
    <w:rsid w:val="00CA7CB6"/>
    <w:rsid w:val="00CD28B1"/>
    <w:rsid w:val="00CE26E1"/>
    <w:rsid w:val="00D04ECC"/>
    <w:rsid w:val="00D138D7"/>
    <w:rsid w:val="00D173B8"/>
    <w:rsid w:val="00D375F2"/>
    <w:rsid w:val="00D71454"/>
    <w:rsid w:val="00D724D1"/>
    <w:rsid w:val="00D86B70"/>
    <w:rsid w:val="00D91DE9"/>
    <w:rsid w:val="00D92E93"/>
    <w:rsid w:val="00D97ACE"/>
    <w:rsid w:val="00DA132A"/>
    <w:rsid w:val="00DA3E73"/>
    <w:rsid w:val="00DB2446"/>
    <w:rsid w:val="00DC5F2E"/>
    <w:rsid w:val="00E36BC0"/>
    <w:rsid w:val="00E411ED"/>
    <w:rsid w:val="00E41EE1"/>
    <w:rsid w:val="00EA7496"/>
    <w:rsid w:val="00EA7D8F"/>
    <w:rsid w:val="00EB2FC2"/>
    <w:rsid w:val="00EF33EC"/>
    <w:rsid w:val="00F177BA"/>
    <w:rsid w:val="00F33BF1"/>
    <w:rsid w:val="00F35C16"/>
    <w:rsid w:val="00F706EC"/>
    <w:rsid w:val="00F83267"/>
    <w:rsid w:val="00F87E19"/>
    <w:rsid w:val="00FA5D16"/>
    <w:rsid w:val="00FA77AB"/>
    <w:rsid w:val="00FC3A29"/>
    <w:rsid w:val="00FC5D49"/>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68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496"/>
    <w:rPr>
      <w:rFonts w:ascii="Tahoma" w:hAnsi="Tahoma" w:cs="Tahoma"/>
      <w:sz w:val="16"/>
      <w:szCs w:val="16"/>
    </w:rPr>
  </w:style>
  <w:style w:type="character" w:customStyle="1" w:styleId="a4">
    <w:name w:val="Текст выноски Знак"/>
    <w:basedOn w:val="a0"/>
    <w:link w:val="a3"/>
    <w:uiPriority w:val="99"/>
    <w:semiHidden/>
    <w:rsid w:val="00EA7496"/>
    <w:rPr>
      <w:rFonts w:ascii="Tahoma" w:hAnsi="Tahoma" w:cs="Tahoma"/>
      <w:sz w:val="16"/>
      <w:szCs w:val="16"/>
    </w:rPr>
  </w:style>
  <w:style w:type="character" w:styleId="a5">
    <w:name w:val="Strong"/>
    <w:qFormat/>
    <w:rsid w:val="009010CD"/>
    <w:rPr>
      <w:b/>
      <w:bCs/>
    </w:rPr>
  </w:style>
  <w:style w:type="paragraph" w:styleId="HTML">
    <w:name w:val="HTML Address"/>
    <w:basedOn w:val="a"/>
    <w:link w:val="HTML0"/>
    <w:rsid w:val="005D63EF"/>
    <w:rPr>
      <w:i/>
      <w:iCs/>
    </w:rPr>
  </w:style>
  <w:style w:type="character" w:customStyle="1" w:styleId="HTML0">
    <w:name w:val="Адрес HTML Знак"/>
    <w:basedOn w:val="a0"/>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7593B"/>
    <w:rPr>
      <w:rFonts w:asciiTheme="majorHAnsi" w:eastAsiaTheme="majorEastAsia" w:hAnsiTheme="majorHAnsi" w:cstheme="majorBidi"/>
      <w:b/>
      <w:bCs/>
      <w:color w:val="365F91" w:themeColor="accent1" w:themeShade="BF"/>
      <w:sz w:val="28"/>
      <w:szCs w:val="28"/>
      <w:lang w:eastAsia="ru-RU"/>
    </w:rPr>
  </w:style>
  <w:style w:type="paragraph" w:customStyle="1" w:styleId="Oaieaaaa">
    <w:name w:val="Oaiea (aa?a)"/>
    <w:basedOn w:val="a"/>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6">
    <w:name w:val="Normal (Web)"/>
    <w:basedOn w:val="a"/>
    <w:unhideWhenUsed/>
    <w:rsid w:val="004C487E"/>
    <w:pPr>
      <w:spacing w:before="100" w:beforeAutospacing="1" w:after="100" w:afterAutospacing="1"/>
    </w:pPr>
  </w:style>
  <w:style w:type="table" w:styleId="a7">
    <w:name w:val="Table Grid"/>
    <w:basedOn w:val="a1"/>
    <w:uiPriority w:val="59"/>
    <w:rsid w:val="004C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945F8"/>
    <w:pPr>
      <w:ind w:left="720"/>
      <w:contextualSpacing/>
    </w:pPr>
  </w:style>
  <w:style w:type="paragraph" w:customStyle="1" w:styleId="a9">
    <w:name w:val="Шапка (герб)"/>
    <w:basedOn w:val="a"/>
    <w:rsid w:val="00FA77AB"/>
    <w:pPr>
      <w:overflowPunct w:val="0"/>
      <w:autoSpaceDE w:val="0"/>
      <w:autoSpaceDN w:val="0"/>
      <w:adjustRightInd w:val="0"/>
      <w:jc w:val="right"/>
    </w:pPr>
    <w:rPr>
      <w:rFonts w:ascii="Century Schoolbook" w:hAnsi="Century Schoolbook"/>
      <w:szCs w:val="20"/>
    </w:rPr>
  </w:style>
  <w:style w:type="character" w:customStyle="1" w:styleId="20">
    <w:name w:val="Заголовок 2 Знак"/>
    <w:basedOn w:val="a0"/>
    <w:link w:val="2"/>
    <w:uiPriority w:val="9"/>
    <w:semiHidden/>
    <w:rsid w:val="00856854"/>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5685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68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496"/>
    <w:rPr>
      <w:rFonts w:ascii="Tahoma" w:hAnsi="Tahoma" w:cs="Tahoma"/>
      <w:sz w:val="16"/>
      <w:szCs w:val="16"/>
    </w:rPr>
  </w:style>
  <w:style w:type="character" w:customStyle="1" w:styleId="a4">
    <w:name w:val="Текст выноски Знак"/>
    <w:basedOn w:val="a0"/>
    <w:link w:val="a3"/>
    <w:uiPriority w:val="99"/>
    <w:semiHidden/>
    <w:rsid w:val="00EA7496"/>
    <w:rPr>
      <w:rFonts w:ascii="Tahoma" w:hAnsi="Tahoma" w:cs="Tahoma"/>
      <w:sz w:val="16"/>
      <w:szCs w:val="16"/>
    </w:rPr>
  </w:style>
  <w:style w:type="character" w:styleId="a5">
    <w:name w:val="Strong"/>
    <w:qFormat/>
    <w:rsid w:val="009010CD"/>
    <w:rPr>
      <w:b/>
      <w:bCs/>
    </w:rPr>
  </w:style>
  <w:style w:type="paragraph" w:styleId="HTML">
    <w:name w:val="HTML Address"/>
    <w:basedOn w:val="a"/>
    <w:link w:val="HTML0"/>
    <w:rsid w:val="005D63EF"/>
    <w:rPr>
      <w:i/>
      <w:iCs/>
    </w:rPr>
  </w:style>
  <w:style w:type="character" w:customStyle="1" w:styleId="HTML0">
    <w:name w:val="Адрес HTML Знак"/>
    <w:basedOn w:val="a0"/>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7593B"/>
    <w:rPr>
      <w:rFonts w:asciiTheme="majorHAnsi" w:eastAsiaTheme="majorEastAsia" w:hAnsiTheme="majorHAnsi" w:cstheme="majorBidi"/>
      <w:b/>
      <w:bCs/>
      <w:color w:val="365F91" w:themeColor="accent1" w:themeShade="BF"/>
      <w:sz w:val="28"/>
      <w:szCs w:val="28"/>
      <w:lang w:eastAsia="ru-RU"/>
    </w:rPr>
  </w:style>
  <w:style w:type="paragraph" w:customStyle="1" w:styleId="Oaieaaaa">
    <w:name w:val="Oaiea (aa?a)"/>
    <w:basedOn w:val="a"/>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6">
    <w:name w:val="Normal (Web)"/>
    <w:basedOn w:val="a"/>
    <w:unhideWhenUsed/>
    <w:rsid w:val="004C487E"/>
    <w:pPr>
      <w:spacing w:before="100" w:beforeAutospacing="1" w:after="100" w:afterAutospacing="1"/>
    </w:pPr>
  </w:style>
  <w:style w:type="table" w:styleId="a7">
    <w:name w:val="Table Grid"/>
    <w:basedOn w:val="a1"/>
    <w:uiPriority w:val="59"/>
    <w:rsid w:val="004C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945F8"/>
    <w:pPr>
      <w:ind w:left="720"/>
      <w:contextualSpacing/>
    </w:pPr>
  </w:style>
  <w:style w:type="paragraph" w:customStyle="1" w:styleId="a9">
    <w:name w:val="Шапка (герб)"/>
    <w:basedOn w:val="a"/>
    <w:rsid w:val="00FA77AB"/>
    <w:pPr>
      <w:overflowPunct w:val="0"/>
      <w:autoSpaceDE w:val="0"/>
      <w:autoSpaceDN w:val="0"/>
      <w:adjustRightInd w:val="0"/>
      <w:jc w:val="right"/>
    </w:pPr>
    <w:rPr>
      <w:rFonts w:ascii="Century Schoolbook" w:hAnsi="Century Schoolbook"/>
      <w:szCs w:val="20"/>
    </w:rPr>
  </w:style>
  <w:style w:type="character" w:customStyle="1" w:styleId="20">
    <w:name w:val="Заголовок 2 Знак"/>
    <w:basedOn w:val="a0"/>
    <w:link w:val="2"/>
    <w:uiPriority w:val="9"/>
    <w:semiHidden/>
    <w:rsid w:val="00856854"/>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568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519B6EB445F5BAA2CDC961834CE19833AD6A23B9771EF683D91DED26D44CAC03013224EA965DCw6N6D" TargetMode="External"/><Relationship Id="rId13" Type="http://schemas.openxmlformats.org/officeDocument/2006/relationships/hyperlink" Target="consultantplus://offline/ref=132519B6EB445F5BAA2CC29B0E58941580398FAF3A967CB13D6C97898D3D429F807015770DED6BD46348F173w3N0D" TargetMode="External"/><Relationship Id="rId18" Type="http://schemas.openxmlformats.org/officeDocument/2006/relationships/hyperlink" Target="consultantplus://offline/ref=132519B6EB445F5BAA2CDC961834CE19833AD6A23B9771EF683D91DED2w6NDD" TargetMode="External"/><Relationship Id="rId26" Type="http://schemas.openxmlformats.org/officeDocument/2006/relationships/hyperlink" Target="consultantplus://offline/ref=132519B6EB445F5BAA2CC29B0E58941580398FAF3A967CB13D6C97898D3D429F80w7N0D" TargetMode="External"/><Relationship Id="rId3" Type="http://schemas.openxmlformats.org/officeDocument/2006/relationships/styles" Target="styles.xml"/><Relationship Id="rId21" Type="http://schemas.openxmlformats.org/officeDocument/2006/relationships/hyperlink" Target="consultantplus://offline/ref=132519B6EB445F5BAA2CC29B0E58941580398FAF3A967CB13D6C97898D3D429F80w7N0D" TargetMode="External"/><Relationship Id="rId34" Type="http://schemas.openxmlformats.org/officeDocument/2006/relationships/hyperlink" Target="consultantplus://offline/ref=132519B6EB445F5BAA2CDC961834CE19833AD8AA329471EF683D91DED2w6NDD" TargetMode="External"/><Relationship Id="rId7" Type="http://schemas.openxmlformats.org/officeDocument/2006/relationships/hyperlink" Target="consultantplus://offline/ref=132519B6EB445F5BAA2CDC961834CE19833AD6A23B9771EF683D91DED26D44CAC03013254FwAN0D" TargetMode="External"/><Relationship Id="rId12" Type="http://schemas.openxmlformats.org/officeDocument/2006/relationships/hyperlink" Target="consultantplus://offline/ref=132519B6EB445F5BAA2CDC961834CE19833AD6A23B9771EF683D91DED26D44CAC03013254FwAN0D" TargetMode="External"/><Relationship Id="rId17" Type="http://schemas.openxmlformats.org/officeDocument/2006/relationships/hyperlink" Target="consultantplus://offline/ref=132519B6EB445F5BAA2CDC961834CE19833AD6A730C126ED39689FwDNBD" TargetMode="External"/><Relationship Id="rId25" Type="http://schemas.openxmlformats.org/officeDocument/2006/relationships/hyperlink" Target="consultantplus://offline/ref=132519B6EB445F5BAA2CDC961834CE198330D0A63F9371EF683D91DED2w6NDD" TargetMode="External"/><Relationship Id="rId33" Type="http://schemas.openxmlformats.org/officeDocument/2006/relationships/hyperlink" Target="consultantplus://offline/ref=132519B6EB445F5BAA2CC29B0E58941580398FAF3A967CB13D6C97898D3D429F80w7N0D" TargetMode="External"/><Relationship Id="rId2" Type="http://schemas.openxmlformats.org/officeDocument/2006/relationships/numbering" Target="numbering.xml"/><Relationship Id="rId16" Type="http://schemas.openxmlformats.org/officeDocument/2006/relationships/hyperlink" Target="consultantplus://offline/ref=132519B6EB445F5BAA2CC29B0E58941580398FAF3A967CB13D6C97898D3D429F80w7N0D" TargetMode="External"/><Relationship Id="rId20" Type="http://schemas.openxmlformats.org/officeDocument/2006/relationships/hyperlink" Target="consultantplus://offline/ref=132519B6EB445F5BAA2CC29B0E58941580398FAF3A967CB13D6C97898D3D429F80w7N0D" TargetMode="External"/><Relationship Id="rId29" Type="http://schemas.openxmlformats.org/officeDocument/2006/relationships/hyperlink" Target="consultantplus://offline/ref=132519B6EB445F5BAA2CC29B0E58941580398FAF3A967CB13D6C97898D3D429F80w7N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2519B6EB445F5BAA2CDC961834CE19833AD6A730C126ED39689FwDNBD" TargetMode="External"/><Relationship Id="rId24" Type="http://schemas.openxmlformats.org/officeDocument/2006/relationships/hyperlink" Target="consultantplus://offline/ref=132519B6EB445F5BAA2CC29B0E58941580398FAF3A967CB13D6C97898D3D429F80w7N0D" TargetMode="External"/><Relationship Id="rId32" Type="http://schemas.openxmlformats.org/officeDocument/2006/relationships/hyperlink" Target="consultantplus://offline/ref=132519B6EB445F5BAA2CC29B0E58941580398FAF3A967CB13D6C97898D3D429F80w7N0D" TargetMode="External"/><Relationship Id="rId5" Type="http://schemas.openxmlformats.org/officeDocument/2006/relationships/settings" Target="settings.xml"/><Relationship Id="rId15" Type="http://schemas.openxmlformats.org/officeDocument/2006/relationships/hyperlink" Target="consultantplus://offline/ref=132519B6EB445F5BAA2CDC961834CE19833AD6A23B9771EF683D91DED2w6NDD" TargetMode="External"/><Relationship Id="rId23" Type="http://schemas.openxmlformats.org/officeDocument/2006/relationships/hyperlink" Target="consultantplus://offline/ref=132519B6EB445F5BAA2CC29B0E58941580398FAF3A967CB13D6C97898D3D429F80w7N0D" TargetMode="External"/><Relationship Id="rId28" Type="http://schemas.openxmlformats.org/officeDocument/2006/relationships/hyperlink" Target="consultantplus://offline/ref=132519B6EB445F5BAA2CC29B0E58941580398FAF3A967CB13D6C97898D3D429F80w7N0D" TargetMode="External"/><Relationship Id="rId36" Type="http://schemas.openxmlformats.org/officeDocument/2006/relationships/theme" Target="theme/theme1.xml"/><Relationship Id="rId10" Type="http://schemas.openxmlformats.org/officeDocument/2006/relationships/hyperlink" Target="consultantplus://offline/ref=132519B6EB445F5BAA2CC29B0E58941580398FAF3A937ABC346D97898D3D429F807015770DED6BD4634BF076w3N7D" TargetMode="External"/><Relationship Id="rId19" Type="http://schemas.openxmlformats.org/officeDocument/2006/relationships/hyperlink" Target="consultantplus://offline/ref=132519B6EB445F5BAA2CC29B0E58941580398FAF3A937ABC346D97898D3D429F80w7N0D" TargetMode="External"/><Relationship Id="rId31" Type="http://schemas.openxmlformats.org/officeDocument/2006/relationships/hyperlink" Target="consultantplus://offline/ref=132519B6EB445F5BAA2CDC961834CE198330D0A63F9371EF683D91DED2w6NDD" TargetMode="External"/><Relationship Id="rId4" Type="http://schemas.microsoft.com/office/2007/relationships/stylesWithEffects" Target="stylesWithEffects.xml"/><Relationship Id="rId9" Type="http://schemas.openxmlformats.org/officeDocument/2006/relationships/hyperlink" Target="consultantplus://offline/ref=132519B6EB445F5BAA2CC29B0E58941580398FAF3A967CB13D6C97898D3D429F807015770DED6BD46348F173w3N0D" TargetMode="External"/><Relationship Id="rId14" Type="http://schemas.openxmlformats.org/officeDocument/2006/relationships/hyperlink" Target="consultantplus://offline/ref=132519B6EB445F5BAA2CC29B0E58941580398FAF3A937ABC346D97898D3D429F807015770DED6BD4634BF076w3N7D" TargetMode="External"/><Relationship Id="rId22" Type="http://schemas.openxmlformats.org/officeDocument/2006/relationships/hyperlink" Target="consultantplus://offline/ref=132519B6EB445F5BAA2CDC961834CE198330D0A63F9371EF683D91DED2w6NDD" TargetMode="External"/><Relationship Id="rId27" Type="http://schemas.openxmlformats.org/officeDocument/2006/relationships/hyperlink" Target="consultantplus://offline/ref=132519B6EB445F5BAA2CDC961834CE19833AD6A23B9771EF683D91DED2w6NDD" TargetMode="External"/><Relationship Id="rId30" Type="http://schemas.openxmlformats.org/officeDocument/2006/relationships/hyperlink" Target="consultantplus://offline/ref=132519B6EB445F5BAA2CDC961834CE198330D0A63F9371EF683D91DED2w6ND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D9FE-E692-43A0-A44F-B1EAF6B7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10666</Words>
  <Characters>60800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508</cp:revision>
  <cp:lastPrinted>2018-01-31T06:59:00Z</cp:lastPrinted>
  <dcterms:created xsi:type="dcterms:W3CDTF">2016-12-12T07:25:00Z</dcterms:created>
  <dcterms:modified xsi:type="dcterms:W3CDTF">2018-06-07T05:57:00Z</dcterms:modified>
</cp:coreProperties>
</file>