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BA" w:rsidRPr="005A72BA" w:rsidRDefault="005A72BA" w:rsidP="005A72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72BA">
        <w:rPr>
          <w:rFonts w:ascii="Times New Roman" w:hAnsi="Times New Roman" w:cs="Times New Roman"/>
          <w:b/>
          <w:sz w:val="36"/>
          <w:szCs w:val="36"/>
        </w:rPr>
        <w:t>Иркутская область</w:t>
      </w:r>
    </w:p>
    <w:p w:rsidR="005A72BA" w:rsidRPr="005A72BA" w:rsidRDefault="005A72BA" w:rsidP="005A72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72BA">
        <w:rPr>
          <w:rFonts w:ascii="Times New Roman" w:hAnsi="Times New Roman" w:cs="Times New Roman"/>
          <w:b/>
          <w:sz w:val="36"/>
          <w:szCs w:val="36"/>
        </w:rPr>
        <w:t xml:space="preserve">Тулунский район </w:t>
      </w:r>
    </w:p>
    <w:p w:rsidR="005A72BA" w:rsidRPr="005A72BA" w:rsidRDefault="005A72BA" w:rsidP="005A72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72BA">
        <w:rPr>
          <w:rFonts w:ascii="Times New Roman" w:hAnsi="Times New Roman" w:cs="Times New Roman"/>
          <w:b/>
          <w:sz w:val="36"/>
          <w:szCs w:val="36"/>
        </w:rPr>
        <w:t>Гадалейское сельское поселение</w:t>
      </w:r>
    </w:p>
    <w:p w:rsidR="005A72BA" w:rsidRPr="005A72BA" w:rsidRDefault="005A72BA" w:rsidP="005A72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72BA">
        <w:rPr>
          <w:rFonts w:ascii="Times New Roman" w:hAnsi="Times New Roman" w:cs="Times New Roman"/>
          <w:b/>
          <w:sz w:val="36"/>
          <w:szCs w:val="36"/>
        </w:rPr>
        <w:t>Муниципальное казённое учреждение культуры</w:t>
      </w:r>
    </w:p>
    <w:p w:rsidR="005A72BA" w:rsidRPr="005A72BA" w:rsidRDefault="005A72BA" w:rsidP="005A72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72BA">
        <w:rPr>
          <w:rFonts w:ascii="Times New Roman" w:hAnsi="Times New Roman" w:cs="Times New Roman"/>
          <w:b/>
          <w:sz w:val="36"/>
          <w:szCs w:val="36"/>
        </w:rPr>
        <w:t>«Культурно-досуговый центр»</w:t>
      </w:r>
    </w:p>
    <w:p w:rsidR="005A72BA" w:rsidRPr="005A72BA" w:rsidRDefault="005A72BA" w:rsidP="005A72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72BA">
        <w:rPr>
          <w:rFonts w:ascii="Times New Roman" w:hAnsi="Times New Roman" w:cs="Times New Roman"/>
          <w:b/>
          <w:sz w:val="36"/>
          <w:szCs w:val="36"/>
        </w:rPr>
        <w:t>с. Гадалей</w:t>
      </w:r>
    </w:p>
    <w:p w:rsidR="005A72BA" w:rsidRPr="005A72BA" w:rsidRDefault="005A72BA" w:rsidP="005A72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72BA" w:rsidRPr="005A72BA" w:rsidRDefault="005A72BA" w:rsidP="005A72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A72BA">
        <w:rPr>
          <w:rFonts w:ascii="Times New Roman" w:hAnsi="Times New Roman" w:cs="Times New Roman"/>
          <w:b/>
          <w:sz w:val="36"/>
          <w:szCs w:val="36"/>
        </w:rPr>
        <w:t xml:space="preserve">Приказ </w:t>
      </w:r>
    </w:p>
    <w:p w:rsidR="005A72BA" w:rsidRDefault="005A72BA" w:rsidP="005A72BA">
      <w:pPr>
        <w:jc w:val="center"/>
        <w:rPr>
          <w:b/>
          <w:sz w:val="36"/>
          <w:szCs w:val="36"/>
        </w:rPr>
      </w:pPr>
    </w:p>
    <w:p w:rsidR="005A72BA" w:rsidRPr="005A72BA" w:rsidRDefault="005A72BA" w:rsidP="005A72B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«23</w:t>
      </w:r>
      <w:r w:rsidRPr="005A72BA">
        <w:rPr>
          <w:rFonts w:ascii="Times New Roman" w:hAnsi="Times New Roman" w:cs="Times New Roman"/>
          <w:sz w:val="32"/>
          <w:szCs w:val="32"/>
        </w:rPr>
        <w:t xml:space="preserve">» </w:t>
      </w:r>
      <w:r>
        <w:rPr>
          <w:rFonts w:ascii="Times New Roman" w:hAnsi="Times New Roman" w:cs="Times New Roman"/>
          <w:sz w:val="32"/>
          <w:szCs w:val="32"/>
        </w:rPr>
        <w:t>марта</w:t>
      </w:r>
      <w:r w:rsidRPr="005A72BA">
        <w:rPr>
          <w:rFonts w:ascii="Times New Roman" w:hAnsi="Times New Roman" w:cs="Times New Roman"/>
          <w:sz w:val="32"/>
          <w:szCs w:val="32"/>
        </w:rPr>
        <w:t xml:space="preserve"> 2017 года                 </w:t>
      </w:r>
      <w:r w:rsidR="001F36E6">
        <w:rPr>
          <w:rFonts w:ascii="Times New Roman" w:hAnsi="Times New Roman" w:cs="Times New Roman"/>
          <w:sz w:val="32"/>
          <w:szCs w:val="32"/>
        </w:rPr>
        <w:t xml:space="preserve">                             № 7</w:t>
      </w:r>
      <w:r w:rsidRPr="005A72BA">
        <w:rPr>
          <w:rFonts w:ascii="Times New Roman" w:hAnsi="Times New Roman" w:cs="Times New Roman"/>
          <w:sz w:val="32"/>
          <w:szCs w:val="32"/>
        </w:rPr>
        <w:t>-од</w:t>
      </w:r>
    </w:p>
    <w:p w:rsidR="00790370" w:rsidRPr="00790370" w:rsidRDefault="00790370" w:rsidP="00790370">
      <w:pPr>
        <w:autoSpaceDE w:val="0"/>
        <w:autoSpaceDN w:val="0"/>
        <w:spacing w:after="0" w:line="240" w:lineRule="auto"/>
        <w:jc w:val="right"/>
        <w:rPr>
          <w:rFonts w:ascii="Century Schoolbook" w:eastAsia="Times New Roman" w:hAnsi="Century Schoolbook" w:cs="Century Schoolbook"/>
          <w:b/>
          <w:sz w:val="24"/>
          <w:szCs w:val="24"/>
          <w:lang w:eastAsia="ru-RU"/>
        </w:rPr>
      </w:pPr>
    </w:p>
    <w:p w:rsidR="00790370" w:rsidRPr="005A72BA" w:rsidRDefault="00790370" w:rsidP="007903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9037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A72BA" w:rsidRPr="005A72BA">
        <w:rPr>
          <w:rFonts w:ascii="Times New Roman" w:eastAsia="Calibri" w:hAnsi="Times New Roman" w:cs="Times New Roman"/>
          <w:sz w:val="24"/>
          <w:szCs w:val="24"/>
        </w:rPr>
        <w:t>«</w:t>
      </w:r>
      <w:r w:rsidRPr="005A72BA">
        <w:rPr>
          <w:rFonts w:ascii="Times New Roman" w:eastAsia="Calibri" w:hAnsi="Times New Roman" w:cs="Times New Roman"/>
          <w:sz w:val="24"/>
          <w:szCs w:val="24"/>
        </w:rPr>
        <w:t xml:space="preserve">Об утверждении Кодекса </w:t>
      </w:r>
      <w:proofErr w:type="gramStart"/>
      <w:r w:rsidRPr="005A72BA">
        <w:rPr>
          <w:rFonts w:ascii="Times New Roman" w:eastAsia="Calibri" w:hAnsi="Times New Roman" w:cs="Times New Roman"/>
          <w:sz w:val="24"/>
          <w:szCs w:val="24"/>
        </w:rPr>
        <w:t>профессиональной</w:t>
      </w:r>
      <w:proofErr w:type="gramEnd"/>
    </w:p>
    <w:p w:rsidR="00790370" w:rsidRPr="005A72BA" w:rsidRDefault="00790370" w:rsidP="007903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2BA">
        <w:rPr>
          <w:rFonts w:ascii="Times New Roman" w:eastAsia="Calibri" w:hAnsi="Times New Roman" w:cs="Times New Roman"/>
          <w:sz w:val="24"/>
          <w:szCs w:val="24"/>
        </w:rPr>
        <w:t xml:space="preserve">этики и служебного поведения работников </w:t>
      </w:r>
    </w:p>
    <w:p w:rsidR="00790370" w:rsidRPr="005A72BA" w:rsidRDefault="00790370" w:rsidP="007903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2BA">
        <w:rPr>
          <w:rFonts w:ascii="Times New Roman" w:eastAsia="Calibri" w:hAnsi="Times New Roman" w:cs="Times New Roman"/>
          <w:sz w:val="24"/>
          <w:szCs w:val="24"/>
        </w:rPr>
        <w:t>муниципального казённого учреждения культуры</w:t>
      </w:r>
    </w:p>
    <w:p w:rsidR="00790370" w:rsidRPr="005A72BA" w:rsidRDefault="00790370" w:rsidP="007903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72BA">
        <w:rPr>
          <w:rFonts w:ascii="Times New Roman" w:eastAsia="Calibri" w:hAnsi="Times New Roman" w:cs="Times New Roman"/>
          <w:sz w:val="24"/>
          <w:szCs w:val="24"/>
        </w:rPr>
        <w:t>«Культурно-досуговый центр</w:t>
      </w:r>
      <w:r w:rsidR="005A72BA">
        <w:rPr>
          <w:rFonts w:ascii="Times New Roman" w:eastAsia="Calibri" w:hAnsi="Times New Roman" w:cs="Times New Roman"/>
          <w:sz w:val="24"/>
          <w:szCs w:val="24"/>
        </w:rPr>
        <w:t>»</w:t>
      </w:r>
      <w:r w:rsidRPr="005A72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90370" w:rsidRPr="005A72BA" w:rsidRDefault="005A72BA" w:rsidP="0079037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с.Гадалей</w:t>
      </w:r>
      <w:r w:rsidR="00790370" w:rsidRPr="005A72BA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90370" w:rsidRPr="00790370" w:rsidRDefault="00790370" w:rsidP="00790370">
      <w:pPr>
        <w:spacing w:after="0"/>
        <w:rPr>
          <w:rFonts w:ascii="Calibri" w:eastAsia="Calibri" w:hAnsi="Calibri" w:cs="Times New Roman"/>
        </w:rPr>
      </w:pPr>
    </w:p>
    <w:p w:rsidR="00790370" w:rsidRPr="005A72BA" w:rsidRDefault="00CA156D" w:rsidP="005A72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подпункта «з» пункта 1 Указа Президента РФ от 07.05.2012г. № 597 «О мероприятиях по реализации государственной социальной политике», в</w:t>
      </w:r>
      <w:r w:rsidR="00790370" w:rsidRPr="0079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обеспечения добросовестного и эффективного испо</w:t>
      </w:r>
      <w:r w:rsidR="00790370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лнения работниками муниципального казённого учреждения</w:t>
      </w:r>
      <w:r w:rsidR="00790370" w:rsidRPr="0079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="0079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2BA" w:rsidRPr="005A72BA">
        <w:rPr>
          <w:rFonts w:ascii="Times New Roman" w:eastAsia="Calibri" w:hAnsi="Times New Roman" w:cs="Times New Roman"/>
          <w:sz w:val="24"/>
          <w:szCs w:val="24"/>
        </w:rPr>
        <w:t>«Культурно-досуговый центр</w:t>
      </w:r>
      <w:r w:rsidR="005A72BA">
        <w:rPr>
          <w:rFonts w:ascii="Times New Roman" w:eastAsia="Calibri" w:hAnsi="Times New Roman" w:cs="Times New Roman"/>
          <w:sz w:val="24"/>
          <w:szCs w:val="24"/>
        </w:rPr>
        <w:t>»</w:t>
      </w:r>
      <w:r w:rsidR="005A72BA" w:rsidRPr="005A72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72BA">
        <w:rPr>
          <w:rFonts w:ascii="Times New Roman" w:eastAsia="Calibri" w:hAnsi="Times New Roman" w:cs="Times New Roman"/>
          <w:sz w:val="24"/>
          <w:szCs w:val="24"/>
        </w:rPr>
        <w:t>с.Гадалей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2B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Гадалейского</w:t>
      </w:r>
      <w:r w:rsidR="0079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790370" w:rsidRPr="00790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обязанностей, установления этических норм и правил служебного поведения, повышения качества оказываемых услуг для удовлетворения гражданами своих культурных потребностей </w:t>
      </w:r>
      <w:proofErr w:type="gramEnd"/>
    </w:p>
    <w:p w:rsidR="00790370" w:rsidRPr="00790370" w:rsidRDefault="00790370" w:rsidP="007903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370" w:rsidRPr="005A72BA" w:rsidRDefault="00790370" w:rsidP="007903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5A72BA" w:rsidRDefault="005A72BA" w:rsidP="005A7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2BA" w:rsidRDefault="00790370" w:rsidP="005A72BA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прилагаемый Кодекс профессиональной этики и служебного поведения работников муниципального казённого учреждения культуры </w:t>
      </w:r>
      <w:r w:rsidR="005A72BA" w:rsidRPr="005A72BA">
        <w:rPr>
          <w:rFonts w:ascii="Times New Roman" w:eastAsia="Calibri" w:hAnsi="Times New Roman" w:cs="Times New Roman"/>
          <w:sz w:val="24"/>
          <w:szCs w:val="24"/>
        </w:rPr>
        <w:t>«Культурно-досуговый центр» с.Гадалей</w:t>
      </w:r>
      <w:r w:rsidR="005A72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72BA" w:rsidRPr="005A72BA" w:rsidRDefault="00CA156D" w:rsidP="00CA156D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790370" w:rsidRPr="005A7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месячный срок со дня вступления в силу настоящего приказа внести изменения в трудовые договоры с </w:t>
      </w:r>
      <w:r w:rsidR="003D49D6" w:rsidRPr="005A7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работниками муниципального казённого учреждения культуры </w:t>
      </w:r>
      <w:r w:rsidR="005A72BA" w:rsidRPr="005A72BA">
        <w:rPr>
          <w:rFonts w:ascii="Times New Roman" w:eastAsia="Calibri" w:hAnsi="Times New Roman" w:cs="Times New Roman"/>
          <w:sz w:val="24"/>
          <w:szCs w:val="24"/>
        </w:rPr>
        <w:t>«Культурно-досуговый центр» с.Гадалей</w:t>
      </w:r>
      <w:r w:rsidR="00790370" w:rsidRPr="005A7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в части обязанностей соблюдения требований Кодекса профессиональной этики и служебного поведения работников</w:t>
      </w:r>
      <w:r w:rsidR="005A72BA" w:rsidRPr="005A7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7E5A" w:rsidRPr="005A7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казённого учреждения культуры </w:t>
      </w:r>
      <w:r w:rsidR="005A72BA" w:rsidRPr="005A72BA">
        <w:rPr>
          <w:rFonts w:ascii="Times New Roman" w:eastAsia="Calibri" w:hAnsi="Times New Roman" w:cs="Times New Roman"/>
          <w:sz w:val="24"/>
          <w:szCs w:val="24"/>
        </w:rPr>
        <w:t>«Культурно-досуговый центр» с.Гадалей</w:t>
      </w:r>
      <w:r w:rsidR="00790370" w:rsidRPr="005A7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A72BA" w:rsidRPr="005A72BA" w:rsidRDefault="00790370" w:rsidP="005A72BA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приказ вступает в силу со дня подписания.</w:t>
      </w:r>
    </w:p>
    <w:p w:rsidR="00790370" w:rsidRPr="005A72BA" w:rsidRDefault="00790370" w:rsidP="005A72BA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 исполнение настоящего приказа оставляю за собой.</w:t>
      </w:r>
    </w:p>
    <w:p w:rsidR="005A72BA" w:rsidRDefault="005A72BA" w:rsidP="005A72BA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A72BA" w:rsidRPr="005A72BA" w:rsidRDefault="005A72BA" w:rsidP="005A72BA">
      <w:pPr>
        <w:pStyle w:val="a4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0370" w:rsidRPr="00790370" w:rsidRDefault="00790370" w:rsidP="00790370">
      <w:pPr>
        <w:spacing w:after="18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0370" w:rsidRPr="00790370" w:rsidRDefault="002A7E5A" w:rsidP="002A7E5A">
      <w:pPr>
        <w:spacing w:after="182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МКУК «КДЦ</w:t>
      </w:r>
      <w:r w:rsidR="005A7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с.Гадалей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</w:t>
      </w:r>
      <w:r w:rsidR="005A7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И.В.</w:t>
      </w:r>
      <w:r w:rsidR="001F36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7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Зуёнок</w:t>
      </w:r>
    </w:p>
    <w:p w:rsidR="00DE5A40" w:rsidRPr="00CA156D" w:rsidRDefault="00DE5A40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A40" w:rsidRPr="00CA156D" w:rsidRDefault="00DE5A40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A40" w:rsidRPr="00CA156D" w:rsidRDefault="00DE5A40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5A40" w:rsidRDefault="00DE5A40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56D" w:rsidRDefault="00CA156D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56D" w:rsidRDefault="00CA156D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30" w:rsidRPr="00C77630" w:rsidRDefault="00C77630" w:rsidP="00C776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776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Приложение </w:t>
      </w:r>
    </w:p>
    <w:p w:rsidR="00C77630" w:rsidRDefault="00C77630" w:rsidP="00C776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01"/>
      </w:tblGrid>
      <w:tr w:rsidR="00C77630" w:rsidRPr="00CA310E" w:rsidTr="00C77630">
        <w:tc>
          <w:tcPr>
            <w:tcW w:w="5529" w:type="dxa"/>
          </w:tcPr>
          <w:p w:rsidR="00C77630" w:rsidRPr="00CA310E" w:rsidRDefault="00C77630" w:rsidP="00580DF3">
            <w:pPr>
              <w:ind w:left="-28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ОДОБРЕНО</w:t>
            </w:r>
          </w:p>
          <w:p w:rsidR="00C77630" w:rsidRPr="00CA310E" w:rsidRDefault="00C77630" w:rsidP="00580DF3">
            <w:pPr>
              <w:ind w:left="-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Общим собранием трудового коллектива</w:t>
            </w:r>
          </w:p>
          <w:p w:rsidR="00C77630" w:rsidRPr="00CA310E" w:rsidRDefault="00C77630" w:rsidP="00580DF3">
            <w:pPr>
              <w:ind w:left="-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муниципального казённого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  <w:p w:rsidR="00C77630" w:rsidRPr="002B36F0" w:rsidRDefault="00C77630" w:rsidP="00580DF3">
            <w:pPr>
              <w:ind w:left="-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</w:t>
            </w:r>
            <w:r w:rsidRPr="002B36F0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«Культурно-досуговый центр» с. Гадалей</w:t>
            </w:r>
            <w:r w:rsidRPr="002B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77630" w:rsidRPr="00CA310E" w:rsidRDefault="00C77630" w:rsidP="00580DF3">
            <w:pPr>
              <w:ind w:left="-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_</w:t>
            </w:r>
            <w:r w:rsidRPr="00B959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1_</w:t>
            </w:r>
            <w:r w:rsidRPr="002B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_</w:t>
            </w:r>
            <w:r w:rsidRPr="00B959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20.03.2017</w:t>
            </w:r>
            <w:r w:rsidRPr="002B3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CA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C77630" w:rsidRPr="00CA310E" w:rsidRDefault="00C77630" w:rsidP="00580DF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</w:tcPr>
          <w:p w:rsidR="00C77630" w:rsidRDefault="00C77630" w:rsidP="00580DF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УТВЕРЖДЕНО:</w:t>
            </w:r>
          </w:p>
          <w:p w:rsidR="00C77630" w:rsidRPr="00B959AC" w:rsidRDefault="00C77630" w:rsidP="00580DF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A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казённого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культуры </w:t>
            </w:r>
          </w:p>
          <w:p w:rsidR="00C77630" w:rsidRPr="00CA310E" w:rsidRDefault="00C77630" w:rsidP="00580DF3">
            <w:pPr>
              <w:ind w:left="-28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6F0">
              <w:rPr>
                <w:rFonts w:ascii="Times New Roman" w:eastAsia="Calibri" w:hAnsi="Times New Roman" w:cs="Times New Roman"/>
                <w:sz w:val="24"/>
                <w:szCs w:val="24"/>
              </w:rPr>
              <w:t>«Культурно-досуговый центр» с. Гадалей</w:t>
            </w:r>
            <w:r w:rsidRPr="00CA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77630" w:rsidRPr="00B959AC" w:rsidRDefault="00C77630" w:rsidP="00580DF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CA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B9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</w:t>
            </w:r>
            <w:r w:rsidRPr="00B959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__»_</w:t>
            </w:r>
            <w:r w:rsidRPr="00B959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B959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марта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</w:t>
            </w:r>
            <w:r w:rsidRPr="00CA3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7-од</w:t>
            </w:r>
          </w:p>
        </w:tc>
      </w:tr>
    </w:tbl>
    <w:p w:rsidR="00C77630" w:rsidRPr="00790370" w:rsidRDefault="00C77630" w:rsidP="00C776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30" w:rsidRDefault="00C77630" w:rsidP="00C776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30" w:rsidRDefault="00C77630" w:rsidP="00C776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30" w:rsidRDefault="00C77630" w:rsidP="00C776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30" w:rsidRDefault="00C77630" w:rsidP="00C776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30" w:rsidRDefault="00C77630" w:rsidP="00C776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30" w:rsidRDefault="00C77630" w:rsidP="00C776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30" w:rsidRDefault="00C77630" w:rsidP="00C776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30" w:rsidRPr="00790370" w:rsidRDefault="00C77630" w:rsidP="00C776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КОДЕКС</w:t>
      </w:r>
    </w:p>
    <w:p w:rsidR="00C77630" w:rsidRPr="00790370" w:rsidRDefault="00C77630" w:rsidP="00C776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ПРОФЕССИОНАЛЬНОЙ ЭТИКИ И СЛУЖЕБНОГО ПОВЕДЕНИЯ РАБОТНИКОВ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КАЗЁННОГО УЧРЕЖДЕНИЯ КУЛЬТУРЫ «КУЛЬТУРНО-ДОСУГОВЫЙ ЦЕНТР» С. ГАДАЛЕЙ </w:t>
      </w:r>
    </w:p>
    <w:p w:rsidR="00C77630" w:rsidRPr="00790370" w:rsidRDefault="00C77630" w:rsidP="00C77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630" w:rsidRPr="00790370" w:rsidRDefault="00C77630" w:rsidP="00C77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630" w:rsidRPr="00790370" w:rsidRDefault="00C77630" w:rsidP="00C77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630" w:rsidRPr="00790370" w:rsidRDefault="00C77630" w:rsidP="00C77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630" w:rsidRDefault="00C77630" w:rsidP="00C77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630" w:rsidRDefault="00C77630" w:rsidP="00C77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630" w:rsidRDefault="00C77630" w:rsidP="00C77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630" w:rsidRDefault="00C77630" w:rsidP="00C77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bookmarkEnd w:id="0"/>
    <w:p w:rsidR="00C77630" w:rsidRPr="00790370" w:rsidRDefault="00C77630" w:rsidP="00C77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630" w:rsidRPr="00790370" w:rsidRDefault="00C77630" w:rsidP="00C77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630" w:rsidRPr="00790370" w:rsidRDefault="00C77630" w:rsidP="00C77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630" w:rsidRPr="00790370" w:rsidRDefault="00C77630" w:rsidP="00C77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630" w:rsidRPr="00790370" w:rsidRDefault="00C77630" w:rsidP="00C77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630" w:rsidRPr="00790370" w:rsidRDefault="00C77630" w:rsidP="00C77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630" w:rsidRPr="00790370" w:rsidRDefault="00C77630" w:rsidP="00C776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630" w:rsidRPr="00CA310E" w:rsidRDefault="00C77630" w:rsidP="00C776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</w:t>
      </w:r>
    </w:p>
    <w:p w:rsidR="00C77630" w:rsidRDefault="00C77630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30" w:rsidRDefault="00C77630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30" w:rsidRDefault="00C77630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30" w:rsidRDefault="00C77630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30" w:rsidRDefault="00C77630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30" w:rsidRDefault="00C77630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30" w:rsidRDefault="00C77630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30" w:rsidRDefault="00C77630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630" w:rsidRDefault="00C77630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КОДЕКС </w:t>
      </w:r>
    </w:p>
    <w:p w:rsidR="00790370" w:rsidRPr="00790370" w:rsidRDefault="00790370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ПРОФЕССИОНАЛЬНОЙ ЭТИКИ И СЛУЖЕБНОГО ПОВЕДЕНИЯ</w:t>
      </w:r>
    </w:p>
    <w:p w:rsidR="00CA156D" w:rsidRDefault="00790370" w:rsidP="002A7E5A">
      <w:pPr>
        <w:spacing w:after="182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РАБОТНИКОВ </w:t>
      </w:r>
      <w:proofErr w:type="gramStart"/>
      <w:r w:rsidR="002A7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="002A7E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КАЗЁННОГОУЧРЕЖДЕНИЯ</w:t>
      </w:r>
      <w:r w:rsidRPr="007903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36F0" w:rsidRPr="002B36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КУЛЬТУРЫ </w:t>
      </w:r>
      <w:r w:rsidR="002B36F0" w:rsidRPr="002B36F0">
        <w:rPr>
          <w:rFonts w:ascii="Times New Roman" w:eastAsia="Calibri" w:hAnsi="Times New Roman" w:cs="Times New Roman"/>
          <w:b/>
          <w:sz w:val="28"/>
          <w:szCs w:val="28"/>
        </w:rPr>
        <w:t>«КУЛЬТУРНО-ДОСУГОВЫЙ ЦЕНТР» С.</w:t>
      </w:r>
      <w:r w:rsidR="002B36F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B36F0" w:rsidRPr="002B36F0">
        <w:rPr>
          <w:rFonts w:ascii="Times New Roman" w:eastAsia="Calibri" w:hAnsi="Times New Roman" w:cs="Times New Roman"/>
          <w:b/>
          <w:sz w:val="28"/>
          <w:szCs w:val="28"/>
        </w:rPr>
        <w:t>ГАДАЛЕЙ</w:t>
      </w:r>
    </w:p>
    <w:p w:rsidR="00790370" w:rsidRPr="00790370" w:rsidRDefault="00790370" w:rsidP="002A7E5A">
      <w:pPr>
        <w:spacing w:after="18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790370" w:rsidRPr="00790370" w:rsidRDefault="00790370" w:rsidP="0079037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Кодекс профессиональной этики и служебного поведения работников </w:t>
      </w:r>
      <w:r w:rsidR="003D7837" w:rsidRPr="002B36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казённого</w:t>
      </w:r>
      <w:r w:rsidR="002B36F0" w:rsidRPr="002B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837" w:rsidRPr="002B36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2B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3D7837" w:rsidRPr="002B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6F0" w:rsidRPr="002B36F0">
        <w:rPr>
          <w:rFonts w:ascii="Times New Roman" w:eastAsia="Calibri" w:hAnsi="Times New Roman" w:cs="Times New Roman"/>
          <w:sz w:val="28"/>
          <w:szCs w:val="28"/>
        </w:rPr>
        <w:t>«Культурно-досуговый центр» с.</w:t>
      </w:r>
      <w:r w:rsidR="002B36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36F0" w:rsidRPr="002B36F0">
        <w:rPr>
          <w:rFonts w:ascii="Times New Roman" w:eastAsia="Calibri" w:hAnsi="Times New Roman" w:cs="Times New Roman"/>
          <w:sz w:val="28"/>
          <w:szCs w:val="28"/>
        </w:rPr>
        <w:t>Гадалей</w:t>
      </w:r>
      <w:r w:rsidRPr="002B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Кодекс), представляет собой свод основных базовых ценностей, профессионально-этических норм и принципов, связанных с реализацией работниками</w:t>
      </w:r>
      <w:r w:rsidR="00CA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8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казённого</w:t>
      </w:r>
      <w:r w:rsidR="00CA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8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3D7837"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3D7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6F0" w:rsidRPr="002B36F0">
        <w:rPr>
          <w:rFonts w:ascii="Times New Roman" w:eastAsia="Calibri" w:hAnsi="Times New Roman" w:cs="Times New Roman"/>
          <w:sz w:val="28"/>
          <w:szCs w:val="28"/>
        </w:rPr>
        <w:t>«Культурно-досуговый центр» с.</w:t>
      </w:r>
      <w:r w:rsidR="002B36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36F0" w:rsidRPr="002B36F0">
        <w:rPr>
          <w:rFonts w:ascii="Times New Roman" w:eastAsia="Calibri" w:hAnsi="Times New Roman" w:cs="Times New Roman"/>
          <w:sz w:val="28"/>
          <w:szCs w:val="28"/>
        </w:rPr>
        <w:t>Гадалей</w:t>
      </w:r>
      <w:r w:rsidR="002B36F0" w:rsidRPr="002B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работник</w:t>
      </w:r>
      <w:r w:rsidR="007D56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культуры) основных направлений государственной политики в сфере культуры, искусства, дополнительного образования, при исполнении своих профессиональных обязанностей.</w:t>
      </w:r>
      <w:proofErr w:type="gramEnd"/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Правовую основу Кодекса составляют Конституция Российской Федерации, общепризнанные принципы и нормы международного права, федеральные законы, нормативные правовые акты Президента Российской Федерации, Правительства Российской Федерации и иных федеральных органов государственной власти, нормативные правовые акты Тулунского муниципального района</w:t>
      </w:r>
      <w:r w:rsidR="00CA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B36F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Гадалейского</w:t>
      </w:r>
      <w:r w:rsidR="00CA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Кодекс служит целям: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установления этических норм и правил служебного поведения работников </w:t>
      </w:r>
      <w:r w:rsidR="003D78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казённого</w:t>
      </w:r>
      <w:r w:rsidR="002B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8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3D7837"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3D7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6F0" w:rsidRPr="002B36F0">
        <w:rPr>
          <w:rFonts w:ascii="Times New Roman" w:eastAsia="Calibri" w:hAnsi="Times New Roman" w:cs="Times New Roman"/>
          <w:sz w:val="28"/>
          <w:szCs w:val="28"/>
        </w:rPr>
        <w:t>«Культурно-досуговый центр» с.</w:t>
      </w:r>
      <w:r w:rsidR="002B36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36F0" w:rsidRPr="002B36F0">
        <w:rPr>
          <w:rFonts w:ascii="Times New Roman" w:eastAsia="Calibri" w:hAnsi="Times New Roman" w:cs="Times New Roman"/>
          <w:sz w:val="28"/>
          <w:szCs w:val="28"/>
        </w:rPr>
        <w:t>Гадалей</w:t>
      </w:r>
      <w:r w:rsidR="00CA1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достойного выполнения ими своей профессиональной деятельности;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регулирования профессионально-этических проблем взаимоотношений работников, возникающих в процессе их совместной деятельности;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выработке у работников потребности соблюдения профессионально-этических норм поведения;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единых норм поведения работников культуры.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Настоящий Кодекс, как свод основных базовых ценностей, профессионально-этических норм и принципов, выполняет следующие функции: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формированию ценностно-этической основы профессиональной деятельности и взаимоотношений в коллективе;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гарантий осуществления прав граждан в сфере культуры;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повышению профессионального авторитета культурной среды в обществе;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профессионально-этического стандарта антикоррупционного поведения.</w:t>
      </w:r>
    </w:p>
    <w:p w:rsidR="00790370" w:rsidRPr="00790370" w:rsidRDefault="00790370" w:rsidP="00790370">
      <w:pPr>
        <w:spacing w:after="182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настоящего Кодекса обязательны для работников </w:t>
      </w:r>
      <w:r w:rsidR="003D78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казённого</w:t>
      </w:r>
      <w:r w:rsidR="007D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83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3D7837"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3D7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6F0" w:rsidRPr="002B36F0">
        <w:rPr>
          <w:rFonts w:ascii="Times New Roman" w:eastAsia="Calibri" w:hAnsi="Times New Roman" w:cs="Times New Roman"/>
          <w:sz w:val="28"/>
          <w:szCs w:val="28"/>
        </w:rPr>
        <w:t>«Культурно-досуговый центр» с.</w:t>
      </w:r>
      <w:r w:rsidR="002B36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36F0" w:rsidRPr="002B36F0">
        <w:rPr>
          <w:rFonts w:ascii="Times New Roman" w:eastAsia="Calibri" w:hAnsi="Times New Roman" w:cs="Times New Roman"/>
          <w:sz w:val="28"/>
          <w:szCs w:val="28"/>
        </w:rPr>
        <w:t>Гадалей</w:t>
      </w:r>
      <w:r w:rsidR="002B36F0" w:rsidRPr="002B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учреждения культуры), в отношении которых </w:t>
      </w:r>
      <w:r w:rsidR="003D78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администрация </w:t>
      </w:r>
      <w:r w:rsidR="002B36F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Гадалейского</w:t>
      </w:r>
      <w:r w:rsidR="003D7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функции и полномочия учредителя, а также являются составной частью должностных обязанностей работников культуры.</w:t>
      </w:r>
      <w:proofErr w:type="gramEnd"/>
    </w:p>
    <w:p w:rsidR="00790370" w:rsidRPr="00790370" w:rsidRDefault="00790370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понятия, используемые в настоящем Кодексе</w:t>
      </w:r>
    </w:p>
    <w:p w:rsidR="00790370" w:rsidRPr="00790370" w:rsidRDefault="00790370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Кодекса используются следующие понятия: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профессиональная этика – совокупность моральных норм, которые определяют отношение человека к своему профессиональному долгу;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Кодекс профессиональной этики и служебного поведения работников </w:t>
      </w:r>
      <w:r w:rsidR="00945F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казённого</w:t>
      </w:r>
      <w:r w:rsidR="002B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FB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945FB6"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945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6F0" w:rsidRPr="002B36F0">
        <w:rPr>
          <w:rFonts w:ascii="Times New Roman" w:eastAsia="Calibri" w:hAnsi="Times New Roman" w:cs="Times New Roman"/>
          <w:sz w:val="28"/>
          <w:szCs w:val="28"/>
        </w:rPr>
        <w:t>«Культурно-досуговый центр» с.</w:t>
      </w:r>
      <w:r w:rsidR="002B36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36F0" w:rsidRPr="002B36F0">
        <w:rPr>
          <w:rFonts w:ascii="Times New Roman" w:eastAsia="Calibri" w:hAnsi="Times New Roman" w:cs="Times New Roman"/>
          <w:sz w:val="28"/>
          <w:szCs w:val="28"/>
        </w:rPr>
        <w:t>Гадалей</w:t>
      </w:r>
      <w:r w:rsidR="002B36F0" w:rsidRPr="002B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свод норм подобающего поведения для работников культуры;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материальная выгода – приобретение, которое может быть получено работником культуры,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получения от них вознаграждения, которое можно определить в качестве дохода в соответствии с налоговым законодательством Российской Федерации;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личная выгода – заинтересованность работника культуры, его близких родственников в получении материальных благ и нематериальных преимуществ, которая может выражаться в достижении очевидных личных целей;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конфликт интересов – ситуация, при которой возникает противоречие между заинтересованностью работника культуры в получении материальной или личной выгоды и правами и законными интересами граждан, организаций, общества или государства, что может повлиять на надлежащее исполнение работником должностных обязанностей;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коррупция – злоупотребление должностными полномочиями, дача взятки,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</w:t>
      </w:r>
      <w:proofErr w:type="gramEnd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или в интересах юридического лица;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конфиденциальная информация – документированная информация на любом носителе, доступ к которой ограничивается в соответствии с законодательством Российской Федерации, в том числе, персональные данные граждан, и которая стала известна работнику в связи с исполнением должностных обязанностей.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принципы профессиональной этики </w:t>
      </w:r>
    </w:p>
    <w:p w:rsidR="00790370" w:rsidRPr="00790370" w:rsidRDefault="00790370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работников культуры</w:t>
      </w:r>
    </w:p>
    <w:p w:rsidR="00790370" w:rsidRPr="00790370" w:rsidRDefault="00790370" w:rsidP="00790370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работника культуры основывается на следующих принципах профессиональной этики:</w:t>
      </w:r>
    </w:p>
    <w:p w:rsidR="00790370" w:rsidRPr="00790370" w:rsidRDefault="00790370" w:rsidP="0079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законности;</w:t>
      </w:r>
    </w:p>
    <w:p w:rsidR="00790370" w:rsidRPr="00790370" w:rsidRDefault="00790370" w:rsidP="0079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приоритет прав и интересов граждан в сфере культуры;</w:t>
      </w:r>
    </w:p>
    <w:p w:rsidR="00790370" w:rsidRPr="00790370" w:rsidRDefault="00790370" w:rsidP="0079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социальная ответственность;</w:t>
      </w:r>
    </w:p>
    <w:p w:rsidR="00790370" w:rsidRPr="00790370" w:rsidRDefault="00790370" w:rsidP="0079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профессиональный уровень исполнения должностных обязанностей;</w:t>
      </w:r>
    </w:p>
    <w:p w:rsidR="00790370" w:rsidRPr="00790370" w:rsidRDefault="00790370" w:rsidP="0079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правил делового поведения;</w:t>
      </w:r>
    </w:p>
    <w:p w:rsidR="00790370" w:rsidRPr="00790370" w:rsidRDefault="00790370" w:rsidP="0079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проявление лояльности, справедливости и гуманизма;</w:t>
      </w:r>
    </w:p>
    <w:p w:rsidR="00790370" w:rsidRPr="00790370" w:rsidRDefault="00790370" w:rsidP="0079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добросовестность;</w:t>
      </w:r>
    </w:p>
    <w:p w:rsidR="00790370" w:rsidRPr="00790370" w:rsidRDefault="00790370" w:rsidP="0079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объективность;</w:t>
      </w:r>
    </w:p>
    <w:p w:rsidR="00790370" w:rsidRPr="00790370" w:rsidRDefault="00790370" w:rsidP="0079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конфиденциальность;</w:t>
      </w:r>
    </w:p>
    <w:p w:rsidR="00790370" w:rsidRPr="00790370" w:rsidRDefault="00790370" w:rsidP="0079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беспристрастность;</w:t>
      </w:r>
    </w:p>
    <w:p w:rsidR="00790370" w:rsidRPr="00790370" w:rsidRDefault="00790370" w:rsidP="0079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общих нравственных норм;</w:t>
      </w:r>
    </w:p>
    <w:p w:rsidR="00790370" w:rsidRPr="00790370" w:rsidRDefault="00790370" w:rsidP="0079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высокое качество предоставляемых услуг и высокий уровень культуры общения.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этические и профессиональные ценности </w:t>
      </w:r>
    </w:p>
    <w:p w:rsidR="00790370" w:rsidRPr="00790370" w:rsidRDefault="00790370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работников культуры</w:t>
      </w:r>
    </w:p>
    <w:p w:rsidR="00790370" w:rsidRPr="00790370" w:rsidRDefault="00790370" w:rsidP="00790370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Основными этическими ценностями работников культуры при осуществлении своих должностных обязанностей являются: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человек и общество;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 самореализация личности;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сохранение национальной самобытности народов, проживающих в </w:t>
      </w:r>
      <w:r w:rsidR="002B36F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Гадалейском</w:t>
      </w:r>
      <w:r w:rsidR="007D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признание основополагающей роли культуры в </w:t>
      </w:r>
      <w:proofErr w:type="spellStart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общества, в развитии и самореализации личности, сохранении национальной самобытности народов.</w:t>
      </w:r>
    </w:p>
    <w:p w:rsidR="00790370" w:rsidRPr="007D568E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 культуры: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способствует сохранению, развитию и распространению культуры;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признаёт ценность каждого человека и неотъемлемость его права на культурную деятельность, на гуманитарное и художественное образование, на приобщение к культурным ценностям, на доступ к государственным библиотечным, музейным, архивным фондам, иным собраниям во всех областях культурной деятельности;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содействует гражданам в приобщении детей к творчеству и культурному развитию, занятию самообразованием, любительским искусством, ремёслами;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способствует созданию условий для всеобщего эстетического воспитания, самореализации талантов, развитию благотворительности, меценатства и спонсорства в области культуры;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содействует созданию произведений, способных воздействовать на нравственное воспитание детей и молодёжи;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находится в состоянии пополнения своего творческого потенциала;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демонстрирует уважение к людям, воздерживаясь от любого вида высказываний и действий дискриминационного характера, проявления грубости, пренебрежительности, заносчивости, предвзятости, не допуская угроз, оскорбительных выражений (действий), препятствующих нормальному общению.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Профессиональные ценности работника культуры подразумевают:</w:t>
      </w:r>
    </w:p>
    <w:p w:rsidR="00790370" w:rsidRPr="007D568E" w:rsidRDefault="00790370" w:rsidP="00790370">
      <w:pPr>
        <w:spacing w:after="182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4.2.1. Ценности, общие для всех отраслей культуры: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этическая ответственность перед профессией – отстаивание и защита достоинства и целостности профессии, развитие этических норм, знаний и миссии культурной деятельности;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формированию и развитию культуры, позитивному межкультурному диалогу этнических, языковых и культурных групп, представленных в обществе;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развития творческой культурной сферы и обеспечение равных возможностей доступа к культурным ценностям и информационным ресурсам;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профессиональную коммуникативную компетентность;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потребность в самореализации, самоутверждении и самосовершенствовании личности.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Основные ценности по отраслям: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участия и самореализации граждан в самодеятельном и народном творчестве, промыслах и ремёслах;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 сохранение традиций театрального искусства, глубокое осознание и строгое выполнение законов театральной этики и дисциплины;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подлинной творческой атмосферы в учреждении культуры;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инновационная и исследовательская деятельность в сфере художественного образования, освоение новых педагогических технологий, работа в методических объединениях и творческих группах;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равенства прав пользователей на библиотечное обслуживание, вне зависимости от их пола, расы, национальности, имущественного или должностного положения, политических или религиозных убеждений, состояния физического здоровья;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социализации и развитию информационной культуры личности, формированию гражданского сознания;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книги и чтения как источника интеллектуального и духовного развития личности;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формированию и развитию культуры чтения, интеллектуальному и духовному развитию детей и юношества.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правила поведения во время исполнения работником культуры должностных обязанностей</w:t>
      </w:r>
    </w:p>
    <w:p w:rsidR="00790370" w:rsidRPr="00790370" w:rsidRDefault="00790370" w:rsidP="00790370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Работник культуры обязан придерживаться следующих правил поведения при исполнении своих должностных обязанностей: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Исполнение должностных обязанностей добросовестно и на высоком профессиональном уровне, с обязательным соблюдением законности, в целях обеспечения эффективной работы в сфере культуры и реализации возложенных на него задач.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Соблюдение приоритета общественных интересов и общечеловеческих ценностей.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Осуществление своей деятельности в пределах полномочий соответствующего муниципального учреждения.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 Отсутствие предпочтения каких-либо профессиональных или социальных групп и организаций, независимость от влияния отдельных граждан, профессиональных или социальных групп и организаций.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5.1.5. Исключение действий, связанных с возможностью приобретения материальной или личной выгоды или влиянием каких-либо личных, имущественных (финансовых) или иных интересов, препятствующих добросовестному исполнению должностных обязанностей.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5.1.6. Проявление корректности, внимательности, доброжелательности и вежливости с гражданами, а также в своих отношениях с вышестоящими руководителями, должностными лицами, коллегами и подчиненными.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5.1.7. Проявление терпимости и уважения к обычаям и традициям народов России, к культурным и иным особенностям различных этнических, социальных групп, содействие межнациональному и межконфессиональному согласию.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5.1.8. Оказание всяческого содействия в предоставлении по запросам учредителя достоверной информации.</w:t>
      </w:r>
    </w:p>
    <w:p w:rsidR="007D568E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5.1.9. Недопущение поведения, которое могло бы вызвать сомнение в объективном исполнении должностных обязанностей работником, а также конфликтных ситуаций, способных нанести ущерб репутации работника и (или) авторитету учреждений сферы культуры </w:t>
      </w:r>
      <w:r w:rsidR="002B36F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Гадалейского</w:t>
      </w:r>
      <w:r w:rsidR="007D5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5.1.10. Выполнение всех профессиональных действий обдуманно, честно, тщательно, добросовестно.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5.1.11. Ежедневный личный вклад в создание в учреждении открытой и дружелюбной атмосферы и в формирование у потребителя услуг благоприятного впечатления об учреждении.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Работники, должностные обязанности которых предусматривают участие в сфере муниципальных закупок, в целях предотвращения коррупции и других злоупотреблений в сфере размещения заказов на поставки товаров, выполнение работ, оказание услуг для муниципальных нужд должны создавать условия для развития добросовестной конкурентной среды и обеспечения объективности и прозрачности при размещении заказов на поставку товаров, выполнение работ, оказание услуг для муниципальных нужд.</w:t>
      </w:r>
      <w:proofErr w:type="gramEnd"/>
    </w:p>
    <w:p w:rsidR="00790370" w:rsidRPr="00831B51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5.3. Работник культуры не имеет права: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злоупотреблять должностными полномочиями, склонять кого-либо к правонарушениям, в том числе имеющим коррупционную направленность;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себя вызывающе по отношению к окружающим, проявлять негативные эмоции, использовать слова и выражения, не допускаемые деловым этикетом, во время исполнения должностных обязанностей.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В служебном поведении работник культуры воздерживается </w:t>
      </w:r>
      <w:proofErr w:type="gramStart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2B36F0" w:rsidRPr="00790370" w:rsidRDefault="002B36F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Обращение со служебной информацией</w:t>
      </w:r>
    </w:p>
    <w:p w:rsidR="00790370" w:rsidRPr="00790370" w:rsidRDefault="00790370" w:rsidP="00790370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основных положений Федерального закона от 27 июля 2006 года № 149-ФЗ «Об информации, информационных технологиях и о защите информации» и Федерального закона от 27 июля 2006 года № 152-ФЗ «О персональных данных» в отношении доступа к конфиденциальной информации, находящейся в распоряжении учреждений культуры</w:t>
      </w:r>
      <w:r w:rsidR="0083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Гадалейского </w:t>
      </w:r>
      <w:r w:rsidR="00831B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 культуры может обрабатывать и передавать информацию только при соблюдении норм и требований, предусмотренных</w:t>
      </w:r>
      <w:proofErr w:type="gramEnd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831B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при наличии у него права доступа к конфиденциальной информации обязан соответственно обращаться с этой информацией и всеми документами, полученными во время исполнения или в связи с исполнением своих должностных обязанностей, а также принимать меры для обеспечения гарантии безопасности и конфиденциальности информации, которая ему стала известна и за которую он несет ответственность в соответствии с действующим законодательством.</w:t>
      </w:r>
      <w:proofErr w:type="gramEnd"/>
    </w:p>
    <w:p w:rsidR="00790370" w:rsidRPr="00790370" w:rsidRDefault="00790370" w:rsidP="00790370">
      <w:pPr>
        <w:spacing w:after="182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831B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не имеет права использовать не по назначению информацию, которую он может получить во время исполнения своих должностных обязанностей или в связи с ними.</w:t>
      </w:r>
    </w:p>
    <w:p w:rsidR="00790370" w:rsidRPr="00790370" w:rsidRDefault="00790370" w:rsidP="00790370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Обращение с вверенными финансовыми средствами, </w:t>
      </w:r>
    </w:p>
    <w:p w:rsidR="00790370" w:rsidRPr="00790370" w:rsidRDefault="00790370" w:rsidP="00790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материально-техническими и иными ресурсами</w:t>
      </w:r>
    </w:p>
    <w:p w:rsidR="00790370" w:rsidRPr="00790370" w:rsidRDefault="00790370" w:rsidP="00790370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Осуществляя свои должностные полномочия, работник</w:t>
      </w:r>
      <w:r w:rsidR="00831B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должен управлять с пользой, эффективно и экономно вверенными ему финансовыми средствами, имуществом, материально-техническими и иными ресурсами, не используя </w:t>
      </w:r>
      <w:proofErr w:type="gramStart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перечисленное</w:t>
      </w:r>
      <w:proofErr w:type="gramEnd"/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личных целей.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необходимости строгого соблюдения требований законодательства в сфере муниципальных закупок и в целях предотвращения коррупции и других злоупотреблений в сфере размещения заказов на поставки товаров, выполнение работ, оказание услуг для муниципальных нужд, работникам культуры, должностные обязанности которых предусматривают участие в данной сфере, запрещается: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вступать в какие-либо переговоры с потенциальными участниками размещения заказов при проведении процедур размещения заказов на поставки товаров, выполнение работ, оказание услуг для муниципальных нужд;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создавать какими-либо действиями преимущественные условия для определенного круга участников размещения заказов, в том числе для близких родственников должностных лиц и работников учреждений культуры</w:t>
      </w:r>
      <w:r w:rsidR="0083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6F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Гадалейского</w:t>
      </w:r>
      <w:r w:rsidR="0083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использовать должностное положение вопреки законным интересам учреждений культуры и государства в целом в целях получения материальной или личной выгоды в виде денег, ценностей, иного имущества 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услуг имущественного характера, иных имущественных прав для себя или для третьих лиц.</w:t>
      </w:r>
    </w:p>
    <w:p w:rsidR="002B36F0" w:rsidRPr="00790370" w:rsidRDefault="002B36F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антикоррупционному поведению</w:t>
      </w:r>
    </w:p>
    <w:p w:rsidR="00790370" w:rsidRPr="00790370" w:rsidRDefault="00790370" w:rsidP="00790370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В целях недопущения возникновения конфликта интересов в </w:t>
      </w:r>
      <w:r w:rsidR="003616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казённом</w:t>
      </w:r>
      <w:r w:rsidR="00A8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6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36161D"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36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6F0" w:rsidRPr="002B36F0">
        <w:rPr>
          <w:rFonts w:ascii="Times New Roman" w:eastAsia="Calibri" w:hAnsi="Times New Roman" w:cs="Times New Roman"/>
          <w:sz w:val="28"/>
          <w:szCs w:val="28"/>
        </w:rPr>
        <w:t>«Культурно-досуговый центр» с.</w:t>
      </w:r>
      <w:r w:rsidR="002B36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36F0" w:rsidRPr="002B36F0">
        <w:rPr>
          <w:rFonts w:ascii="Times New Roman" w:eastAsia="Calibri" w:hAnsi="Times New Roman" w:cs="Times New Roman"/>
          <w:sz w:val="28"/>
          <w:szCs w:val="28"/>
        </w:rPr>
        <w:t>Гадалей</w:t>
      </w:r>
      <w:r w:rsidR="00A81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культуры обязан:</w:t>
      </w:r>
      <w:r w:rsidR="002B3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воздерживаться от совершения действий и принятия решений, которые могут привести к конфликту интересов;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действовать в строгом соответствии с законодательством Российской Федерации, соблюдать правила и процедуры, предусмотренные действующим законодательством и настоящим Кодексом;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доводить до сведения вышестоящего руководителя информацию о любом возможном конфликте интересов.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непосредственный руководитель должным образом не отреагировал на полученную от работника культуры информацию, то работнику следует обратиться к вышестоящему руководителю или в </w:t>
      </w:r>
      <w:r w:rsidR="0036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2B36F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Гадалейского</w:t>
      </w:r>
      <w:r w:rsidR="0036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имеющее право инициировать и провести проверку поступившей информации.</w:t>
      </w:r>
    </w:p>
    <w:p w:rsidR="00790370" w:rsidRPr="00790370" w:rsidRDefault="00790370" w:rsidP="0036161D">
      <w:pPr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учреждений культуры в установленном порядке обязаны представлять в </w:t>
      </w:r>
      <w:r w:rsidR="0036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2B36F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Гадалейского</w:t>
      </w:r>
      <w:r w:rsidR="00361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об имуществе и обязательствах имущественного характера на себя и членов своих семей.</w:t>
      </w:r>
    </w:p>
    <w:p w:rsidR="00790370" w:rsidRPr="00790370" w:rsidRDefault="00790370" w:rsidP="00790370">
      <w:pPr>
        <w:spacing w:after="0" w:line="240" w:lineRule="auto"/>
        <w:ind w:left="19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Внешний вид работника культуры</w:t>
      </w:r>
    </w:p>
    <w:p w:rsidR="00790370" w:rsidRPr="00790370" w:rsidRDefault="00790370" w:rsidP="00790370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182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культуры при исполнении им должностных обязанностей обязан следить за своим внешним видом, быть опрятным вне зависимости от условий работы, соответствовать формату мероприятия. Внешний вид работника культуры должен способствовать формированию у потребителя услуг благоприятного впечатления об учреждении.</w:t>
      </w:r>
    </w:p>
    <w:p w:rsidR="00790370" w:rsidRPr="00790370" w:rsidRDefault="00790370" w:rsidP="00790370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работника культуры</w:t>
      </w:r>
    </w:p>
    <w:p w:rsidR="00790370" w:rsidRPr="00790370" w:rsidRDefault="00790370" w:rsidP="00790370">
      <w:pPr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Гражданин, принимаемый на работу в учреждение культуры</w:t>
      </w:r>
      <w:r w:rsidR="00CA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6F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Гадалейского</w:t>
      </w:r>
      <w:r w:rsidR="00CA3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обязан ознакомиться с положениями Кодекса и соблюдать их в процессе своей трудовой деятельности.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Каждый работник культуры должен принимать все необходимые меры для соблюдения положений Кодекса, а каждый потребитель услуг, оказываемых учреждением культуры, вправе ожидать от работника культуры поведения в отношениях с ним в соответствии с положениями Кодекса.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>10.3. Знание и соблюдение работниками культуры положений Кодекса является одним из критериев оценки качества их профессиональной деятельности и поведения во время исполнения должностных обязанностей.</w:t>
      </w:r>
    </w:p>
    <w:p w:rsidR="00790370" w:rsidRPr="00790370" w:rsidRDefault="00790370" w:rsidP="007903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Анализ и оценка соблюдения положений, предусмотренных настоящим Кодексом, являются обязательными при проведении аттестации, </w:t>
      </w:r>
      <w:r w:rsidRPr="00790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назначении на вышестоящую должность, рассмотрении вопросов поощрения и награждения, а также наложении дисциплинарного взыскания.</w:t>
      </w:r>
    </w:p>
    <w:p w:rsidR="00790370" w:rsidRPr="00790370" w:rsidRDefault="00790370" w:rsidP="0079037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90370" w:rsidRPr="00790370" w:rsidSect="00310CC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C69"/>
    <w:multiLevelType w:val="hybridMultilevel"/>
    <w:tmpl w:val="6908B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B3A10"/>
    <w:multiLevelType w:val="multilevel"/>
    <w:tmpl w:val="8940C4F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5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6A2600F"/>
    <w:multiLevelType w:val="hybridMultilevel"/>
    <w:tmpl w:val="CDACE246"/>
    <w:lvl w:ilvl="0" w:tplc="B8D0B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8242240"/>
    <w:multiLevelType w:val="hybridMultilevel"/>
    <w:tmpl w:val="70F83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35D34"/>
    <w:multiLevelType w:val="hybridMultilevel"/>
    <w:tmpl w:val="70F83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C8"/>
    <w:rsid w:val="001F36E6"/>
    <w:rsid w:val="002A7E5A"/>
    <w:rsid w:val="002B36F0"/>
    <w:rsid w:val="0036161D"/>
    <w:rsid w:val="003D49D6"/>
    <w:rsid w:val="003D7837"/>
    <w:rsid w:val="00462A62"/>
    <w:rsid w:val="005A72BA"/>
    <w:rsid w:val="00790370"/>
    <w:rsid w:val="007D568E"/>
    <w:rsid w:val="00831B51"/>
    <w:rsid w:val="00945FB6"/>
    <w:rsid w:val="00A819E6"/>
    <w:rsid w:val="00B423D1"/>
    <w:rsid w:val="00B959AC"/>
    <w:rsid w:val="00C77630"/>
    <w:rsid w:val="00CA156D"/>
    <w:rsid w:val="00CA310E"/>
    <w:rsid w:val="00DD7471"/>
    <w:rsid w:val="00DE5A40"/>
    <w:rsid w:val="00F206C8"/>
    <w:rsid w:val="00FC6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7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7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2922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Элемент</cp:lastModifiedBy>
  <cp:revision>15</cp:revision>
  <dcterms:created xsi:type="dcterms:W3CDTF">2017-04-05T11:56:00Z</dcterms:created>
  <dcterms:modified xsi:type="dcterms:W3CDTF">2017-04-18T01:48:00Z</dcterms:modified>
</cp:coreProperties>
</file>