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205"/>
        <w:gridCol w:w="4216"/>
      </w:tblGrid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894F57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</w:t>
            </w:r>
            <w:r w:rsidR="00014C59"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14C59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035A21" w:rsidRPr="00AE7836" w:rsidRDefault="00014C59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Гадалейского сельского поселения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</w:t>
            </w:r>
            <w:proofErr w:type="gramEnd"/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А С П О Р Я Ж Е Н И Е</w:t>
            </w:r>
          </w:p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562D69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03</w:t>
            </w:r>
            <w:r w:rsidR="00035A21"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октября</w:t>
            </w:r>
            <w:r w:rsidR="00035A21"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2018 г.                                                                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6</w:t>
            </w:r>
            <w:r w:rsidR="00014C59"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</w:p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с.Гадалей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035A21" w:rsidRPr="00584FBB" w:rsidTr="00174565">
        <w:trPr>
          <w:gridAfter w:val="1"/>
          <w:wAfter w:w="2023" w:type="pct"/>
        </w:trPr>
        <w:tc>
          <w:tcPr>
            <w:tcW w:w="2977" w:type="pct"/>
          </w:tcPr>
          <w:p w:rsidR="00035A21" w:rsidRPr="00584FBB" w:rsidRDefault="00035A21" w:rsidP="0017456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6"/>
                <w:szCs w:val="26"/>
              </w:rPr>
            </w:pPr>
            <w:r w:rsidRPr="00584FBB">
              <w:rPr>
                <w:rStyle w:val="FontStyle15"/>
                <w:b/>
                <w:i/>
                <w:sz w:val="26"/>
                <w:szCs w:val="26"/>
              </w:rPr>
              <w:t>О внесении изменений в распоряжение администрации Гадалейского сельского поселения № 66 от 22.12.2017г. «Об утверждении плана мероприятий на 2018 год по реализации муниципальной программы</w:t>
            </w:r>
            <w:r w:rsidRPr="00584FBB">
              <w:rPr>
                <w:b/>
                <w:i/>
                <w:sz w:val="26"/>
                <w:szCs w:val="26"/>
              </w:rPr>
              <w:t xml:space="preserve"> «Социально-экономическое развитие территории Гадалейского сельского поселения на 2018-2022 гг</w:t>
            </w:r>
            <w:proofErr w:type="gramStart"/>
            <w:r w:rsidR="0080651A">
              <w:rPr>
                <w:b/>
                <w:i/>
                <w:sz w:val="26"/>
                <w:szCs w:val="26"/>
              </w:rPr>
              <w:t>.</w:t>
            </w:r>
            <w:r w:rsidRPr="00584FBB">
              <w:rPr>
                <w:b/>
                <w:i/>
                <w:sz w:val="26"/>
                <w:szCs w:val="26"/>
              </w:rPr>
              <w:t>»</w:t>
            </w:r>
            <w:proofErr w:type="gramEnd"/>
            <w:r w:rsidRPr="00584FBB">
              <w:rPr>
                <w:b/>
                <w:i/>
                <w:sz w:val="26"/>
                <w:szCs w:val="26"/>
              </w:rPr>
              <w:t>»</w:t>
            </w:r>
            <w:r w:rsidR="00014C59" w:rsidRPr="00584FBB">
              <w:rPr>
                <w:b/>
                <w:i/>
                <w:sz w:val="26"/>
                <w:szCs w:val="26"/>
              </w:rPr>
              <w:t>( с изменениями №3 от 12.01.2018г,  №21А от 23.03.2018г</w:t>
            </w:r>
            <w:r w:rsidRPr="00584FBB">
              <w:rPr>
                <w:b/>
                <w:i/>
                <w:sz w:val="26"/>
                <w:szCs w:val="26"/>
              </w:rPr>
              <w:t>.</w:t>
            </w:r>
            <w:r w:rsidR="000F4F9B">
              <w:rPr>
                <w:b/>
                <w:i/>
                <w:sz w:val="26"/>
                <w:szCs w:val="26"/>
              </w:rPr>
              <w:t>, №24 от 10.04.2018г</w:t>
            </w:r>
            <w:r w:rsidR="00014C59" w:rsidRPr="00584FBB">
              <w:rPr>
                <w:b/>
                <w:i/>
                <w:sz w:val="26"/>
                <w:szCs w:val="26"/>
              </w:rPr>
              <w:t>)</w:t>
            </w:r>
            <w:r w:rsidRPr="00584FBB">
              <w:rPr>
                <w:b/>
                <w:bCs/>
                <w:i/>
                <w:sz w:val="26"/>
                <w:szCs w:val="26"/>
              </w:rPr>
              <w:t xml:space="preserve">  </w:t>
            </w:r>
          </w:p>
        </w:tc>
      </w:tr>
    </w:tbl>
    <w:p w:rsidR="00035A21" w:rsidRPr="00584FBB" w:rsidRDefault="00035A21" w:rsidP="00035A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35A21" w:rsidRPr="00584FBB" w:rsidRDefault="00035A21" w:rsidP="00035A21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84FBB">
        <w:rPr>
          <w:sz w:val="26"/>
          <w:szCs w:val="26"/>
        </w:rPr>
        <w:t xml:space="preserve">В соответствии с Бюджетным </w:t>
      </w:r>
      <w:hyperlink r:id="rId8" w:history="1">
        <w:r w:rsidRPr="00584FBB">
          <w:rPr>
            <w:rStyle w:val="a8"/>
            <w:rFonts w:eastAsia="Calibri"/>
            <w:sz w:val="26"/>
            <w:szCs w:val="26"/>
          </w:rPr>
          <w:t>кодексом</w:t>
        </w:r>
      </w:hyperlink>
      <w:r w:rsidRPr="00584FBB">
        <w:rPr>
          <w:sz w:val="26"/>
          <w:szCs w:val="26"/>
        </w:rPr>
        <w:t xml:space="preserve"> Российской Федерации,   Федеральным </w:t>
      </w:r>
      <w:hyperlink r:id="rId9" w:history="1">
        <w:r w:rsidRPr="00584FBB">
          <w:rPr>
            <w:rStyle w:val="a8"/>
            <w:rFonts w:eastAsia="Calibri"/>
            <w:sz w:val="26"/>
            <w:szCs w:val="26"/>
          </w:rPr>
          <w:t>законом</w:t>
        </w:r>
      </w:hyperlink>
      <w:r w:rsidRPr="00584FBB">
        <w:rPr>
          <w:sz w:val="26"/>
          <w:szCs w:val="26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Pr="00584FBB">
          <w:rPr>
            <w:rStyle w:val="a8"/>
            <w:rFonts w:eastAsia="Calibri"/>
            <w:sz w:val="26"/>
            <w:szCs w:val="26"/>
          </w:rPr>
          <w:t>Уставом</w:t>
        </w:r>
      </w:hyperlink>
      <w:r w:rsidRPr="00584FBB">
        <w:rPr>
          <w:sz w:val="26"/>
          <w:szCs w:val="26"/>
        </w:rPr>
        <w:t xml:space="preserve"> Гадалейского муниципального образования, руководствуясь постановлением администрации Гадалейского  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 их формирования и реализации»,</w:t>
      </w:r>
      <w:r w:rsidRPr="00584FBB">
        <w:rPr>
          <w:rFonts w:eastAsia="Calibri"/>
          <w:color w:val="FF0000"/>
          <w:sz w:val="26"/>
          <w:szCs w:val="26"/>
        </w:rPr>
        <w:t xml:space="preserve"> </w:t>
      </w:r>
      <w:r w:rsidRPr="00584FBB">
        <w:rPr>
          <w:color w:val="000000"/>
          <w:sz w:val="26"/>
          <w:szCs w:val="26"/>
        </w:rPr>
        <w:t>(с внесенными изменениями постановлением</w:t>
      </w:r>
      <w:proofErr w:type="gramEnd"/>
      <w:r w:rsidRPr="00584FBB">
        <w:rPr>
          <w:color w:val="000000"/>
          <w:sz w:val="26"/>
          <w:szCs w:val="26"/>
        </w:rPr>
        <w:t xml:space="preserve"> от 28.08.2017 г. № 26):</w:t>
      </w:r>
    </w:p>
    <w:p w:rsidR="00014C59" w:rsidRPr="00584FBB" w:rsidRDefault="00014C59" w:rsidP="005355A0">
      <w:pPr>
        <w:pStyle w:val="Style9"/>
        <w:widowControl/>
        <w:spacing w:line="240" w:lineRule="auto"/>
        <w:ind w:firstLine="0"/>
        <w:rPr>
          <w:sz w:val="26"/>
          <w:szCs w:val="26"/>
        </w:rPr>
      </w:pPr>
    </w:p>
    <w:p w:rsidR="00014C59" w:rsidRPr="00584FBB" w:rsidRDefault="00014C59" w:rsidP="00AE7836">
      <w:pPr>
        <w:pStyle w:val="Style9"/>
        <w:widowControl/>
        <w:spacing w:line="240" w:lineRule="auto"/>
        <w:jc w:val="center"/>
        <w:rPr>
          <w:b/>
          <w:sz w:val="26"/>
          <w:szCs w:val="26"/>
        </w:rPr>
      </w:pPr>
      <w:r w:rsidRPr="00584FBB">
        <w:rPr>
          <w:b/>
          <w:sz w:val="26"/>
          <w:szCs w:val="26"/>
        </w:rPr>
        <w:t>РАСПОРЯЖАЮСЬ:</w:t>
      </w:r>
    </w:p>
    <w:p w:rsidR="005355A0" w:rsidRPr="00584FBB" w:rsidRDefault="00F253FE" w:rsidP="00AE7836">
      <w:pPr>
        <w:pStyle w:val="Style9"/>
        <w:widowControl/>
        <w:spacing w:line="240" w:lineRule="auto"/>
        <w:jc w:val="center"/>
        <w:rPr>
          <w:b/>
          <w:sz w:val="26"/>
          <w:szCs w:val="26"/>
        </w:rPr>
      </w:pPr>
      <w:r w:rsidRPr="00584FBB">
        <w:rPr>
          <w:b/>
          <w:sz w:val="26"/>
          <w:szCs w:val="26"/>
        </w:rPr>
        <w:t xml:space="preserve">   </w:t>
      </w:r>
    </w:p>
    <w:p w:rsidR="00014C59" w:rsidRPr="00584FBB" w:rsidRDefault="00014C59" w:rsidP="00014C59">
      <w:pPr>
        <w:pStyle w:val="Style9"/>
        <w:widowControl/>
        <w:spacing w:line="240" w:lineRule="auto"/>
        <w:rPr>
          <w:sz w:val="26"/>
          <w:szCs w:val="26"/>
        </w:rPr>
      </w:pPr>
      <w:r w:rsidRPr="00584FBB">
        <w:rPr>
          <w:sz w:val="26"/>
          <w:szCs w:val="26"/>
        </w:rPr>
        <w:t xml:space="preserve">1. </w:t>
      </w:r>
      <w:proofErr w:type="gramStart"/>
      <w:r w:rsidRPr="00584FBB">
        <w:rPr>
          <w:sz w:val="26"/>
          <w:szCs w:val="26"/>
        </w:rPr>
        <w:t>Внести изменения в План мероприятий на 2018 год по реализации</w:t>
      </w:r>
      <w:r w:rsidRPr="00584FBB">
        <w:rPr>
          <w:rStyle w:val="FontStyle15"/>
          <w:sz w:val="26"/>
          <w:szCs w:val="26"/>
        </w:rPr>
        <w:t xml:space="preserve"> муниципальной программы</w:t>
      </w:r>
      <w:r w:rsidRPr="00584FBB">
        <w:rPr>
          <w:sz w:val="26"/>
          <w:szCs w:val="26"/>
        </w:rPr>
        <w:t xml:space="preserve"> «Социально-экономическое развитие территории Гадалейского сельского поселения на 2018-2022 гг.» утвержденный распоряжением администрации Гадалейского сельского поселения №66 от 22.12.201</w:t>
      </w:r>
      <w:r w:rsidR="00EA1D20">
        <w:rPr>
          <w:sz w:val="26"/>
          <w:szCs w:val="26"/>
        </w:rPr>
        <w:t>7</w:t>
      </w:r>
      <w:r w:rsidRPr="00584FBB">
        <w:rPr>
          <w:sz w:val="26"/>
          <w:szCs w:val="26"/>
        </w:rPr>
        <w:t>г (с изменениями от 12.01.2018г. №3</w:t>
      </w:r>
      <w:r w:rsidR="008C2B12" w:rsidRPr="00584FBB">
        <w:rPr>
          <w:sz w:val="26"/>
          <w:szCs w:val="26"/>
        </w:rPr>
        <w:t>, от 23.03.2018г</w:t>
      </w:r>
      <w:proofErr w:type="gramEnd"/>
      <w:r w:rsidR="008C2B12" w:rsidRPr="00584FBB">
        <w:rPr>
          <w:sz w:val="26"/>
          <w:szCs w:val="26"/>
        </w:rPr>
        <w:t xml:space="preserve"> №21А</w:t>
      </w:r>
      <w:r w:rsidR="00D01656">
        <w:rPr>
          <w:sz w:val="26"/>
          <w:szCs w:val="26"/>
        </w:rPr>
        <w:t xml:space="preserve">, </w:t>
      </w:r>
      <w:r w:rsidR="00D01656" w:rsidRPr="00D01656">
        <w:rPr>
          <w:sz w:val="26"/>
          <w:szCs w:val="26"/>
        </w:rPr>
        <w:t>№24 от 10.04.2018г</w:t>
      </w:r>
      <w:r w:rsidRPr="00584FBB">
        <w:rPr>
          <w:sz w:val="26"/>
          <w:szCs w:val="26"/>
        </w:rPr>
        <w:t>) прилагается.</w:t>
      </w:r>
    </w:p>
    <w:p w:rsidR="00014C59" w:rsidRPr="00584FBB" w:rsidRDefault="00014C59" w:rsidP="00014C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FBB">
        <w:rPr>
          <w:sz w:val="26"/>
          <w:szCs w:val="26"/>
        </w:rPr>
        <w:t>2. Опубликовать настоящее распоряжение в газете «Информационный вестник» и разместить на официальном сайте Администрации Гадалейского сельского поселения в информационно-телекоммуникационной сети «Интернет».</w:t>
      </w:r>
    </w:p>
    <w:p w:rsidR="00014C59" w:rsidRPr="00584FBB" w:rsidRDefault="00014C59" w:rsidP="00584F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FBB">
        <w:rPr>
          <w:sz w:val="26"/>
          <w:szCs w:val="26"/>
        </w:rPr>
        <w:t xml:space="preserve">3. </w:t>
      </w:r>
      <w:proofErr w:type="gramStart"/>
      <w:r w:rsidRPr="00584FBB">
        <w:rPr>
          <w:sz w:val="26"/>
          <w:szCs w:val="26"/>
        </w:rPr>
        <w:t>Контроль за</w:t>
      </w:r>
      <w:proofErr w:type="gramEnd"/>
      <w:r w:rsidRPr="00584FBB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886776" w:rsidRDefault="00886776" w:rsidP="00886776">
      <w:pPr>
        <w:jc w:val="both"/>
        <w:rPr>
          <w:sz w:val="28"/>
          <w:szCs w:val="28"/>
        </w:rPr>
      </w:pPr>
    </w:p>
    <w:p w:rsidR="00886776" w:rsidRPr="00886776" w:rsidRDefault="00886776" w:rsidP="00886776">
      <w:pPr>
        <w:jc w:val="both"/>
        <w:rPr>
          <w:sz w:val="26"/>
          <w:szCs w:val="26"/>
        </w:rPr>
      </w:pPr>
    </w:p>
    <w:p w:rsidR="00886776" w:rsidRPr="00886776" w:rsidRDefault="00886776" w:rsidP="00886776">
      <w:pPr>
        <w:jc w:val="both"/>
        <w:rPr>
          <w:sz w:val="26"/>
          <w:szCs w:val="26"/>
        </w:rPr>
      </w:pPr>
      <w:r w:rsidRPr="00886776">
        <w:rPr>
          <w:sz w:val="26"/>
          <w:szCs w:val="26"/>
        </w:rPr>
        <w:t xml:space="preserve">Глава администрации </w:t>
      </w:r>
    </w:p>
    <w:p w:rsidR="00886776" w:rsidRPr="00886776" w:rsidRDefault="00886776" w:rsidP="00886776">
      <w:pPr>
        <w:jc w:val="both"/>
        <w:rPr>
          <w:sz w:val="26"/>
          <w:szCs w:val="26"/>
        </w:rPr>
      </w:pPr>
      <w:r w:rsidRPr="00886776">
        <w:rPr>
          <w:sz w:val="26"/>
          <w:szCs w:val="26"/>
        </w:rPr>
        <w:t>Гадалейского сельского поселения                                      В. А. Сафонов</w:t>
      </w:r>
    </w:p>
    <w:p w:rsidR="00014C59" w:rsidRPr="00AE7836" w:rsidRDefault="00014C59" w:rsidP="00014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4C59" w:rsidRPr="00AE7836" w:rsidRDefault="00837683" w:rsidP="00014C59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014C59" w:rsidRPr="00AE7836" w:rsidSect="00174565">
          <w:footerReference w:type="even" r:id="rId11"/>
          <w:footerReference w:type="default" r:id="rId12"/>
          <w:pgSz w:w="11906" w:h="16838"/>
          <w:pgMar w:top="993" w:right="567" w:bottom="426" w:left="1134" w:header="0" w:footer="0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</w:t>
      </w:r>
    </w:p>
    <w:p w:rsidR="00014C59" w:rsidRPr="00AE7836" w:rsidRDefault="00014C59" w:rsidP="00014C59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014C59" w:rsidRPr="00AE7836" w:rsidSect="00174565">
          <w:type w:val="continuous"/>
          <w:pgSz w:w="11906" w:h="16838"/>
          <w:pgMar w:top="993" w:right="567" w:bottom="426" w:left="1134" w:header="709" w:footer="924" w:gutter="0"/>
          <w:cols w:space="708"/>
          <w:docGrid w:linePitch="360"/>
        </w:sectPr>
      </w:pPr>
    </w:p>
    <w:p w:rsidR="00014C59" w:rsidRPr="00837683" w:rsidRDefault="00014C59" w:rsidP="00014C59">
      <w:pPr>
        <w:pStyle w:val="a5"/>
        <w:jc w:val="right"/>
        <w:rPr>
          <w:sz w:val="22"/>
          <w:szCs w:val="22"/>
        </w:rPr>
      </w:pPr>
      <w:r w:rsidRPr="00837683">
        <w:rPr>
          <w:sz w:val="22"/>
          <w:szCs w:val="22"/>
        </w:rPr>
        <w:lastRenderedPageBreak/>
        <w:t>Приложение</w:t>
      </w:r>
    </w:p>
    <w:p w:rsidR="00014C59" w:rsidRPr="00837683" w:rsidRDefault="00014C59" w:rsidP="00014C59">
      <w:pPr>
        <w:pStyle w:val="a5"/>
        <w:jc w:val="right"/>
        <w:rPr>
          <w:sz w:val="22"/>
          <w:szCs w:val="22"/>
        </w:rPr>
      </w:pPr>
      <w:r w:rsidRPr="00837683">
        <w:rPr>
          <w:sz w:val="22"/>
          <w:szCs w:val="22"/>
        </w:rPr>
        <w:t>к распоряжению администрации</w:t>
      </w:r>
    </w:p>
    <w:p w:rsidR="00014C59" w:rsidRPr="00837683" w:rsidRDefault="00014C59" w:rsidP="00014C59">
      <w:pPr>
        <w:pStyle w:val="a5"/>
        <w:jc w:val="right"/>
        <w:rPr>
          <w:sz w:val="22"/>
          <w:szCs w:val="22"/>
        </w:rPr>
      </w:pPr>
      <w:r w:rsidRPr="00837683">
        <w:rPr>
          <w:sz w:val="22"/>
          <w:szCs w:val="22"/>
        </w:rPr>
        <w:t>Гадалейского сельского</w:t>
      </w:r>
    </w:p>
    <w:p w:rsidR="00014C59" w:rsidRPr="00837683" w:rsidRDefault="00014C59" w:rsidP="00014C59">
      <w:pPr>
        <w:pStyle w:val="a5"/>
        <w:jc w:val="right"/>
        <w:rPr>
          <w:sz w:val="22"/>
          <w:szCs w:val="22"/>
        </w:rPr>
      </w:pPr>
      <w:r w:rsidRPr="00837683">
        <w:rPr>
          <w:sz w:val="22"/>
          <w:szCs w:val="22"/>
        </w:rPr>
        <w:t xml:space="preserve">поселения от </w:t>
      </w:r>
      <w:r w:rsidR="00B91668">
        <w:rPr>
          <w:sz w:val="22"/>
          <w:szCs w:val="22"/>
        </w:rPr>
        <w:t>03.10.</w:t>
      </w:r>
      <w:r w:rsidRPr="00837683">
        <w:rPr>
          <w:sz w:val="22"/>
          <w:szCs w:val="22"/>
        </w:rPr>
        <w:t>2018 г №</w:t>
      </w:r>
      <w:r w:rsidR="00B91668">
        <w:rPr>
          <w:sz w:val="22"/>
          <w:szCs w:val="22"/>
        </w:rPr>
        <w:t>62А</w:t>
      </w:r>
    </w:p>
    <w:p w:rsidR="00014C59" w:rsidRPr="00F20110" w:rsidRDefault="00014C59" w:rsidP="00014C59">
      <w:pPr>
        <w:widowControl w:val="0"/>
        <w:autoSpaceDE w:val="0"/>
        <w:autoSpaceDN w:val="0"/>
        <w:adjustRightInd w:val="0"/>
        <w:jc w:val="both"/>
      </w:pP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37683">
        <w:rPr>
          <w:b/>
          <w:sz w:val="22"/>
          <w:szCs w:val="22"/>
        </w:rPr>
        <w:t>ПЛАН МЕРОПРИЯТИЙ</w:t>
      </w: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37683">
        <w:rPr>
          <w:b/>
          <w:sz w:val="22"/>
          <w:szCs w:val="22"/>
        </w:rPr>
        <w:t xml:space="preserve">ПО РЕАЛИЗАЦИИ МУНИЦИПАЛЬНОЙ ПРОГРАММЫ </w:t>
      </w: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37683">
        <w:rPr>
          <w:b/>
          <w:sz w:val="22"/>
          <w:szCs w:val="22"/>
        </w:rPr>
        <w:t>ГАДАЛЕЙСКОГО СЕЛЬСКОГО ПОСЕЛЕНИЯ НА 2018 ГОД</w:t>
      </w: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837683">
        <w:rPr>
          <w:sz w:val="22"/>
          <w:szCs w:val="22"/>
        </w:rPr>
        <w:t>(далее – муниципальная программа)</w:t>
      </w: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5031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3068"/>
        <w:gridCol w:w="1763"/>
        <w:gridCol w:w="1007"/>
        <w:gridCol w:w="1029"/>
        <w:gridCol w:w="2601"/>
        <w:gridCol w:w="1348"/>
        <w:gridCol w:w="1517"/>
        <w:gridCol w:w="2220"/>
      </w:tblGrid>
      <w:tr w:rsidR="00014C59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№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37683">
              <w:rPr>
                <w:sz w:val="22"/>
                <w:szCs w:val="22"/>
              </w:rPr>
              <w:t>п</w:t>
            </w:r>
            <w:proofErr w:type="gramEnd"/>
            <w:r w:rsidRPr="00837683">
              <w:rPr>
                <w:sz w:val="22"/>
                <w:szCs w:val="22"/>
              </w:rPr>
              <w:t>/п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Объем ресурсного обеспечения (очередной год)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Наименование показателя мероприятия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Значения показателя мероприятия (очередной год)</w:t>
            </w: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с (месяц)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по (месяц)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источник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тыс. руб.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9</w:t>
            </w:r>
          </w:p>
        </w:tc>
      </w:tr>
      <w:tr w:rsidR="00014C59" w:rsidRPr="00837683" w:rsidTr="00730BAA">
        <w:tc>
          <w:tcPr>
            <w:tcW w:w="1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Муниципальная программа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поселения,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 МКУК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 КДЦ с.Гадалей»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34FBC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17456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15687,8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014C59" w:rsidRPr="00837683" w:rsidTr="00730BAA">
        <w:tc>
          <w:tcPr>
            <w:tcW w:w="1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34FBC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17456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15209,4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1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34FBC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Средства, планируемые к привлечению из районного бюджета (далее - РБ) –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88677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1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34FBC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334FBC">
              <w:rPr>
                <w:sz w:val="20"/>
                <w:szCs w:val="20"/>
              </w:rPr>
              <w:t>ОБ</w:t>
            </w:r>
            <w:proofErr w:type="gramEnd"/>
            <w:r w:rsidRPr="00334FBC">
              <w:rPr>
                <w:sz w:val="20"/>
                <w:szCs w:val="20"/>
              </w:rPr>
              <w:t>) –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88677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390,2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rPr>
          <w:trHeight w:val="963"/>
        </w:trPr>
        <w:tc>
          <w:tcPr>
            <w:tcW w:w="1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34FBC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17456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88,2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1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34FBC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Подпрограмма 1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i/>
                <w:color w:val="000000"/>
                <w:sz w:val="22"/>
                <w:szCs w:val="22"/>
              </w:rPr>
              <w:t>«</w:t>
            </w:r>
            <w:r w:rsidRPr="00837683">
              <w:rPr>
                <w:sz w:val="22"/>
                <w:szCs w:val="22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02724" w:rsidRDefault="0017456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8833,8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A40BC0" w:rsidRDefault="00014C59" w:rsidP="00174565">
            <w:pPr>
              <w:pStyle w:val="ConsPlusNormal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40BC0">
              <w:rPr>
                <w:rFonts w:eastAsia="Calibri" w:cs="Times New Roman"/>
                <w:color w:val="000000"/>
                <w:sz w:val="18"/>
                <w:szCs w:val="18"/>
              </w:rPr>
              <w:t xml:space="preserve">Доля исполненных полномочий Администрации </w:t>
            </w:r>
            <w:r w:rsidRPr="00A40BC0">
              <w:rPr>
                <w:rFonts w:cs="Times New Roman"/>
                <w:color w:val="000000"/>
                <w:sz w:val="18"/>
                <w:szCs w:val="18"/>
              </w:rPr>
              <w:t>Гадалейского</w:t>
            </w:r>
            <w:r w:rsidRPr="00A40BC0">
              <w:rPr>
                <w:rFonts w:eastAsia="Calibri" w:cs="Times New Roman"/>
                <w:color w:val="000000"/>
                <w:sz w:val="18"/>
                <w:szCs w:val="18"/>
              </w:rPr>
              <w:t xml:space="preserve"> сельского поселения без нарушений к общему количеству полномочий.</w:t>
            </w:r>
          </w:p>
          <w:p w:rsidR="00014C59" w:rsidRPr="00A40BC0" w:rsidRDefault="00014C59" w:rsidP="00174565">
            <w:pPr>
              <w:pStyle w:val="ConsPlusNormal0"/>
              <w:rPr>
                <w:rFonts w:cs="Times New Roman"/>
                <w:sz w:val="18"/>
                <w:szCs w:val="18"/>
              </w:rPr>
            </w:pPr>
          </w:p>
          <w:p w:rsidR="00014C59" w:rsidRPr="00A40BC0" w:rsidRDefault="00014C59" w:rsidP="00174565">
            <w:pPr>
              <w:pStyle w:val="ConsPlusNormal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40BC0">
              <w:rPr>
                <w:rFonts w:cs="Times New Roman"/>
                <w:sz w:val="18"/>
                <w:szCs w:val="18"/>
              </w:rPr>
              <w:t xml:space="preserve">Количество муниципальных служащих, прошедших </w:t>
            </w:r>
            <w:proofErr w:type="gramStart"/>
            <w:r w:rsidRPr="00A40BC0">
              <w:rPr>
                <w:rFonts w:cs="Times New Roman"/>
                <w:sz w:val="18"/>
                <w:szCs w:val="18"/>
              </w:rPr>
              <w:t>обучение по повышению</w:t>
            </w:r>
            <w:proofErr w:type="gramEnd"/>
            <w:r w:rsidRPr="00A40BC0">
              <w:rPr>
                <w:rFonts w:cs="Times New Roman"/>
                <w:sz w:val="18"/>
                <w:szCs w:val="18"/>
              </w:rPr>
              <w:t xml:space="preserve"> квалификации.</w:t>
            </w:r>
          </w:p>
          <w:p w:rsidR="00014C59" w:rsidRPr="00A40BC0" w:rsidRDefault="00014C59" w:rsidP="00174565">
            <w:pPr>
              <w:pStyle w:val="ConsPlusNormal0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014C59" w:rsidRPr="00A40BC0" w:rsidRDefault="00014C59" w:rsidP="00174565">
            <w:pPr>
              <w:pStyle w:val="ConsPlusNormal0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014C59" w:rsidRPr="00837683" w:rsidRDefault="00014C59" w:rsidP="00174565">
            <w:pPr>
              <w:pStyle w:val="ConsPlusNormal0"/>
              <w:rPr>
                <w:rFonts w:eastAsia="Calibri" w:cs="Times New Roman"/>
                <w:color w:val="000000"/>
              </w:rPr>
            </w:pPr>
            <w:r w:rsidRPr="00A40BC0">
              <w:rPr>
                <w:rFonts w:eastAsia="Calibri" w:cs="Times New Roman"/>
                <w:color w:val="000000"/>
                <w:sz w:val="18"/>
                <w:szCs w:val="18"/>
              </w:rPr>
              <w:t>Обеспечение работников администрации техническими и материальными средствами для своевременного выполнения полномочий.</w:t>
            </w: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17456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8744,9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Чел.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88677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88677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17456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rPr>
          <w:trHeight w:val="187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1.1.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Обеспечение деятельности главы Гадалейского сельского поселения и Администрации Гадалейского сельского поселения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86F15" w:rsidRDefault="0017456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5572,6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Х</w:t>
            </w: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174565" w:rsidP="00C138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5483,7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886776" w:rsidP="00C138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88677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17456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1.2.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1.2.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</w:rPr>
              <w:t>Управление муниципальным долгом сельского поселения.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86F15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6F15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2,0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1.3.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 xml:space="preserve"> Основное мероприятие 1.3.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86F15" w:rsidRDefault="0017456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522,9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17456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522,9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269E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Default="0069269E" w:rsidP="00C018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1.</w:t>
            </w:r>
            <w:r>
              <w:rPr>
                <w:sz w:val="22"/>
                <w:szCs w:val="22"/>
                <w:u w:val="single"/>
              </w:rPr>
              <w:t>4</w:t>
            </w:r>
            <w:r w:rsidRPr="00837683">
              <w:rPr>
                <w:sz w:val="22"/>
                <w:szCs w:val="22"/>
                <w:u w:val="single"/>
              </w:rPr>
              <w:t>.</w:t>
            </w:r>
          </w:p>
          <w:p w:rsidR="0069269E" w:rsidRPr="00637CC6" w:rsidRDefault="0069269E" w:rsidP="0069269E">
            <w:pPr>
              <w:widowControl w:val="0"/>
              <w:autoSpaceDE w:val="0"/>
              <w:autoSpaceDN w:val="0"/>
              <w:adjustRightInd w:val="0"/>
            </w:pPr>
            <w:r w:rsidRPr="00637CC6">
              <w:t xml:space="preserve"> «Повышение квалификации муниципальных служащих».</w:t>
            </w:r>
          </w:p>
          <w:p w:rsidR="0069269E" w:rsidRPr="00637CC6" w:rsidRDefault="0069269E" w:rsidP="0069269E">
            <w:pPr>
              <w:widowControl w:val="0"/>
              <w:autoSpaceDE w:val="0"/>
              <w:autoSpaceDN w:val="0"/>
              <w:adjustRightInd w:val="0"/>
            </w:pPr>
          </w:p>
          <w:p w:rsidR="0069269E" w:rsidRPr="00837683" w:rsidRDefault="0069269E" w:rsidP="00C018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6926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26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26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26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269E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C018DD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014C59" w:rsidRPr="00837683">
              <w:rPr>
                <w:sz w:val="22"/>
                <w:szCs w:val="22"/>
              </w:rPr>
              <w:t>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</w:t>
            </w:r>
            <w:r w:rsidR="00C018DD">
              <w:rPr>
                <w:sz w:val="22"/>
                <w:szCs w:val="22"/>
                <w:u w:val="single"/>
              </w:rPr>
              <w:t>ное мероприятие 1.5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У</w:t>
            </w:r>
            <w:r w:rsidRPr="00837683">
              <w:rPr>
                <w:color w:val="000000"/>
                <w:sz w:val="22"/>
                <w:szCs w:val="22"/>
              </w:rPr>
              <w:t>правление средствами резервного фонда администраций сельских поселений</w:t>
            </w:r>
            <w:r w:rsidRPr="008376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86F15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6F15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2,0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C018D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014C59" w:rsidRPr="00837683">
              <w:rPr>
                <w:sz w:val="22"/>
                <w:szCs w:val="22"/>
              </w:rPr>
              <w:t>.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1.</w:t>
            </w:r>
            <w:r w:rsidR="00C018DD">
              <w:rPr>
                <w:sz w:val="22"/>
                <w:szCs w:val="22"/>
                <w:u w:val="single"/>
              </w:rPr>
              <w:t>6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r w:rsidRPr="00837683">
              <w:rPr>
                <w:color w:val="000000"/>
                <w:sz w:val="22"/>
                <w:szCs w:val="22"/>
              </w:rPr>
              <w:lastRenderedPageBreak/>
              <w:t xml:space="preserve">бюджетам муниципальных районов </w:t>
            </w:r>
            <w:proofErr w:type="gramStart"/>
            <w:r w:rsidRPr="00837683">
              <w:rPr>
                <w:color w:val="000000"/>
                <w:sz w:val="22"/>
                <w:szCs w:val="22"/>
              </w:rPr>
              <w:t xml:space="preserve">из бюджетов поселений на осуществление части </w:t>
            </w:r>
            <w:r w:rsidRPr="00837683">
              <w:rPr>
                <w:sz w:val="22"/>
                <w:szCs w:val="22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837683"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 xml:space="preserve">Администрация Гадалейского </w:t>
            </w:r>
            <w:r w:rsidRPr="00837683">
              <w:rPr>
                <w:sz w:val="22"/>
                <w:szCs w:val="22"/>
              </w:rPr>
              <w:lastRenderedPageBreak/>
              <w:t>сельского поселения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86F15" w:rsidRDefault="004C7871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2734,4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4C7871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2734,4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88677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rPr>
          <w:trHeight w:val="1168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2.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Подпрограмма 2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CE5617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5617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A40BC0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 xml:space="preserve">Размер дефицита бюджета Гадалейского муниципального образования. </w:t>
            </w:r>
          </w:p>
          <w:p w:rsidR="00014C59" w:rsidRPr="00A40BC0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A40BC0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40BC0">
              <w:rPr>
                <w:sz w:val="18"/>
                <w:szCs w:val="18"/>
              </w:rPr>
              <w:t>Прирост поступлений налоговых доходов в местные бюджеты к предыдущему году (в нормативах текущего года.</w:t>
            </w:r>
            <w:proofErr w:type="gramEnd"/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тыс. рублей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A40BC0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"Информационные технологии в управлении"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CE5617" w:rsidRDefault="00730BA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5617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730BA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730B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2.1.1. Услуги в области </w:t>
            </w:r>
            <w:r>
              <w:rPr>
                <w:sz w:val="22"/>
                <w:szCs w:val="22"/>
              </w:rPr>
              <w:lastRenderedPageBreak/>
              <w:t xml:space="preserve">информационных технологий (проверка сайтов). 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837683">
              <w:rPr>
                <w:sz w:val="22"/>
                <w:szCs w:val="22"/>
              </w:rPr>
              <w:lastRenderedPageBreak/>
              <w:t>Гадалейского сельского поселения</w:t>
            </w:r>
          </w:p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CE5617" w:rsidRDefault="00730BA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5617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730BAA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57B5" w:rsidRPr="00837683" w:rsidTr="00F27E17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3.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Подпрограмма 3</w:t>
            </w:r>
          </w:p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«Развитие инфраструктуры на территории Гадалейского сельского поселения на 2018-2022 гг.»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CE5617" w:rsidRDefault="00FB57B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5617">
              <w:rPr>
                <w:b/>
                <w:sz w:val="22"/>
                <w:szCs w:val="22"/>
              </w:rPr>
              <w:t>2963,9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7F0A77" w:rsidRDefault="0040243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A77" w:rsidRDefault="007F0A77" w:rsidP="007F0A77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F0A77" w:rsidRDefault="007F0A77" w:rsidP="007F0A77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402439" w:rsidRPr="00A40BC0" w:rsidRDefault="00402439" w:rsidP="0040243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A40BC0">
              <w:rPr>
                <w:bCs/>
                <w:sz w:val="18"/>
                <w:szCs w:val="18"/>
              </w:rPr>
              <w:t>Увеличение доли освещения территории сельского поселения.</w:t>
            </w:r>
          </w:p>
          <w:p w:rsidR="00FB57B5" w:rsidRPr="007F0A77" w:rsidRDefault="00FB57B5" w:rsidP="007F0A77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57B5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2963,9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A40BC0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B57B5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57B5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57B5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57B5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F27E17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3.1.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3.1</w:t>
            </w:r>
            <w:r w:rsidRPr="00837683">
              <w:rPr>
                <w:sz w:val="22"/>
                <w:szCs w:val="22"/>
              </w:rPr>
              <w:t>.</w:t>
            </w:r>
          </w:p>
          <w:p w:rsidR="001B7AA7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 «Ремонт и содержание автомобильных дорог»</w:t>
            </w:r>
          </w:p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CE5617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5617">
              <w:rPr>
                <w:b/>
                <w:sz w:val="22"/>
                <w:szCs w:val="22"/>
              </w:rPr>
              <w:t>2792,5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A7" w:rsidRPr="00A40BC0" w:rsidRDefault="001B7AA7" w:rsidP="00F27E17">
            <w:pPr>
              <w:spacing w:line="20" w:lineRule="atLeast"/>
              <w:jc w:val="both"/>
              <w:rPr>
                <w:color w:val="000000"/>
                <w:sz w:val="18"/>
                <w:szCs w:val="18"/>
              </w:rPr>
            </w:pPr>
            <w:r w:rsidRPr="00A40BC0">
              <w:rPr>
                <w:color w:val="000000"/>
                <w:sz w:val="18"/>
                <w:szCs w:val="18"/>
              </w:rPr>
              <w:t>Протяженность автомобильных дорог, находящихся в границах населенного пункта, соответствующих техническому требованию.</w:t>
            </w:r>
          </w:p>
        </w:tc>
      </w:tr>
      <w:tr w:rsidR="001B7AA7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2792,5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06C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3.1.1. Ремонт и содержание автомобильных дорог по ул. Ленина, ул. Сорокина и ул. Береговая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Гадалей.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F27E17" w:rsidRDefault="001B7AA7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27E17">
              <w:rPr>
                <w:b/>
                <w:sz w:val="22"/>
                <w:szCs w:val="22"/>
              </w:rPr>
              <w:t>1387,8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F27E17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E17">
              <w:rPr>
                <w:sz w:val="22"/>
                <w:szCs w:val="22"/>
              </w:rPr>
              <w:t>1387,8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7A4B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3.1.2.Установка дорожных знаков в с.Гадалей.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1B7AA7" w:rsidRPr="00837683" w:rsidRDefault="001B7AA7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F27E17" w:rsidRDefault="001B7AA7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90,2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F27E17" w:rsidRDefault="001B7AA7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4ED0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Default="002F4ED0" w:rsidP="00F85B2B">
            <w:r>
              <w:rPr>
                <w:sz w:val="22"/>
                <w:szCs w:val="22"/>
              </w:rPr>
              <w:t xml:space="preserve">3.1.3. </w:t>
            </w:r>
            <w:r>
              <w:rPr>
                <w:color w:val="000000"/>
                <w:lang w:eastAsia="en-US"/>
              </w:rPr>
              <w:t xml:space="preserve">Электроосвещение линии дорожной сети </w:t>
            </w:r>
            <w:r>
              <w:rPr>
                <w:lang w:eastAsia="en-US"/>
              </w:rPr>
              <w:t>дорог местного значения.</w:t>
            </w:r>
          </w:p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2F4ED0" w:rsidRDefault="002F4ED0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4ED0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4ED0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Default="002F4ED0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4ED0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Default="002F4ED0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4ED0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Default="002F4ED0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4ED0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Default="002F4ED0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4ED0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Default="002F4ED0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4741" w:rsidRPr="00837683" w:rsidTr="006E6906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Default="00C84741" w:rsidP="00F85A6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3.1.4.</w:t>
            </w:r>
            <w:r>
              <w:rPr>
                <w:lang w:eastAsia="en-US"/>
              </w:rPr>
              <w:t xml:space="preserve"> Чистка дорог общего пользования местного значения  (</w:t>
            </w:r>
            <w:r>
              <w:rPr>
                <w:rFonts w:eastAsiaTheme="minorHAnsi"/>
                <w:lang w:eastAsia="en-US"/>
              </w:rPr>
              <w:t>поддержание в чистоте и порядке, очистка проезжей части от мусора, снега, грязи и посторонних предметов).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C84741" w:rsidRPr="00837683" w:rsidRDefault="00C8474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C84741" w:rsidRDefault="00C8474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4741">
              <w:rPr>
                <w:b/>
                <w:sz w:val="22"/>
                <w:szCs w:val="22"/>
              </w:rPr>
              <w:t>964,5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4741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Default="00C84741" w:rsidP="00F85A6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C84741" w:rsidRDefault="00C8474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4741">
              <w:rPr>
                <w:sz w:val="22"/>
                <w:szCs w:val="22"/>
              </w:rPr>
              <w:t>964,5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4741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Default="00C84741" w:rsidP="00F85A6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Default="00C8474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4741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Default="00C84741" w:rsidP="00F85A6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Default="00C8474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4741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Default="00C84741" w:rsidP="00F85A6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Default="00C8474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4741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Default="00C84741" w:rsidP="00F85A6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Default="00C8474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E25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3.2.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3.2</w:t>
            </w:r>
            <w:r w:rsidRPr="00837683">
              <w:rPr>
                <w:sz w:val="22"/>
                <w:szCs w:val="22"/>
              </w:rPr>
              <w:t>.</w:t>
            </w:r>
          </w:p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«Организация водоснабжения населения»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837683">
              <w:rPr>
                <w:sz w:val="22"/>
                <w:szCs w:val="22"/>
              </w:rPr>
              <w:lastRenderedPageBreak/>
              <w:t>Гадалейского сельского поселения</w:t>
            </w:r>
          </w:p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CE5617" w:rsidRDefault="00132E2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5617">
              <w:rPr>
                <w:b/>
                <w:sz w:val="22"/>
                <w:szCs w:val="22"/>
              </w:rPr>
              <w:t>171,5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A40BC0" w:rsidRDefault="00132E25" w:rsidP="00F27E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 xml:space="preserve">Снижение аварийности на </w:t>
            </w:r>
            <w:r w:rsidRPr="00A40BC0">
              <w:rPr>
                <w:sz w:val="18"/>
                <w:szCs w:val="18"/>
              </w:rPr>
              <w:lastRenderedPageBreak/>
              <w:t>объектах водоснабжения.</w:t>
            </w:r>
          </w:p>
        </w:tc>
      </w:tr>
      <w:tr w:rsidR="00132E25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171,5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E25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E25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E25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E25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E25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 Приобретение глубинных  насосов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CE5617" w:rsidRDefault="00132E25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85,7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E25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E25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E25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E25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E25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E25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9D7D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3.2.2. Приобретение материалов (станция управления глубинным насосом, кабель)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402439" w:rsidRDefault="00132E25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2439">
              <w:rPr>
                <w:b/>
                <w:sz w:val="22"/>
                <w:szCs w:val="22"/>
              </w:rPr>
              <w:t>85,8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E25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E25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E25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E25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E25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4C9A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4.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Подпрограмма 4</w:t>
            </w:r>
          </w:p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i/>
                <w:color w:val="000000"/>
                <w:sz w:val="22"/>
                <w:szCs w:val="22"/>
              </w:rPr>
              <w:t>«</w:t>
            </w:r>
            <w:r w:rsidRPr="00837683">
              <w:rPr>
                <w:sz w:val="22"/>
                <w:szCs w:val="22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CE5617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5617"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A40BC0">
              <w:rPr>
                <w:bCs/>
                <w:color w:val="000000"/>
                <w:sz w:val="18"/>
                <w:szCs w:val="18"/>
              </w:rPr>
              <w:t>Доля объектов недвижимости зарегистрированных и поставленных на кадастровый учет</w:t>
            </w:r>
            <w:proofErr w:type="gramEnd"/>
            <w:r w:rsidRPr="00A40BC0">
              <w:rPr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120,0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4.1.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«Проведение топографических, геодезических, картографических и кадастровых работ»</w:t>
            </w:r>
          </w:p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CE5617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5617"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X</w:t>
            </w: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120,0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8D69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 Кадастровые работы по оформление земельных участков по кладбище д. Азей, д. Уталай, д. Харгажин.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CE5617" w:rsidRDefault="00A44C9A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5617"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120,0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Default="00A44C9A" w:rsidP="00893E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A44C9A" w:rsidRPr="00837683" w:rsidRDefault="00A44C9A" w:rsidP="00893E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637CC6">
              <w:rPr>
                <w:color w:val="000000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CE5617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X</w:t>
            </w: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CC6857" w:rsidRDefault="00A44C9A" w:rsidP="00F27E17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CC6857">
              <w:rPr>
                <w:color w:val="000000"/>
                <w:u w:val="single"/>
              </w:rPr>
              <w:t>Подпрограмма 5.</w:t>
            </w:r>
          </w:p>
          <w:p w:rsidR="00A44C9A" w:rsidRPr="00637CC6" w:rsidRDefault="00A44C9A" w:rsidP="00F27E17">
            <w:pPr>
              <w:widowControl w:val="0"/>
              <w:autoSpaceDE w:val="0"/>
              <w:autoSpaceDN w:val="0"/>
              <w:adjustRightInd w:val="0"/>
            </w:pPr>
            <w:r w:rsidRPr="00637CC6">
              <w:rPr>
                <w:color w:val="000000"/>
              </w:rPr>
              <w:lastRenderedPageBreak/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837683">
              <w:rPr>
                <w:sz w:val="22"/>
                <w:szCs w:val="22"/>
              </w:rPr>
              <w:lastRenderedPageBreak/>
              <w:t>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453B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453B3">
              <w:rPr>
                <w:b/>
                <w:sz w:val="22"/>
                <w:szCs w:val="22"/>
              </w:rPr>
              <w:t>82,0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A11AFE">
            <w:pPr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 xml:space="preserve">Повышение уровня </w:t>
            </w:r>
            <w:r w:rsidRPr="00A40BC0">
              <w:rPr>
                <w:sz w:val="18"/>
                <w:szCs w:val="18"/>
              </w:rPr>
              <w:lastRenderedPageBreak/>
              <w:t xml:space="preserve">защиты населенного пункта и людей от чрезвычайных ситуаций. </w:t>
            </w:r>
          </w:p>
          <w:p w:rsidR="00A44C9A" w:rsidRPr="00A40BC0" w:rsidRDefault="00A44C9A" w:rsidP="00A11AFE">
            <w:pPr>
              <w:ind w:left="-63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Снижение количества пожаров.</w:t>
            </w:r>
          </w:p>
          <w:p w:rsidR="00A44C9A" w:rsidRPr="00A40BC0" w:rsidRDefault="00A44C9A" w:rsidP="00A11AFE">
            <w:pPr>
              <w:ind w:left="-63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 xml:space="preserve"> </w:t>
            </w:r>
          </w:p>
          <w:p w:rsidR="00A44C9A" w:rsidRPr="00A40BC0" w:rsidRDefault="00A44C9A" w:rsidP="00A11AFE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 w:themeColor="text1"/>
                <w:sz w:val="18"/>
                <w:szCs w:val="18"/>
              </w:rPr>
            </w:pPr>
            <w:r w:rsidRPr="00A40BC0">
              <w:rPr>
                <w:color w:val="000000" w:themeColor="text1"/>
                <w:sz w:val="18"/>
                <w:szCs w:val="18"/>
              </w:rPr>
              <w:t>Снижение рецидивной преступности, профилактика алкоголизма и наркомании.</w:t>
            </w:r>
          </w:p>
          <w:p w:rsidR="00A44C9A" w:rsidRPr="00A40BC0" w:rsidRDefault="00A44C9A" w:rsidP="009125CD">
            <w:pPr>
              <w:rPr>
                <w:sz w:val="18"/>
                <w:szCs w:val="18"/>
              </w:rPr>
            </w:pPr>
            <w:r w:rsidRPr="00A40BC0">
              <w:rPr>
                <w:color w:val="000000" w:themeColor="text1"/>
                <w:sz w:val="18"/>
                <w:szCs w:val="18"/>
                <w:shd w:val="clear" w:color="auto" w:fill="FFFFFF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в границах поселения.</w:t>
            </w: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4C9A" w:rsidRPr="00837683" w:rsidTr="009125CD">
        <w:trPr>
          <w:trHeight w:val="170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125CD" w:rsidRPr="00837683" w:rsidTr="006E6906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CC6857" w:rsidRDefault="009125CD" w:rsidP="006E690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C6857">
              <w:rPr>
                <w:u w:val="single"/>
              </w:rPr>
              <w:t>Основное мероприятие 5.1.</w:t>
            </w:r>
          </w:p>
          <w:p w:rsidR="009125CD" w:rsidRPr="00837683" w:rsidRDefault="009125CD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7CC6"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453B3" w:rsidRDefault="009125CD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453B3">
              <w:rPr>
                <w:b/>
                <w:sz w:val="22"/>
                <w:szCs w:val="22"/>
              </w:rPr>
              <w:t>81,0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9125CD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Default="009125CD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125CD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Default="009125CD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125CD" w:rsidRPr="00837683" w:rsidTr="006E6906">
        <w:trPr>
          <w:trHeight w:val="237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Default="009125CD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125CD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Default="009125CD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125CD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Default="009125CD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4C9A" w:rsidRPr="00837683" w:rsidTr="00730BAA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9125CD" w:rsidP="00CC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5.1.1. Создание минерализованных полос по Гадалейскому сельскому поселению (д. Азей, д. Уталай, д. Харгажин, с. Гадалей)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453B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453B3">
              <w:rPr>
                <w:b/>
                <w:sz w:val="22"/>
                <w:szCs w:val="22"/>
              </w:rPr>
              <w:t>81,0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5F28" w:rsidRPr="00837683" w:rsidTr="00730BAA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CC6857" w:rsidRDefault="00AE5F28" w:rsidP="00CC685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C6857">
              <w:rPr>
                <w:u w:val="single"/>
              </w:rPr>
              <w:t>Основное мероприятие 5.2.</w:t>
            </w:r>
          </w:p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lastRenderedPageBreak/>
              <w:t>«</w:t>
            </w:r>
            <w:r w:rsidRPr="00602B6D">
              <w:rPr>
                <w:color w:val="000000" w:themeColor="text1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602B6D">
              <w:t>».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837683">
              <w:rPr>
                <w:sz w:val="22"/>
                <w:szCs w:val="22"/>
              </w:rPr>
              <w:lastRenderedPageBreak/>
              <w:t>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453B3" w:rsidRDefault="00AE5F28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453B3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AE5F28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5F28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5F28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5F28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5F28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5F28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  <w:r w:rsidR="00EC5DC3">
              <w:rPr>
                <w:sz w:val="22"/>
                <w:szCs w:val="22"/>
              </w:rPr>
              <w:t>Оформление буклетов, листовок для информирования граждан сельского поселения.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453B3" w:rsidRDefault="00AE5F28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453B3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AE5F28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5F28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5F28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5F28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5F28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DA1" w:rsidRPr="00837683" w:rsidTr="00730BAA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Default="000C5DA1" w:rsidP="00CC685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C6857">
              <w:rPr>
                <w:u w:val="single"/>
              </w:rPr>
              <w:t>Основное мероприятие 5.</w:t>
            </w:r>
            <w:r>
              <w:rPr>
                <w:u w:val="single"/>
              </w:rPr>
              <w:t>3</w:t>
            </w:r>
          </w:p>
          <w:p w:rsidR="000C5DA1" w:rsidRPr="00CC6857" w:rsidRDefault="000C5DA1" w:rsidP="00CC6857">
            <w:pPr>
              <w:widowControl w:val="0"/>
              <w:autoSpaceDE w:val="0"/>
              <w:autoSpaceDN w:val="0"/>
              <w:adjustRightInd w:val="0"/>
              <w:jc w:val="both"/>
            </w:pPr>
            <w:r w:rsidRPr="00D15326"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  <w:r>
              <w:t>.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7117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Администрация </w:t>
            </w:r>
            <w:r w:rsidRPr="00711742">
              <w:rPr>
                <w:sz w:val="22"/>
                <w:szCs w:val="22"/>
              </w:rPr>
              <w:t>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453B3" w:rsidRDefault="000C5DA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453B3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0C5DA1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DA1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DA1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DA1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DA1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DA1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 Оформление буклетов, листовок для информирования граждан сельского поселения.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Администрация </w:t>
            </w:r>
            <w:r w:rsidRPr="00711742">
              <w:rPr>
                <w:sz w:val="22"/>
                <w:szCs w:val="22"/>
              </w:rPr>
              <w:t>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453B3" w:rsidRDefault="000C5DA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453B3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0C5DA1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DA1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DA1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DA1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DA1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4C9A" w:rsidRPr="00A40BC0" w:rsidTr="00730BAA">
        <w:trPr>
          <w:trHeight w:val="671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37683">
              <w:rPr>
                <w:sz w:val="22"/>
                <w:szCs w:val="22"/>
              </w:rPr>
              <w:t>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Подпрограмма 6</w:t>
            </w:r>
            <w:r w:rsidRPr="00837683">
              <w:rPr>
                <w:sz w:val="22"/>
                <w:szCs w:val="22"/>
                <w:u w:val="single"/>
              </w:rPr>
              <w:t>.</w:t>
            </w:r>
          </w:p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МКУК</w:t>
            </w:r>
          </w:p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 КДЦ с.Гадалей»</w:t>
            </w:r>
          </w:p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CE5617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3678,0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кол.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 xml:space="preserve">Количество проведенных культурных, спортивных и физкультурно-массовых мероприятий. </w:t>
            </w:r>
          </w:p>
        </w:tc>
      </w:tr>
      <w:tr w:rsidR="00A44C9A" w:rsidRPr="00A40BC0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3288,5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Количество жителей Гадалейского сельского поселения, систематически посещающих КДЦ.</w:t>
            </w:r>
          </w:p>
        </w:tc>
      </w:tr>
      <w:tr w:rsidR="00A44C9A" w:rsidRPr="00A40BC0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790F24" w:rsidRDefault="00A44C9A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0F24"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Количество жителей Гадалейского сельского поселения, систематически занимающихся физической культурой и спортом.</w:t>
            </w:r>
          </w:p>
        </w:tc>
      </w:tr>
      <w:tr w:rsidR="00A44C9A" w:rsidRPr="00A40BC0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389,5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A40BC0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A40BC0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A3A06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37683">
              <w:rPr>
                <w:sz w:val="22"/>
                <w:szCs w:val="22"/>
              </w:rPr>
              <w:t>.1.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Основное мероприятие 6</w:t>
            </w:r>
            <w:r w:rsidRPr="00837683">
              <w:rPr>
                <w:sz w:val="22"/>
                <w:szCs w:val="22"/>
                <w:u w:val="single"/>
              </w:rPr>
              <w:t>.1</w:t>
            </w:r>
          </w:p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2"/>
                <w:szCs w:val="22"/>
              </w:rPr>
            </w:pPr>
            <w:proofErr w:type="gramStart"/>
            <w:r w:rsidRPr="00837683">
              <w:rPr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</w:t>
            </w:r>
            <w:proofErr w:type="gramEnd"/>
            <w:r w:rsidRPr="00837683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обслуживания"</w:t>
            </w:r>
          </w:p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МКУК</w:t>
            </w:r>
          </w:p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 КДЦ с.Гадалей»</w:t>
            </w:r>
          </w:p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4C02C8" w:rsidRDefault="001A3A0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3430,9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1A3A06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3261,3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3A06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86776" w:rsidRDefault="001A3A0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6776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3A06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886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169,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3A06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3A06" w:rsidRPr="00837683" w:rsidTr="0098489B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3A06" w:rsidRPr="00837683" w:rsidTr="00826129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6.1.1. </w:t>
            </w:r>
            <w:r w:rsidR="00EB1665" w:rsidRPr="0064086E">
              <w:rPr>
                <w:sz w:val="20"/>
                <w:szCs w:val="20"/>
              </w:rPr>
              <w:t>Приобретение спортивного инвентаря для хоккейной команда (хоккейная форма - 10 комплектов,  клюшки, мячи) для  МКУК "КДЦ" с. Гадалей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B1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МКУК</w:t>
            </w:r>
          </w:p>
          <w:p w:rsidR="001A3A06" w:rsidRPr="00837683" w:rsidRDefault="001A3A06" w:rsidP="00B1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 КДЦ с.Гадалей»</w:t>
            </w:r>
          </w:p>
          <w:p w:rsidR="001A3A06" w:rsidRPr="00837683" w:rsidRDefault="001A3A06" w:rsidP="00B156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B1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B1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B156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EB166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178,5</w:t>
            </w:r>
            <w:r w:rsidR="00003FF7">
              <w:rPr>
                <w:sz w:val="22"/>
                <w:szCs w:val="22"/>
              </w:rPr>
              <w:t xml:space="preserve">   </w:t>
            </w:r>
            <w:r w:rsidR="005D427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B1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B1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1A3A06" w:rsidRPr="00837683" w:rsidTr="00826129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B156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EB166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3A06" w:rsidRPr="00837683" w:rsidTr="00826129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B156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EB166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3A06" w:rsidRPr="00837683" w:rsidTr="00826129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B156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EB166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169,6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3A06" w:rsidRPr="00837683" w:rsidTr="00826129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B156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EB166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3A06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B156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EB166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72F93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37683">
              <w:rPr>
                <w:sz w:val="22"/>
                <w:szCs w:val="22"/>
              </w:rPr>
              <w:t xml:space="preserve">.2. 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Основное мероприятие 6</w:t>
            </w:r>
            <w:r w:rsidRPr="00837683">
              <w:rPr>
                <w:sz w:val="22"/>
                <w:szCs w:val="22"/>
                <w:u w:val="single"/>
              </w:rPr>
              <w:t>.2</w:t>
            </w:r>
          </w:p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МКУК</w:t>
            </w:r>
          </w:p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 КДЦ с.Гадалей»</w:t>
            </w:r>
          </w:p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E21D3E" w:rsidRDefault="00D72F93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247,1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D72F93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886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72F93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72F93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219,9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72F93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72F93" w:rsidRPr="00837683" w:rsidTr="00AE2B69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72F93" w:rsidRPr="00837683" w:rsidTr="00AE2B69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6.2.1. </w:t>
            </w:r>
            <w:r w:rsidRPr="0064086E">
              <w:rPr>
                <w:sz w:val="20"/>
                <w:szCs w:val="20"/>
              </w:rPr>
              <w:t xml:space="preserve"> Приобретение пиломатериала, сетка рабиц</w:t>
            </w:r>
            <w:r>
              <w:rPr>
                <w:sz w:val="20"/>
                <w:szCs w:val="20"/>
              </w:rPr>
              <w:t>а для ограждения ледового котка (ограждение собственными силами).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231,5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Default="00D72F93" w:rsidP="001A3A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2F93" w:rsidRPr="00837683" w:rsidRDefault="00D72F93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D72F93" w:rsidRPr="00837683" w:rsidTr="001A3A06">
        <w:trPr>
          <w:trHeight w:val="5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E6906" w:rsidRPr="00837683" w:rsidTr="006E6906"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E6906" w:rsidRPr="00837683" w:rsidTr="006E6906"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483DB0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219,9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E6906" w:rsidRPr="00837683" w:rsidTr="006E6906"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E6906" w:rsidRPr="00837683" w:rsidTr="00730BAA"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906" w:rsidRPr="00837683" w:rsidRDefault="006E69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14C59" w:rsidRPr="00837683" w:rsidRDefault="00014C59" w:rsidP="00014C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014C59" w:rsidRPr="00837683" w:rsidSect="00174565">
          <w:pgSz w:w="16838" w:h="11905" w:orient="landscape"/>
          <w:pgMar w:top="709" w:right="851" w:bottom="567" w:left="851" w:header="720" w:footer="720" w:gutter="0"/>
          <w:cols w:space="720"/>
          <w:noEndnote/>
        </w:sectPr>
      </w:pPr>
      <w:bookmarkStart w:id="0" w:name="_GoBack"/>
      <w:bookmarkEnd w:id="0"/>
    </w:p>
    <w:p w:rsidR="00035A21" w:rsidRDefault="00035A21" w:rsidP="00035A21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035A21" w:rsidSect="00174565">
          <w:footerReference w:type="even" r:id="rId13"/>
          <w:footerReference w:type="default" r:id="rId14"/>
          <w:pgSz w:w="11906" w:h="16838"/>
          <w:pgMar w:top="993" w:right="567" w:bottom="426" w:left="1134" w:header="709" w:footer="924" w:gutter="0"/>
          <w:cols w:space="708"/>
          <w:docGrid w:linePitch="360"/>
        </w:sectPr>
      </w:pPr>
    </w:p>
    <w:p w:rsidR="00035A21" w:rsidRDefault="00035A21" w:rsidP="00035A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035A21" w:rsidSect="00403B2E">
      <w:pgSz w:w="16838" w:h="11905" w:orient="landscape"/>
      <w:pgMar w:top="709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DB" w:rsidRDefault="00C866DB">
      <w:r>
        <w:separator/>
      </w:r>
    </w:p>
  </w:endnote>
  <w:endnote w:type="continuationSeparator" w:id="0">
    <w:p w:rsidR="00C866DB" w:rsidRDefault="00C8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06" w:rsidRDefault="006E6906" w:rsidP="001745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6906" w:rsidRDefault="006E6906" w:rsidP="0017456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06" w:rsidRPr="0078311B" w:rsidRDefault="006E6906" w:rsidP="00174565">
    <w:pPr>
      <w:pStyle w:val="a5"/>
      <w:ind w:right="360" w:firstLine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06" w:rsidRDefault="006E6906" w:rsidP="001745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6906" w:rsidRDefault="006E6906" w:rsidP="00174565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06" w:rsidRDefault="006E6906" w:rsidP="00174565">
    <w:pPr>
      <w:pStyle w:val="a5"/>
      <w:framePr w:wrap="around" w:vAnchor="text" w:hAnchor="margin" w:xAlign="right" w:y="1"/>
      <w:ind w:right="360"/>
      <w:jc w:val="right"/>
      <w:rPr>
        <w:rStyle w:val="a7"/>
      </w:rPr>
    </w:pPr>
  </w:p>
  <w:p w:rsidR="006E6906" w:rsidRPr="0078311B" w:rsidRDefault="006E6906" w:rsidP="00174565">
    <w:pPr>
      <w:pStyle w:val="a5"/>
      <w:ind w:right="360" w:firstLine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DB" w:rsidRDefault="00C866DB">
      <w:r>
        <w:separator/>
      </w:r>
    </w:p>
  </w:footnote>
  <w:footnote w:type="continuationSeparator" w:id="0">
    <w:p w:rsidR="00C866DB" w:rsidRDefault="00C86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33"/>
    <w:rsid w:val="00003FF7"/>
    <w:rsid w:val="00014C59"/>
    <w:rsid w:val="00035A21"/>
    <w:rsid w:val="00071FBD"/>
    <w:rsid w:val="000C5DA1"/>
    <w:rsid w:val="000E107B"/>
    <w:rsid w:val="000E4089"/>
    <w:rsid w:val="000F4F9B"/>
    <w:rsid w:val="00106C39"/>
    <w:rsid w:val="001168F7"/>
    <w:rsid w:val="00132E25"/>
    <w:rsid w:val="00174565"/>
    <w:rsid w:val="001770FB"/>
    <w:rsid w:val="001A3A06"/>
    <w:rsid w:val="001B7AA7"/>
    <w:rsid w:val="001E7C0C"/>
    <w:rsid w:val="002427C9"/>
    <w:rsid w:val="002D37B1"/>
    <w:rsid w:val="002F4ED0"/>
    <w:rsid w:val="003035FE"/>
    <w:rsid w:val="00334FBC"/>
    <w:rsid w:val="003432A2"/>
    <w:rsid w:val="00384E8B"/>
    <w:rsid w:val="00386F15"/>
    <w:rsid w:val="003B12A6"/>
    <w:rsid w:val="003D1DBB"/>
    <w:rsid w:val="003E33B5"/>
    <w:rsid w:val="003E68D6"/>
    <w:rsid w:val="00402439"/>
    <w:rsid w:val="00403B2E"/>
    <w:rsid w:val="004650A9"/>
    <w:rsid w:val="00475529"/>
    <w:rsid w:val="00483DB0"/>
    <w:rsid w:val="00484DB1"/>
    <w:rsid w:val="004C02C8"/>
    <w:rsid w:val="004C7871"/>
    <w:rsid w:val="004D1F60"/>
    <w:rsid w:val="00526213"/>
    <w:rsid w:val="005355A0"/>
    <w:rsid w:val="00562D69"/>
    <w:rsid w:val="00584FBB"/>
    <w:rsid w:val="005C169E"/>
    <w:rsid w:val="005D4277"/>
    <w:rsid w:val="005F1533"/>
    <w:rsid w:val="00622F80"/>
    <w:rsid w:val="00644CC5"/>
    <w:rsid w:val="00663DD7"/>
    <w:rsid w:val="0069269E"/>
    <w:rsid w:val="006A08EA"/>
    <w:rsid w:val="006E6906"/>
    <w:rsid w:val="00711742"/>
    <w:rsid w:val="00730BAA"/>
    <w:rsid w:val="00740DCE"/>
    <w:rsid w:val="007652B0"/>
    <w:rsid w:val="00790F24"/>
    <w:rsid w:val="00793324"/>
    <w:rsid w:val="007A4BD4"/>
    <w:rsid w:val="007E3D74"/>
    <w:rsid w:val="007F0A77"/>
    <w:rsid w:val="00802724"/>
    <w:rsid w:val="0080651A"/>
    <w:rsid w:val="00837683"/>
    <w:rsid w:val="00886776"/>
    <w:rsid w:val="00893EC8"/>
    <w:rsid w:val="008947BE"/>
    <w:rsid w:val="00894F57"/>
    <w:rsid w:val="008C2B12"/>
    <w:rsid w:val="008D6974"/>
    <w:rsid w:val="00907F4B"/>
    <w:rsid w:val="009125CD"/>
    <w:rsid w:val="009453B3"/>
    <w:rsid w:val="0096597D"/>
    <w:rsid w:val="009D7D15"/>
    <w:rsid w:val="00A11AFE"/>
    <w:rsid w:val="00A40BC0"/>
    <w:rsid w:val="00A44C9A"/>
    <w:rsid w:val="00A52FB7"/>
    <w:rsid w:val="00A54616"/>
    <w:rsid w:val="00A77F9E"/>
    <w:rsid w:val="00AE5F28"/>
    <w:rsid w:val="00AE7836"/>
    <w:rsid w:val="00B57308"/>
    <w:rsid w:val="00B91668"/>
    <w:rsid w:val="00BB4108"/>
    <w:rsid w:val="00C018DD"/>
    <w:rsid w:val="00C12EAB"/>
    <w:rsid w:val="00C138C2"/>
    <w:rsid w:val="00C35A30"/>
    <w:rsid w:val="00C4611C"/>
    <w:rsid w:val="00C72F92"/>
    <w:rsid w:val="00C83F04"/>
    <w:rsid w:val="00C84741"/>
    <w:rsid w:val="00C866DB"/>
    <w:rsid w:val="00C96F8D"/>
    <w:rsid w:val="00CB7735"/>
    <w:rsid w:val="00CC6857"/>
    <w:rsid w:val="00CE5617"/>
    <w:rsid w:val="00CF5854"/>
    <w:rsid w:val="00D01656"/>
    <w:rsid w:val="00D0190E"/>
    <w:rsid w:val="00D72F93"/>
    <w:rsid w:val="00DA6E3A"/>
    <w:rsid w:val="00E21D3E"/>
    <w:rsid w:val="00EA1D20"/>
    <w:rsid w:val="00EB1665"/>
    <w:rsid w:val="00EC5DC3"/>
    <w:rsid w:val="00F253FE"/>
    <w:rsid w:val="00F27E17"/>
    <w:rsid w:val="00F36FF5"/>
    <w:rsid w:val="00F85A62"/>
    <w:rsid w:val="00F85B2B"/>
    <w:rsid w:val="00FA0A36"/>
    <w:rsid w:val="00FA6319"/>
    <w:rsid w:val="00FB57B5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A2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035A2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35A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035A21"/>
    <w:rPr>
      <w:rFonts w:ascii="Tahoma" w:eastAsia="Times New Roman" w:hAnsi="Tahoma" w:cs="Times New Roman"/>
      <w:kern w:val="2"/>
      <w:sz w:val="29"/>
      <w:szCs w:val="29"/>
      <w:lang w:eastAsia="ar-SA"/>
    </w:rPr>
  </w:style>
  <w:style w:type="paragraph" w:customStyle="1" w:styleId="a4">
    <w:name w:val="Шапка (герб)"/>
    <w:basedOn w:val="a"/>
    <w:rsid w:val="00035A2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footer"/>
    <w:basedOn w:val="a"/>
    <w:link w:val="a6"/>
    <w:rsid w:val="00035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5A21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035A21"/>
    <w:rPr>
      <w:rFonts w:ascii="Times New Roman" w:hAnsi="Times New Roman" w:cs="Times New Roman"/>
      <w:sz w:val="22"/>
      <w:szCs w:val="22"/>
    </w:rPr>
  </w:style>
  <w:style w:type="character" w:styleId="a7">
    <w:name w:val="page number"/>
    <w:basedOn w:val="a1"/>
    <w:rsid w:val="00035A21"/>
  </w:style>
  <w:style w:type="character" w:styleId="a8">
    <w:name w:val="Hyperlink"/>
    <w:uiPriority w:val="99"/>
    <w:unhideWhenUsed/>
    <w:rsid w:val="00035A21"/>
    <w:rPr>
      <w:color w:val="0000FF"/>
      <w:u w:val="single"/>
    </w:rPr>
  </w:style>
  <w:style w:type="paragraph" w:styleId="a0">
    <w:name w:val="Body Text"/>
    <w:basedOn w:val="a"/>
    <w:link w:val="a9"/>
    <w:semiHidden/>
    <w:unhideWhenUsed/>
    <w:rsid w:val="00035A21"/>
    <w:pPr>
      <w:suppressAutoHyphens/>
      <w:spacing w:after="120" w:line="276" w:lineRule="auto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a9">
    <w:name w:val="Основной текст Знак"/>
    <w:basedOn w:val="a1"/>
    <w:link w:val="a0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aa">
    <w:name w:val="FollowedHyperlink"/>
    <w:basedOn w:val="a1"/>
    <w:uiPriority w:val="99"/>
    <w:semiHidden/>
    <w:unhideWhenUsed/>
    <w:rsid w:val="00035A21"/>
    <w:rPr>
      <w:color w:val="800080" w:themeColor="followedHyperlink"/>
      <w:u w:val="single"/>
    </w:rPr>
  </w:style>
  <w:style w:type="character" w:styleId="ab">
    <w:name w:val="Strong"/>
    <w:uiPriority w:val="99"/>
    <w:qFormat/>
    <w:rsid w:val="00035A21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unhideWhenUsed/>
    <w:rsid w:val="00035A2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035A21"/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1"/>
    <w:link w:val="af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af">
    <w:name w:val="Body Text Indent"/>
    <w:basedOn w:val="a"/>
    <w:link w:val="ae"/>
    <w:semiHidden/>
    <w:unhideWhenUsed/>
    <w:rsid w:val="00035A21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11">
    <w:name w:val="Основной текст с отступом Знак1"/>
    <w:basedOn w:val="a1"/>
    <w:semiHidden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1"/>
    <w:link w:val="af1"/>
    <w:uiPriority w:val="99"/>
    <w:semiHidden/>
    <w:rsid w:val="00035A21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035A21"/>
    <w:rPr>
      <w:rFonts w:ascii="Tahoma" w:eastAsia="Calibri" w:hAnsi="Tahoma"/>
      <w:sz w:val="16"/>
      <w:szCs w:val="16"/>
      <w:lang w:eastAsia="en-US"/>
    </w:rPr>
  </w:style>
  <w:style w:type="character" w:customStyle="1" w:styleId="12">
    <w:name w:val="Текст выноски Знак1"/>
    <w:basedOn w:val="a1"/>
    <w:uiPriority w:val="99"/>
    <w:semiHidden/>
    <w:rsid w:val="00035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link w:val="af3"/>
    <w:locked/>
    <w:rsid w:val="00035A2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2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35A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035A21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">
    <w:name w:val="Body text_"/>
    <w:link w:val="Bodytext1"/>
    <w:locked/>
    <w:rsid w:val="00035A21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035A21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customStyle="1" w:styleId="Heading2">
    <w:name w:val="Heading #2_"/>
    <w:link w:val="Heading20"/>
    <w:locked/>
    <w:rsid w:val="00035A21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035A21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paragraph" w:customStyle="1" w:styleId="Default">
    <w:name w:val="Default"/>
    <w:rsid w:val="00035A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Bold32">
    <w:name w:val="Body text + Bold32"/>
    <w:rsid w:val="00035A21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14pt">
    <w:name w:val="Основной текст + 14 pt"/>
    <w:rsid w:val="00035A21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A2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035A2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35A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035A21"/>
    <w:rPr>
      <w:rFonts w:ascii="Tahoma" w:eastAsia="Times New Roman" w:hAnsi="Tahoma" w:cs="Times New Roman"/>
      <w:kern w:val="2"/>
      <w:sz w:val="29"/>
      <w:szCs w:val="29"/>
      <w:lang w:eastAsia="ar-SA"/>
    </w:rPr>
  </w:style>
  <w:style w:type="paragraph" w:customStyle="1" w:styleId="a4">
    <w:name w:val="Шапка (герб)"/>
    <w:basedOn w:val="a"/>
    <w:rsid w:val="00035A2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footer"/>
    <w:basedOn w:val="a"/>
    <w:link w:val="a6"/>
    <w:rsid w:val="00035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5A21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035A21"/>
    <w:rPr>
      <w:rFonts w:ascii="Times New Roman" w:hAnsi="Times New Roman" w:cs="Times New Roman"/>
      <w:sz w:val="22"/>
      <w:szCs w:val="22"/>
    </w:rPr>
  </w:style>
  <w:style w:type="character" w:styleId="a7">
    <w:name w:val="page number"/>
    <w:basedOn w:val="a1"/>
    <w:rsid w:val="00035A21"/>
  </w:style>
  <w:style w:type="character" w:styleId="a8">
    <w:name w:val="Hyperlink"/>
    <w:uiPriority w:val="99"/>
    <w:unhideWhenUsed/>
    <w:rsid w:val="00035A21"/>
    <w:rPr>
      <w:color w:val="0000FF"/>
      <w:u w:val="single"/>
    </w:rPr>
  </w:style>
  <w:style w:type="paragraph" w:styleId="a0">
    <w:name w:val="Body Text"/>
    <w:basedOn w:val="a"/>
    <w:link w:val="a9"/>
    <w:semiHidden/>
    <w:unhideWhenUsed/>
    <w:rsid w:val="00035A21"/>
    <w:pPr>
      <w:suppressAutoHyphens/>
      <w:spacing w:after="120" w:line="276" w:lineRule="auto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a9">
    <w:name w:val="Основной текст Знак"/>
    <w:basedOn w:val="a1"/>
    <w:link w:val="a0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aa">
    <w:name w:val="FollowedHyperlink"/>
    <w:basedOn w:val="a1"/>
    <w:uiPriority w:val="99"/>
    <w:semiHidden/>
    <w:unhideWhenUsed/>
    <w:rsid w:val="00035A21"/>
    <w:rPr>
      <w:color w:val="800080" w:themeColor="followedHyperlink"/>
      <w:u w:val="single"/>
    </w:rPr>
  </w:style>
  <w:style w:type="character" w:styleId="ab">
    <w:name w:val="Strong"/>
    <w:uiPriority w:val="99"/>
    <w:qFormat/>
    <w:rsid w:val="00035A21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unhideWhenUsed/>
    <w:rsid w:val="00035A2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035A21"/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1"/>
    <w:link w:val="af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af">
    <w:name w:val="Body Text Indent"/>
    <w:basedOn w:val="a"/>
    <w:link w:val="ae"/>
    <w:semiHidden/>
    <w:unhideWhenUsed/>
    <w:rsid w:val="00035A21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11">
    <w:name w:val="Основной текст с отступом Знак1"/>
    <w:basedOn w:val="a1"/>
    <w:semiHidden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1"/>
    <w:link w:val="af1"/>
    <w:uiPriority w:val="99"/>
    <w:semiHidden/>
    <w:rsid w:val="00035A21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035A21"/>
    <w:rPr>
      <w:rFonts w:ascii="Tahoma" w:eastAsia="Calibri" w:hAnsi="Tahoma"/>
      <w:sz w:val="16"/>
      <w:szCs w:val="16"/>
      <w:lang w:eastAsia="en-US"/>
    </w:rPr>
  </w:style>
  <w:style w:type="character" w:customStyle="1" w:styleId="12">
    <w:name w:val="Текст выноски Знак1"/>
    <w:basedOn w:val="a1"/>
    <w:uiPriority w:val="99"/>
    <w:semiHidden/>
    <w:rsid w:val="00035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link w:val="af3"/>
    <w:locked/>
    <w:rsid w:val="00035A2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2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35A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035A21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">
    <w:name w:val="Body text_"/>
    <w:link w:val="Bodytext1"/>
    <w:locked/>
    <w:rsid w:val="00035A21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035A21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customStyle="1" w:styleId="Heading2">
    <w:name w:val="Heading #2_"/>
    <w:link w:val="Heading20"/>
    <w:locked/>
    <w:rsid w:val="00035A21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035A21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paragraph" w:customStyle="1" w:styleId="Default">
    <w:name w:val="Default"/>
    <w:rsid w:val="00035A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Bold32">
    <w:name w:val="Body text + Bold32"/>
    <w:rsid w:val="00035A21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14pt">
    <w:name w:val="Основной текст + 14 pt"/>
    <w:rsid w:val="00035A21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stpravo.ru/moskovskaya/oy-pravo/c6p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instrukcii/y7w.htm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15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483</cp:revision>
  <cp:lastPrinted>2018-11-09T02:50:00Z</cp:lastPrinted>
  <dcterms:created xsi:type="dcterms:W3CDTF">2018-05-07T05:00:00Z</dcterms:created>
  <dcterms:modified xsi:type="dcterms:W3CDTF">2018-11-09T05:14:00Z</dcterms:modified>
</cp:coreProperties>
</file>