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46" w:rsidRDefault="00E73F46" w:rsidP="00612A58">
      <w:pPr>
        <w:pStyle w:val="af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12.12.2017Г. </w:t>
      </w:r>
      <w:r>
        <w:rPr>
          <w:rFonts w:ascii="Arial" w:hAnsi="Arial" w:cs="Arial"/>
          <w:b/>
          <w:sz w:val="32"/>
          <w:szCs w:val="32"/>
        </w:rPr>
        <w:t>№20</w:t>
      </w:r>
    </w:p>
    <w:p w:rsidR="00E73F46" w:rsidRDefault="00E73F46" w:rsidP="00612A58">
      <w:pPr>
        <w:pStyle w:val="af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3F46" w:rsidRDefault="00E73F46" w:rsidP="00612A58">
      <w:pPr>
        <w:pStyle w:val="aff2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3F46" w:rsidRDefault="00E73F46" w:rsidP="00612A58">
      <w:pPr>
        <w:pStyle w:val="aff2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3F46" w:rsidRDefault="00E73F46" w:rsidP="00612A58">
      <w:pPr>
        <w:pStyle w:val="aff2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E73F46" w:rsidRDefault="00E73F46" w:rsidP="00612A58">
      <w:pPr>
        <w:pStyle w:val="aff2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3F46" w:rsidRDefault="00E73F46" w:rsidP="00612A58">
      <w:pPr>
        <w:pStyle w:val="aff2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E73F46" w:rsidRDefault="00E73F46" w:rsidP="00612A58">
      <w:pPr>
        <w:pStyle w:val="aff2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E73F46" w:rsidRDefault="00E73F46" w:rsidP="00612A58">
      <w:pPr>
        <w:pStyle w:val="aff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C36E06" w:rsidRPr="00F11DEA" w:rsidRDefault="00E73F46" w:rsidP="00612A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1DEA">
        <w:rPr>
          <w:rStyle w:val="FontStyle15"/>
          <w:rFonts w:ascii="Arial" w:hAnsi="Arial" w:cs="Arial"/>
          <w:b/>
          <w:sz w:val="32"/>
          <w:szCs w:val="32"/>
        </w:rPr>
        <w:t xml:space="preserve">ОБ УТВЕРЖДЕНИИ </w:t>
      </w:r>
      <w:r w:rsidRPr="00F11DEA">
        <w:rPr>
          <w:rFonts w:ascii="Arial" w:hAnsi="Arial" w:cs="Arial"/>
          <w:b/>
          <w:spacing w:val="20"/>
          <w:sz w:val="32"/>
          <w:szCs w:val="32"/>
        </w:rPr>
        <w:t>ПРОГРАММЫ</w:t>
      </w:r>
    </w:p>
    <w:p w:rsidR="00C36E06" w:rsidRPr="00F11DEA" w:rsidRDefault="00E73F46" w:rsidP="00612A58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11DEA">
        <w:rPr>
          <w:rFonts w:ascii="Arial" w:hAnsi="Arial" w:cs="Arial"/>
          <w:b/>
          <w:spacing w:val="20"/>
          <w:sz w:val="32"/>
          <w:szCs w:val="32"/>
        </w:rPr>
        <w:t xml:space="preserve">КОМПЛЕКСНОГО РАЗВИТИЯ </w:t>
      </w:r>
      <w:proofErr w:type="gramStart"/>
      <w:r w:rsidRPr="00F11DEA">
        <w:rPr>
          <w:rFonts w:ascii="Arial" w:hAnsi="Arial" w:cs="Arial"/>
          <w:b/>
          <w:spacing w:val="20"/>
          <w:sz w:val="32"/>
          <w:szCs w:val="32"/>
        </w:rPr>
        <w:t>ТРАНСПОРТНОЙ</w:t>
      </w:r>
      <w:proofErr w:type="gramEnd"/>
    </w:p>
    <w:p w:rsidR="00C36E06" w:rsidRPr="00F11DEA" w:rsidRDefault="00E73F46" w:rsidP="00612A58">
      <w:pPr>
        <w:pStyle w:val="Oaieaaaa"/>
        <w:jc w:val="center"/>
        <w:rPr>
          <w:rFonts w:ascii="Arial" w:hAnsi="Arial" w:cs="Arial"/>
          <w:b/>
          <w:sz w:val="32"/>
          <w:szCs w:val="32"/>
        </w:rPr>
      </w:pPr>
      <w:r w:rsidRPr="00F11DEA">
        <w:rPr>
          <w:rFonts w:ascii="Arial" w:hAnsi="Arial" w:cs="Arial"/>
          <w:b/>
          <w:spacing w:val="20"/>
          <w:sz w:val="32"/>
          <w:szCs w:val="32"/>
        </w:rPr>
        <w:t>ИНФРАСТРУКТУРЫ</w:t>
      </w:r>
      <w:r w:rsidR="00C1078E">
        <w:rPr>
          <w:rFonts w:ascii="Arial" w:hAnsi="Arial" w:cs="Arial"/>
          <w:b/>
          <w:spacing w:val="20"/>
          <w:sz w:val="32"/>
          <w:szCs w:val="32"/>
        </w:rPr>
        <w:t xml:space="preserve"> </w:t>
      </w:r>
      <w:bookmarkStart w:id="0" w:name="_GoBack"/>
      <w:bookmarkEnd w:id="0"/>
      <w:r w:rsidRPr="00F11DEA">
        <w:rPr>
          <w:rFonts w:ascii="Arial" w:hAnsi="Arial" w:cs="Arial"/>
          <w:b/>
          <w:sz w:val="32"/>
          <w:szCs w:val="32"/>
        </w:rPr>
        <w:t>ГАДАЛЕЙСКОГОСЕЛЬСКОГО</w:t>
      </w:r>
    </w:p>
    <w:p w:rsidR="00C36E06" w:rsidRPr="00F11DEA" w:rsidRDefault="00E73F46" w:rsidP="00612A58">
      <w:pPr>
        <w:pStyle w:val="Oaieaaaa"/>
        <w:jc w:val="center"/>
        <w:rPr>
          <w:rFonts w:ascii="Arial" w:hAnsi="Arial" w:cs="Arial"/>
          <w:b/>
          <w:sz w:val="32"/>
          <w:szCs w:val="32"/>
        </w:rPr>
      </w:pPr>
      <w:r w:rsidRPr="00F11DEA">
        <w:rPr>
          <w:rFonts w:ascii="Arial" w:hAnsi="Arial" w:cs="Arial"/>
          <w:b/>
          <w:sz w:val="32"/>
          <w:szCs w:val="32"/>
        </w:rPr>
        <w:t>ПОСЕЛЕНИЯ НА 2017-2032ГГ.»</w:t>
      </w:r>
    </w:p>
    <w:p w:rsidR="00C36E06" w:rsidRPr="00F11DEA" w:rsidRDefault="00C36E06" w:rsidP="00612A58">
      <w:pPr>
        <w:pStyle w:val="Oaieaaaa"/>
        <w:jc w:val="both"/>
        <w:rPr>
          <w:rFonts w:ascii="Arial" w:hAnsi="Arial" w:cs="Arial"/>
          <w:spacing w:val="20"/>
          <w:szCs w:val="24"/>
        </w:rPr>
      </w:pPr>
    </w:p>
    <w:p w:rsidR="00C36E06" w:rsidRPr="00F11DEA" w:rsidRDefault="0002060C" w:rsidP="00612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DEA">
        <w:rPr>
          <w:rFonts w:ascii="Arial" w:hAnsi="Arial" w:cs="Arial"/>
          <w:sz w:val="24"/>
          <w:szCs w:val="24"/>
        </w:rPr>
        <w:t xml:space="preserve">Руководствуясь </w:t>
      </w:r>
      <w:r w:rsidR="00C36E06" w:rsidRPr="00F11DEA">
        <w:rPr>
          <w:rFonts w:ascii="Arial" w:hAnsi="Arial" w:cs="Arial"/>
          <w:sz w:val="24"/>
          <w:szCs w:val="24"/>
        </w:rPr>
        <w:t>Федеральным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412CD2">
        <w:rPr>
          <w:rFonts w:ascii="Arial" w:hAnsi="Arial" w:cs="Arial"/>
          <w:sz w:val="24"/>
          <w:szCs w:val="24"/>
        </w:rPr>
        <w:t>законом от 29.12.2014г №</w:t>
      </w:r>
      <w:r w:rsidR="00C36E06" w:rsidRPr="00F11DEA">
        <w:rPr>
          <w:rFonts w:ascii="Arial" w:hAnsi="Arial" w:cs="Arial"/>
          <w:sz w:val="24"/>
          <w:szCs w:val="24"/>
        </w:rPr>
        <w:t>456- ФЗ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C36E06" w:rsidRPr="00F11DEA">
        <w:rPr>
          <w:rFonts w:ascii="Arial" w:hAnsi="Arial" w:cs="Arial"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</w:t>
      </w:r>
      <w:r w:rsidR="00F11D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6E06" w:rsidRPr="00F11DEA">
        <w:rPr>
          <w:rFonts w:ascii="Arial" w:hAnsi="Arial" w:cs="Arial"/>
          <w:sz w:val="24"/>
          <w:szCs w:val="24"/>
        </w:rPr>
        <w:t>согласно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C36E06" w:rsidRPr="00F11DEA">
        <w:rPr>
          <w:rFonts w:ascii="Arial" w:hAnsi="Arial" w:cs="Arial"/>
          <w:sz w:val="24"/>
          <w:szCs w:val="24"/>
        </w:rPr>
        <w:t>постановления</w:t>
      </w:r>
      <w:proofErr w:type="gramEnd"/>
      <w:r w:rsidR="00F11DEA">
        <w:rPr>
          <w:rFonts w:ascii="Arial" w:hAnsi="Arial" w:cs="Arial"/>
          <w:sz w:val="24"/>
          <w:szCs w:val="24"/>
        </w:rPr>
        <w:t xml:space="preserve"> </w:t>
      </w:r>
      <w:r w:rsidR="00C36E06" w:rsidRPr="00F11DEA">
        <w:rPr>
          <w:rFonts w:ascii="Arial" w:hAnsi="Arial" w:cs="Arial"/>
          <w:sz w:val="24"/>
          <w:szCs w:val="24"/>
        </w:rPr>
        <w:t>Правительства Российской Федерации от 25.1</w:t>
      </w:r>
      <w:r w:rsidR="00B01B1C" w:rsidRPr="00F11DEA">
        <w:rPr>
          <w:rFonts w:ascii="Arial" w:hAnsi="Arial" w:cs="Arial"/>
          <w:sz w:val="24"/>
          <w:szCs w:val="24"/>
        </w:rPr>
        <w:t>2.2015года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B01B1C" w:rsidRPr="00F11DEA">
        <w:rPr>
          <w:rFonts w:ascii="Arial" w:hAnsi="Arial" w:cs="Arial"/>
          <w:sz w:val="24"/>
          <w:szCs w:val="24"/>
        </w:rPr>
        <w:t>№1440 «О разработке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C36E06" w:rsidRPr="00F11DEA">
        <w:rPr>
          <w:rFonts w:ascii="Arial" w:hAnsi="Arial" w:cs="Arial"/>
          <w:sz w:val="24"/>
          <w:szCs w:val="24"/>
        </w:rPr>
        <w:t>комплексных программ развития транспортной инфраструктуры»,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C36E06" w:rsidRPr="00F11DEA">
        <w:rPr>
          <w:rFonts w:ascii="Arial" w:hAnsi="Arial" w:cs="Arial"/>
          <w:sz w:val="24"/>
          <w:szCs w:val="24"/>
        </w:rPr>
        <w:t>руководствуясь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C36E06" w:rsidRPr="00F11DEA">
        <w:rPr>
          <w:rFonts w:ascii="Arial" w:hAnsi="Arial" w:cs="Arial"/>
          <w:sz w:val="24"/>
          <w:szCs w:val="24"/>
        </w:rPr>
        <w:t>ст.6 п.8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C36E06" w:rsidRPr="00F11DEA">
        <w:rPr>
          <w:rFonts w:ascii="Arial" w:hAnsi="Arial" w:cs="Arial"/>
          <w:sz w:val="24"/>
          <w:szCs w:val="24"/>
        </w:rPr>
        <w:t>Устава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DA12C2" w:rsidRPr="00F11DEA">
        <w:rPr>
          <w:rFonts w:ascii="Arial" w:hAnsi="Arial" w:cs="Arial"/>
          <w:sz w:val="24"/>
          <w:szCs w:val="24"/>
        </w:rPr>
        <w:t>Гадале</w:t>
      </w:r>
      <w:r w:rsidR="00C36E06" w:rsidRPr="00F11DEA">
        <w:rPr>
          <w:rFonts w:ascii="Arial" w:hAnsi="Arial" w:cs="Arial"/>
          <w:sz w:val="24"/>
          <w:szCs w:val="24"/>
        </w:rPr>
        <w:t>йско</w:t>
      </w:r>
      <w:r w:rsidR="00B01B1C" w:rsidRPr="00F11DEA">
        <w:rPr>
          <w:rFonts w:ascii="Arial" w:hAnsi="Arial" w:cs="Arial"/>
          <w:sz w:val="24"/>
          <w:szCs w:val="24"/>
        </w:rPr>
        <w:t>го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B01B1C" w:rsidRPr="00F11DEA">
        <w:rPr>
          <w:rFonts w:ascii="Arial" w:hAnsi="Arial" w:cs="Arial"/>
          <w:sz w:val="24"/>
          <w:szCs w:val="24"/>
        </w:rPr>
        <w:t>муниципального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B01B1C" w:rsidRPr="00F11DEA">
        <w:rPr>
          <w:rFonts w:ascii="Arial" w:hAnsi="Arial" w:cs="Arial"/>
          <w:sz w:val="24"/>
          <w:szCs w:val="24"/>
        </w:rPr>
        <w:t xml:space="preserve">образования, Дума Гадалейского сельского поселения </w:t>
      </w:r>
    </w:p>
    <w:p w:rsidR="00C36E06" w:rsidRPr="00F11DEA" w:rsidRDefault="00C36E06" w:rsidP="0061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E06" w:rsidRDefault="00B01B1C" w:rsidP="00612A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12CD2">
        <w:rPr>
          <w:rFonts w:ascii="Arial" w:hAnsi="Arial" w:cs="Arial"/>
          <w:b/>
          <w:sz w:val="30"/>
          <w:szCs w:val="30"/>
        </w:rPr>
        <w:t>РЕШИЛА</w:t>
      </w:r>
      <w:r w:rsidR="00C36E06" w:rsidRPr="00412CD2">
        <w:rPr>
          <w:rFonts w:ascii="Arial" w:hAnsi="Arial" w:cs="Arial"/>
          <w:b/>
          <w:sz w:val="30"/>
          <w:szCs w:val="30"/>
        </w:rPr>
        <w:t>:</w:t>
      </w:r>
    </w:p>
    <w:p w:rsidR="00612A58" w:rsidRPr="00612A58" w:rsidRDefault="00612A58" w:rsidP="00612A5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36E06" w:rsidRPr="00F11DEA" w:rsidRDefault="00C36E06" w:rsidP="00612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DEA">
        <w:rPr>
          <w:rFonts w:ascii="Arial" w:hAnsi="Arial" w:cs="Arial"/>
          <w:sz w:val="24"/>
          <w:szCs w:val="24"/>
        </w:rPr>
        <w:t>1.</w:t>
      </w:r>
      <w:r w:rsidR="00612A58">
        <w:rPr>
          <w:rFonts w:ascii="Arial" w:hAnsi="Arial" w:cs="Arial"/>
          <w:sz w:val="24"/>
          <w:szCs w:val="24"/>
        </w:rPr>
        <w:t xml:space="preserve"> </w:t>
      </w:r>
      <w:r w:rsidR="001358D8" w:rsidRPr="00F11DEA">
        <w:rPr>
          <w:rFonts w:ascii="Arial" w:hAnsi="Arial" w:cs="Arial"/>
          <w:sz w:val="24"/>
          <w:szCs w:val="24"/>
        </w:rPr>
        <w:t>Утвердить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программу комплексного развития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транспортной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инфраструктуры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DA12C2" w:rsidRPr="00F11DEA">
        <w:rPr>
          <w:rFonts w:ascii="Arial" w:hAnsi="Arial" w:cs="Arial"/>
          <w:color w:val="000000"/>
          <w:sz w:val="24"/>
          <w:szCs w:val="24"/>
        </w:rPr>
        <w:t>Гадале</w:t>
      </w:r>
      <w:r w:rsidRPr="00F11DEA">
        <w:rPr>
          <w:rFonts w:ascii="Arial" w:hAnsi="Arial" w:cs="Arial"/>
          <w:color w:val="000000"/>
          <w:sz w:val="24"/>
          <w:szCs w:val="24"/>
        </w:rPr>
        <w:t xml:space="preserve">йского </w:t>
      </w:r>
      <w:r w:rsidRPr="00F11DEA">
        <w:rPr>
          <w:rFonts w:ascii="Arial" w:hAnsi="Arial" w:cs="Arial"/>
          <w:sz w:val="24"/>
          <w:szCs w:val="24"/>
        </w:rPr>
        <w:t>сельского поселения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на период 201</w:t>
      </w:r>
      <w:r w:rsidR="00D85CFD" w:rsidRPr="00F11DEA">
        <w:rPr>
          <w:rFonts w:ascii="Arial" w:hAnsi="Arial" w:cs="Arial"/>
          <w:sz w:val="24"/>
          <w:szCs w:val="24"/>
        </w:rPr>
        <w:t>7</w:t>
      </w:r>
      <w:r w:rsidRPr="00F11DEA">
        <w:rPr>
          <w:rFonts w:ascii="Arial" w:hAnsi="Arial" w:cs="Arial"/>
          <w:sz w:val="24"/>
          <w:szCs w:val="24"/>
        </w:rPr>
        <w:t xml:space="preserve"> -20</w:t>
      </w:r>
      <w:r w:rsidR="00A11816" w:rsidRPr="00F11DEA">
        <w:rPr>
          <w:rFonts w:ascii="Arial" w:hAnsi="Arial" w:cs="Arial"/>
          <w:sz w:val="24"/>
          <w:szCs w:val="24"/>
        </w:rPr>
        <w:t>32</w:t>
      </w:r>
      <w:r w:rsidRPr="00F11DEA">
        <w:rPr>
          <w:rFonts w:ascii="Arial" w:hAnsi="Arial" w:cs="Arial"/>
          <w:sz w:val="24"/>
          <w:szCs w:val="24"/>
        </w:rPr>
        <w:t xml:space="preserve"> годы</w:t>
      </w:r>
    </w:p>
    <w:p w:rsidR="00C36E06" w:rsidRPr="00F11DEA" w:rsidRDefault="00E677C3" w:rsidP="00612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DEA">
        <w:rPr>
          <w:rFonts w:ascii="Arial" w:hAnsi="Arial" w:cs="Arial"/>
          <w:sz w:val="24"/>
          <w:szCs w:val="24"/>
        </w:rPr>
        <w:t>2.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Контроль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по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C36E06" w:rsidRPr="00F11DEA">
        <w:rPr>
          <w:rFonts w:ascii="Arial" w:hAnsi="Arial" w:cs="Arial"/>
          <w:sz w:val="24"/>
          <w:szCs w:val="24"/>
        </w:rPr>
        <w:t>исполнени</w:t>
      </w:r>
      <w:r w:rsidRPr="00F11DEA">
        <w:rPr>
          <w:rFonts w:ascii="Arial" w:hAnsi="Arial" w:cs="Arial"/>
          <w:sz w:val="24"/>
          <w:szCs w:val="24"/>
        </w:rPr>
        <w:t>ю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C36E06" w:rsidRPr="00F11DEA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C36E06" w:rsidRPr="00F11DEA" w:rsidRDefault="00C36E06" w:rsidP="00612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DEA">
        <w:rPr>
          <w:rFonts w:ascii="Arial" w:hAnsi="Arial" w:cs="Arial"/>
          <w:sz w:val="24"/>
          <w:szCs w:val="24"/>
        </w:rPr>
        <w:t>3.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Настоящее постановление опубликовать в газете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«</w:t>
      </w:r>
      <w:r w:rsidR="00DA12C2" w:rsidRPr="00F11DEA">
        <w:rPr>
          <w:rFonts w:ascii="Arial" w:hAnsi="Arial" w:cs="Arial"/>
          <w:sz w:val="24"/>
          <w:szCs w:val="24"/>
        </w:rPr>
        <w:t>Информационный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вестник» и разместить на официальном сайте администрации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="00DA12C2" w:rsidRPr="00F11DEA">
        <w:rPr>
          <w:rFonts w:ascii="Arial" w:hAnsi="Arial" w:cs="Arial"/>
          <w:sz w:val="24"/>
          <w:szCs w:val="24"/>
        </w:rPr>
        <w:t>Гадалей</w:t>
      </w:r>
      <w:r w:rsidRPr="00F11DEA">
        <w:rPr>
          <w:rFonts w:ascii="Arial" w:hAnsi="Arial" w:cs="Arial"/>
          <w:sz w:val="24"/>
          <w:szCs w:val="24"/>
        </w:rPr>
        <w:t>ского сельского поселения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и</w:t>
      </w:r>
      <w:r w:rsidR="00F11DEA">
        <w:rPr>
          <w:rFonts w:ascii="Arial" w:hAnsi="Arial" w:cs="Arial"/>
          <w:sz w:val="24"/>
          <w:szCs w:val="24"/>
        </w:rPr>
        <w:t xml:space="preserve"> </w:t>
      </w:r>
      <w:r w:rsidRPr="00F11DEA">
        <w:rPr>
          <w:rFonts w:ascii="Arial" w:hAnsi="Arial" w:cs="Arial"/>
          <w:sz w:val="24"/>
          <w:szCs w:val="24"/>
        </w:rPr>
        <w:t>информационно – телекоммуникационной сети «Интернет»</w:t>
      </w:r>
    </w:p>
    <w:p w:rsidR="00C36E06" w:rsidRPr="00F11DEA" w:rsidRDefault="00C36E06" w:rsidP="0061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E06" w:rsidRPr="00F11DEA" w:rsidRDefault="00C36E06" w:rsidP="0061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C68" w:rsidRPr="00F11DEA" w:rsidRDefault="00A45C68" w:rsidP="00612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DEA">
        <w:rPr>
          <w:rFonts w:ascii="Arial" w:hAnsi="Arial" w:cs="Arial"/>
          <w:sz w:val="24"/>
          <w:szCs w:val="24"/>
        </w:rPr>
        <w:t>Глава Гадалейского</w:t>
      </w:r>
    </w:p>
    <w:p w:rsidR="00A45C68" w:rsidRPr="00F11DEA" w:rsidRDefault="00A45C68" w:rsidP="00612A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DEA">
        <w:rPr>
          <w:rFonts w:ascii="Arial" w:hAnsi="Arial" w:cs="Arial"/>
          <w:sz w:val="24"/>
          <w:szCs w:val="24"/>
        </w:rPr>
        <w:t>муниципального образования</w:t>
      </w:r>
    </w:p>
    <w:p w:rsidR="00A45C68" w:rsidRDefault="00A45C68" w:rsidP="00612A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1DEA">
        <w:rPr>
          <w:rFonts w:ascii="Arial" w:hAnsi="Arial" w:cs="Arial"/>
          <w:sz w:val="24"/>
          <w:szCs w:val="24"/>
        </w:rPr>
        <w:t>В.А. Сафонов</w:t>
      </w:r>
    </w:p>
    <w:p w:rsidR="00F11DEA" w:rsidRPr="00F11DEA" w:rsidRDefault="00F11DEA" w:rsidP="00612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D7D" w:rsidRPr="00612A58" w:rsidRDefault="00612A58" w:rsidP="00612A58">
      <w:pPr>
        <w:spacing w:after="0" w:line="240" w:lineRule="auto"/>
        <w:jc w:val="right"/>
        <w:rPr>
          <w:rFonts w:ascii="Courier New" w:hAnsi="Courier New" w:cs="Courier New"/>
        </w:rPr>
      </w:pPr>
      <w:r w:rsidRPr="00612A58">
        <w:rPr>
          <w:rFonts w:ascii="Courier New" w:hAnsi="Courier New" w:cs="Courier New"/>
        </w:rPr>
        <w:t>УТВЕРЖДЕНО</w:t>
      </w:r>
    </w:p>
    <w:p w:rsidR="00B23D7D" w:rsidRPr="00612A58" w:rsidRDefault="00497287" w:rsidP="00612A58">
      <w:pPr>
        <w:spacing w:after="0" w:line="240" w:lineRule="auto"/>
        <w:jc w:val="right"/>
        <w:rPr>
          <w:rFonts w:ascii="Courier New" w:hAnsi="Courier New" w:cs="Courier New"/>
        </w:rPr>
      </w:pPr>
      <w:r w:rsidRPr="00612A58">
        <w:rPr>
          <w:rFonts w:ascii="Courier New" w:hAnsi="Courier New" w:cs="Courier New"/>
        </w:rPr>
        <w:t>Решением Думы</w:t>
      </w:r>
    </w:p>
    <w:p w:rsidR="00B23D7D" w:rsidRPr="00612A58" w:rsidRDefault="00B23D7D" w:rsidP="00612A58">
      <w:pPr>
        <w:spacing w:after="0" w:line="240" w:lineRule="auto"/>
        <w:jc w:val="right"/>
        <w:rPr>
          <w:rFonts w:ascii="Courier New" w:hAnsi="Courier New" w:cs="Courier New"/>
        </w:rPr>
      </w:pPr>
      <w:r w:rsidRPr="00612A58">
        <w:rPr>
          <w:rFonts w:ascii="Courier New" w:hAnsi="Courier New" w:cs="Courier New"/>
        </w:rPr>
        <w:t>Гадалейского сельского</w:t>
      </w:r>
      <w:r w:rsidR="00F11DEA" w:rsidRPr="00612A58">
        <w:rPr>
          <w:rFonts w:ascii="Courier New" w:hAnsi="Courier New" w:cs="Courier New"/>
        </w:rPr>
        <w:t xml:space="preserve"> </w:t>
      </w:r>
      <w:r w:rsidRPr="00612A58">
        <w:rPr>
          <w:rFonts w:ascii="Courier New" w:hAnsi="Courier New" w:cs="Courier New"/>
        </w:rPr>
        <w:t>поселения</w:t>
      </w:r>
    </w:p>
    <w:p w:rsidR="00B23D7D" w:rsidRPr="00612A58" w:rsidRDefault="00612A58" w:rsidP="00612A58">
      <w:pPr>
        <w:spacing w:after="0" w:line="240" w:lineRule="auto"/>
        <w:jc w:val="right"/>
        <w:rPr>
          <w:rFonts w:ascii="Courier New" w:hAnsi="Courier New" w:cs="Courier New"/>
        </w:rPr>
      </w:pPr>
      <w:r w:rsidRPr="00612A58">
        <w:rPr>
          <w:rFonts w:ascii="Courier New" w:hAnsi="Courier New" w:cs="Courier New"/>
        </w:rPr>
        <w:t xml:space="preserve">От </w:t>
      </w:r>
      <w:r w:rsidR="00497287" w:rsidRPr="00612A58">
        <w:rPr>
          <w:rFonts w:ascii="Courier New" w:hAnsi="Courier New" w:cs="Courier New"/>
        </w:rPr>
        <w:t>12</w:t>
      </w:r>
      <w:r w:rsidR="00E73F46" w:rsidRPr="00612A58">
        <w:rPr>
          <w:rFonts w:ascii="Courier New" w:hAnsi="Courier New" w:cs="Courier New"/>
        </w:rPr>
        <w:t>.12.</w:t>
      </w:r>
      <w:r w:rsidR="00B23D7D" w:rsidRPr="00612A58">
        <w:rPr>
          <w:rFonts w:ascii="Courier New" w:hAnsi="Courier New" w:cs="Courier New"/>
        </w:rPr>
        <w:t xml:space="preserve"> 201</w:t>
      </w:r>
      <w:r w:rsidR="003C5A2D" w:rsidRPr="00612A58">
        <w:rPr>
          <w:rFonts w:ascii="Courier New" w:hAnsi="Courier New" w:cs="Courier New"/>
        </w:rPr>
        <w:t>7</w:t>
      </w:r>
      <w:r w:rsidR="00B23D7D" w:rsidRPr="00612A58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</w:t>
      </w:r>
      <w:r w:rsidR="00B23D7D" w:rsidRPr="00612A58">
        <w:rPr>
          <w:rFonts w:ascii="Courier New" w:hAnsi="Courier New" w:cs="Courier New"/>
        </w:rPr>
        <w:t xml:space="preserve"> №</w:t>
      </w:r>
      <w:r w:rsidR="00592B8B" w:rsidRPr="00612A58">
        <w:rPr>
          <w:rFonts w:ascii="Courier New" w:hAnsi="Courier New" w:cs="Courier New"/>
        </w:rPr>
        <w:t>20</w:t>
      </w:r>
    </w:p>
    <w:p w:rsidR="00C36E06" w:rsidRPr="00F11DEA" w:rsidRDefault="00C36E06" w:rsidP="00BE7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AE6" w:rsidRPr="00BE72D9" w:rsidRDefault="00BE72D9" w:rsidP="00612A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E72D9">
        <w:rPr>
          <w:rFonts w:ascii="Arial" w:hAnsi="Arial" w:cs="Arial"/>
          <w:b/>
          <w:sz w:val="30"/>
          <w:szCs w:val="30"/>
        </w:rPr>
        <w:t xml:space="preserve">ПРОГРАММА КОМПЛЕКСНОГО РАЗВИТИЯ ТРАНСПОРТНОЙ ИНФРАСТРУКТУРЫ </w:t>
      </w:r>
      <w:r w:rsidRPr="00BE72D9">
        <w:rPr>
          <w:rFonts w:ascii="Arial" w:hAnsi="Arial" w:cs="Arial"/>
          <w:b/>
          <w:color w:val="000000"/>
          <w:sz w:val="30"/>
          <w:szCs w:val="30"/>
        </w:rPr>
        <w:t xml:space="preserve">ГАДАЛЕЙСКОГО </w:t>
      </w:r>
      <w:r w:rsidRPr="00BE72D9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1C0AE6" w:rsidRPr="00BE72D9" w:rsidRDefault="00BE72D9" w:rsidP="00612A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E72D9">
        <w:rPr>
          <w:rFonts w:ascii="Arial" w:hAnsi="Arial" w:cs="Arial"/>
          <w:b/>
          <w:sz w:val="30"/>
          <w:szCs w:val="30"/>
        </w:rPr>
        <w:t>НА ПЕРИОД 2017 -2032</w:t>
      </w:r>
      <w:r w:rsidR="00D475A9">
        <w:rPr>
          <w:rFonts w:ascii="Arial" w:hAnsi="Arial" w:cs="Arial"/>
          <w:b/>
          <w:sz w:val="30"/>
          <w:szCs w:val="30"/>
        </w:rPr>
        <w:t xml:space="preserve"> </w:t>
      </w:r>
      <w:r w:rsidRPr="00BE72D9">
        <w:rPr>
          <w:rFonts w:ascii="Arial" w:hAnsi="Arial" w:cs="Arial"/>
          <w:b/>
          <w:sz w:val="30"/>
          <w:szCs w:val="30"/>
        </w:rPr>
        <w:t>ГОДЫ</w:t>
      </w:r>
    </w:p>
    <w:p w:rsidR="00E85629" w:rsidRPr="001C50A6" w:rsidRDefault="00E85629" w:rsidP="001C50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BB4" w:rsidRPr="00926F8F" w:rsidRDefault="003C5A2D" w:rsidP="00612A58">
      <w:pPr>
        <w:pStyle w:val="19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26F8F">
        <w:rPr>
          <w:rFonts w:ascii="Arial" w:hAnsi="Arial" w:cs="Arial"/>
          <w:sz w:val="24"/>
          <w:szCs w:val="24"/>
        </w:rPr>
        <w:lastRenderedPageBreak/>
        <w:t>2017</w:t>
      </w:r>
      <w:r w:rsidR="001C0AE6" w:rsidRPr="00926F8F">
        <w:rPr>
          <w:rFonts w:ascii="Arial" w:hAnsi="Arial" w:cs="Arial"/>
          <w:sz w:val="24"/>
          <w:szCs w:val="24"/>
        </w:rPr>
        <w:t xml:space="preserve"> год</w:t>
      </w:r>
    </w:p>
    <w:p w:rsidR="00682D73" w:rsidRPr="00F11DEA" w:rsidRDefault="00682D73" w:rsidP="00926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3D7D" w:rsidRPr="00926F8F" w:rsidRDefault="00B23D7D" w:rsidP="00926F8F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kern w:val="0"/>
          <w:sz w:val="24"/>
          <w:szCs w:val="24"/>
          <w:lang w:eastAsia="ru-RU"/>
        </w:rPr>
      </w:pPr>
      <w:r w:rsidRPr="00926F8F">
        <w:rPr>
          <w:rFonts w:ascii="Arial" w:hAnsi="Arial" w:cs="Arial"/>
          <w:kern w:val="0"/>
          <w:sz w:val="24"/>
          <w:szCs w:val="24"/>
          <w:lang w:eastAsia="ru-RU"/>
        </w:rPr>
        <w:t>ОГЛАВЛЕНИЕ</w:t>
      </w:r>
    </w:p>
    <w:p w:rsidR="00B23D7D" w:rsidRPr="00926F8F" w:rsidRDefault="00B23D7D" w:rsidP="00926F8F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B23D7D" w:rsidRPr="00926F8F" w:rsidRDefault="00B23D7D" w:rsidP="00B8766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1. Паспорт программы.</w:t>
      </w:r>
    </w:p>
    <w:p w:rsidR="00B23D7D" w:rsidRPr="00926F8F" w:rsidRDefault="00926F8F" w:rsidP="00B8766D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</w:pPr>
      <w:r w:rsidRPr="00926F8F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2. </w:t>
      </w:r>
      <w:r w:rsidR="00B23D7D" w:rsidRPr="00926F8F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Характеристика существующего состояния транспортной инфраструктуры Гадалейского</w:t>
      </w:r>
      <w:r w:rsidR="00F11DEA" w:rsidRPr="00926F8F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</w:t>
      </w:r>
      <w:r w:rsidR="00B23D7D" w:rsidRPr="00926F8F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сельского</w:t>
      </w:r>
      <w:r w:rsidR="00F11DEA" w:rsidRPr="00926F8F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 xml:space="preserve"> </w:t>
      </w:r>
      <w:r w:rsidR="00B23D7D" w:rsidRPr="00926F8F">
        <w:rPr>
          <w:rFonts w:ascii="Arial" w:eastAsia="Times New Roman" w:hAnsi="Arial" w:cs="Arial"/>
          <w:bCs/>
          <w:kern w:val="0"/>
          <w:sz w:val="24"/>
          <w:szCs w:val="24"/>
          <w:lang w:eastAsia="ru-RU"/>
        </w:rPr>
        <w:t>поселения.</w:t>
      </w:r>
    </w:p>
    <w:p w:rsidR="00B23D7D" w:rsidRPr="00926F8F" w:rsidRDefault="00B23D7D" w:rsidP="00B8766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2.1. Социально - экономическое состояние Гадалейского сельского поселения.</w:t>
      </w:r>
    </w:p>
    <w:p w:rsidR="00B23D7D" w:rsidRPr="00926F8F" w:rsidRDefault="00B23D7D" w:rsidP="00B8766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2.2. Характеристика деятельности в сфере транспорта, оценка транспортного спроса.</w:t>
      </w:r>
    </w:p>
    <w:p w:rsidR="00B23D7D" w:rsidRPr="00926F8F" w:rsidRDefault="00B23D7D" w:rsidP="00B8766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B23D7D" w:rsidRPr="00926F8F" w:rsidRDefault="00B23D7D" w:rsidP="00B8766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2.4. Характеристика сети дорог поселения, параметры дорожного движения, оценка качества содержания дорог.</w:t>
      </w:r>
    </w:p>
    <w:p w:rsidR="00B23D7D" w:rsidRPr="00926F8F" w:rsidRDefault="00B23D7D" w:rsidP="00B8766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B23D7D" w:rsidRPr="00926F8F" w:rsidRDefault="00B23D7D" w:rsidP="00B8766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2.6. Характеристика работы транспортных средств общего пользования, включая анализ пассажиропотока.</w:t>
      </w:r>
    </w:p>
    <w:p w:rsidR="00B23D7D" w:rsidRPr="00926F8F" w:rsidRDefault="00B23D7D" w:rsidP="00B8766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2.7. Характеристика пешеходного и велосипедного передвижения.</w:t>
      </w:r>
    </w:p>
    <w:p w:rsidR="00B23D7D" w:rsidRPr="00926F8F" w:rsidRDefault="00B23D7D" w:rsidP="00B8766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2.8. Характеристика движения грузовых транспортных средств.</w:t>
      </w:r>
    </w:p>
    <w:p w:rsidR="00B23D7D" w:rsidRPr="00926F8F" w:rsidRDefault="00B23D7D" w:rsidP="00B8766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</w:pPr>
      <w:r w:rsidRPr="00926F8F">
        <w:rPr>
          <w:rFonts w:ascii="Arial" w:eastAsiaTheme="minorHAnsi" w:hAnsi="Arial" w:cs="Arial"/>
          <w:bCs/>
          <w:kern w:val="0"/>
          <w:sz w:val="24"/>
          <w:szCs w:val="24"/>
          <w:lang w:eastAsia="en-US"/>
        </w:rPr>
        <w:t>2.9. Анализ уровня безопасности дорожного движения.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bCs/>
          <w:kern w:val="0"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bCs/>
          <w:kern w:val="0"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bCs/>
          <w:kern w:val="0"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B23D7D" w:rsidRPr="00926F8F" w:rsidRDefault="00B23D7D" w:rsidP="00B8766D">
      <w:pPr>
        <w:spacing w:after="0" w:line="240" w:lineRule="auto"/>
        <w:ind w:firstLine="709"/>
        <w:jc w:val="both"/>
        <w:rPr>
          <w:rFonts w:ascii="Arial" w:eastAsia="Arial" w:hAnsi="Arial" w:cs="Arial"/>
          <w:bCs/>
          <w:kern w:val="0"/>
          <w:sz w:val="24"/>
          <w:szCs w:val="24"/>
        </w:rPr>
      </w:pPr>
      <w:r w:rsidRPr="00926F8F">
        <w:rPr>
          <w:rFonts w:ascii="Arial" w:eastAsia="Arial" w:hAnsi="Arial" w:cs="Arial"/>
          <w:bCs/>
          <w:kern w:val="0"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bCs/>
          <w:kern w:val="0"/>
          <w:sz w:val="24"/>
          <w:szCs w:val="24"/>
        </w:rPr>
        <w:t>3.1. Прогноз социально-экономического и градостроительного развития поселения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bCs/>
          <w:kern w:val="0"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kern w:val="0"/>
          <w:sz w:val="24"/>
          <w:szCs w:val="24"/>
        </w:rPr>
        <w:t>3.3. Прогноз развития транспортной инфраструктуры по видам транспорта.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kern w:val="0"/>
          <w:sz w:val="24"/>
          <w:szCs w:val="24"/>
        </w:rPr>
        <w:t>3.4. Прогноз развития дорожной сети поселения.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kern w:val="0"/>
          <w:sz w:val="24"/>
          <w:szCs w:val="24"/>
        </w:rPr>
        <w:t>3.5. Прогноз уровня автомобилизации, параметров дорожного движения.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kern w:val="0"/>
          <w:sz w:val="24"/>
          <w:szCs w:val="24"/>
        </w:rPr>
        <w:t>3.6. Прогноз показателей безопасности дорожного движения.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kern w:val="0"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kern w:val="0"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11DEA" w:rsidRPr="00926F8F">
        <w:rPr>
          <w:rFonts w:ascii="Arial" w:eastAsia="Arial" w:hAnsi="Arial" w:cs="Arial"/>
          <w:kern w:val="0"/>
          <w:sz w:val="24"/>
          <w:szCs w:val="24"/>
        </w:rPr>
        <w:t xml:space="preserve"> </w:t>
      </w:r>
      <w:proofErr w:type="gramStart"/>
      <w:r w:rsidRPr="00926F8F">
        <w:rPr>
          <w:rFonts w:ascii="Arial" w:eastAsia="Arial" w:hAnsi="Arial" w:cs="Arial"/>
          <w:kern w:val="0"/>
          <w:sz w:val="24"/>
          <w:szCs w:val="24"/>
        </w:rPr>
        <w:t>инфраструктуры</w:t>
      </w:r>
      <w:proofErr w:type="gramEnd"/>
      <w:r w:rsidRPr="00926F8F">
        <w:rPr>
          <w:rFonts w:ascii="Arial" w:eastAsia="Arial" w:hAnsi="Arial" w:cs="Arial"/>
          <w:kern w:val="0"/>
          <w:sz w:val="24"/>
          <w:szCs w:val="24"/>
        </w:rPr>
        <w:t xml:space="preserve"> с последующим выбором предлагаемого к реализации варианта.</w:t>
      </w:r>
    </w:p>
    <w:p w:rsidR="00D85CFD" w:rsidRPr="00926F8F" w:rsidRDefault="00926F8F" w:rsidP="00B8766D">
      <w:pPr>
        <w:tabs>
          <w:tab w:val="left" w:pos="426"/>
        </w:tabs>
        <w:suppressAutoHyphens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>
        <w:rPr>
          <w:rFonts w:ascii="Arial" w:eastAsia="Arial" w:hAnsi="Arial" w:cs="Arial"/>
          <w:kern w:val="0"/>
          <w:sz w:val="24"/>
          <w:szCs w:val="24"/>
        </w:rPr>
        <w:t xml:space="preserve">5. </w:t>
      </w:r>
      <w:r w:rsidR="00B23D7D" w:rsidRPr="00926F8F">
        <w:rPr>
          <w:rFonts w:ascii="Arial" w:eastAsia="Arial" w:hAnsi="Arial" w:cs="Arial"/>
          <w:kern w:val="0"/>
          <w:sz w:val="24"/>
          <w:szCs w:val="24"/>
        </w:rPr>
        <w:t>Перечень мероприятий (инвестиционн</w:t>
      </w:r>
      <w:r w:rsidR="00D85CFD" w:rsidRPr="00926F8F">
        <w:rPr>
          <w:rFonts w:ascii="Arial" w:eastAsia="Arial" w:hAnsi="Arial" w:cs="Arial"/>
          <w:kern w:val="0"/>
          <w:sz w:val="24"/>
          <w:szCs w:val="24"/>
        </w:rPr>
        <w:t>ых проектов) по проектированию,</w:t>
      </w:r>
    </w:p>
    <w:p w:rsidR="00B23D7D" w:rsidRPr="00926F8F" w:rsidRDefault="00B23D7D" w:rsidP="00B8766D">
      <w:pPr>
        <w:tabs>
          <w:tab w:val="left" w:pos="426"/>
        </w:tabs>
        <w:suppressAutoHyphens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kern w:val="0"/>
          <w:sz w:val="24"/>
          <w:szCs w:val="24"/>
        </w:rPr>
        <w:t>строительству, реконструкции объектов транспортной инфраструктуры.</w:t>
      </w:r>
    </w:p>
    <w:p w:rsidR="00B23D7D" w:rsidRPr="00926F8F" w:rsidRDefault="00B23D7D" w:rsidP="00B8766D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kern w:val="0"/>
          <w:sz w:val="24"/>
          <w:szCs w:val="24"/>
        </w:rPr>
        <w:t>5.1. Мероприятия по развитию сети дорог поселения.</w:t>
      </w:r>
    </w:p>
    <w:p w:rsidR="00D85CFD" w:rsidRPr="00926F8F" w:rsidRDefault="00926F8F" w:rsidP="00B8766D">
      <w:pPr>
        <w:pStyle w:val="aff1"/>
        <w:autoSpaceDE w:val="0"/>
        <w:spacing w:after="0" w:line="240" w:lineRule="auto"/>
        <w:ind w:left="0"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>
        <w:rPr>
          <w:rFonts w:ascii="Arial" w:eastAsia="Arial" w:hAnsi="Arial" w:cs="Arial"/>
          <w:kern w:val="0"/>
          <w:sz w:val="24"/>
          <w:szCs w:val="24"/>
        </w:rPr>
        <w:t xml:space="preserve">5.2. </w:t>
      </w:r>
      <w:r w:rsidR="00B23D7D" w:rsidRPr="00926F8F">
        <w:rPr>
          <w:rFonts w:ascii="Arial" w:eastAsia="Arial" w:hAnsi="Arial" w:cs="Arial"/>
          <w:kern w:val="0"/>
          <w:sz w:val="24"/>
          <w:szCs w:val="24"/>
        </w:rPr>
        <w:t>Предложения по инвестиционным пре</w:t>
      </w:r>
      <w:r w:rsidR="00D85CFD" w:rsidRPr="00926F8F">
        <w:rPr>
          <w:rFonts w:ascii="Arial" w:eastAsia="Arial" w:hAnsi="Arial" w:cs="Arial"/>
          <w:kern w:val="0"/>
          <w:sz w:val="24"/>
          <w:szCs w:val="24"/>
        </w:rPr>
        <w:t>образованиям, совершенствования</w:t>
      </w:r>
    </w:p>
    <w:p w:rsidR="00B23D7D" w:rsidRPr="00926F8F" w:rsidRDefault="00B23D7D" w:rsidP="00926F8F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926F8F">
        <w:rPr>
          <w:rFonts w:ascii="Arial" w:eastAsia="Arial" w:hAnsi="Arial" w:cs="Arial"/>
          <w:kern w:val="0"/>
          <w:sz w:val="24"/>
          <w:szCs w:val="24"/>
        </w:rPr>
        <w:lastRenderedPageBreak/>
        <w:t>правового и информационного обеспечения деятельности в сфере проектирования, строительства, реконструкции объектов транспортной инфраст</w:t>
      </w:r>
      <w:r w:rsidR="00346E4F" w:rsidRPr="00926F8F">
        <w:rPr>
          <w:rFonts w:ascii="Arial" w:eastAsia="Arial" w:hAnsi="Arial" w:cs="Arial"/>
          <w:kern w:val="0"/>
          <w:sz w:val="24"/>
          <w:szCs w:val="24"/>
        </w:rPr>
        <w:t>руктуры на территории поселения</w:t>
      </w:r>
      <w:r w:rsidR="00926F8F">
        <w:rPr>
          <w:rFonts w:ascii="Arial" w:eastAsia="Arial" w:hAnsi="Arial" w:cs="Arial"/>
          <w:kern w:val="0"/>
          <w:sz w:val="24"/>
          <w:szCs w:val="24"/>
        </w:rPr>
        <w:t>.</w:t>
      </w:r>
    </w:p>
    <w:p w:rsidR="00346E4F" w:rsidRPr="00F11DEA" w:rsidRDefault="00346E4F" w:rsidP="00612A58">
      <w:pPr>
        <w:pStyle w:val="aff1"/>
        <w:autoSpaceDE w:val="0"/>
        <w:spacing w:after="0" w:line="240" w:lineRule="auto"/>
        <w:ind w:left="0"/>
        <w:jc w:val="both"/>
        <w:rPr>
          <w:rFonts w:ascii="Arial" w:eastAsia="Arial" w:hAnsi="Arial" w:cs="Arial"/>
          <w:kern w:val="0"/>
          <w:sz w:val="24"/>
          <w:szCs w:val="24"/>
        </w:rPr>
      </w:pPr>
    </w:p>
    <w:p w:rsidR="00EF5BB4" w:rsidRPr="00471121" w:rsidRDefault="007B72CF" w:rsidP="00612A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1121">
        <w:rPr>
          <w:rFonts w:ascii="Arial" w:hAnsi="Arial" w:cs="Arial"/>
          <w:bCs/>
          <w:sz w:val="24"/>
          <w:szCs w:val="24"/>
        </w:rPr>
        <w:t xml:space="preserve">1. </w:t>
      </w:r>
      <w:r w:rsidR="00EF5BB4" w:rsidRPr="00471121">
        <w:rPr>
          <w:rFonts w:ascii="Arial" w:hAnsi="Arial" w:cs="Arial"/>
          <w:bCs/>
          <w:sz w:val="24"/>
          <w:szCs w:val="24"/>
        </w:rPr>
        <w:t>Паспорт программы</w:t>
      </w:r>
    </w:p>
    <w:p w:rsidR="00EF5BB4" w:rsidRPr="00F11DEA" w:rsidRDefault="00EF5BB4" w:rsidP="004711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1DE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1473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hAnsi="Courier New" w:cs="Courier New"/>
              </w:rPr>
              <w:t>Программа «комплексного развити</w:t>
            </w:r>
            <w:r w:rsidR="00D66B6D" w:rsidRPr="00147369">
              <w:rPr>
                <w:rFonts w:ascii="Courier New" w:hAnsi="Courier New" w:cs="Courier New"/>
              </w:rPr>
              <w:t>я</w:t>
            </w:r>
            <w:r w:rsidRPr="00147369">
              <w:rPr>
                <w:rFonts w:ascii="Courier New" w:hAnsi="Courier New" w:cs="Courier New"/>
              </w:rPr>
              <w:t xml:space="preserve"> систем транспортной инфраструктуры на территории</w:t>
            </w:r>
            <w:r w:rsidR="00471121" w:rsidRPr="00147369">
              <w:rPr>
                <w:rFonts w:ascii="Courier New" w:hAnsi="Courier New" w:cs="Courier New"/>
              </w:rPr>
              <w:t xml:space="preserve"> </w:t>
            </w:r>
            <w:r w:rsidR="00B75EC3" w:rsidRPr="00147369">
              <w:rPr>
                <w:rFonts w:ascii="Courier New" w:hAnsi="Courier New" w:cs="Courier New"/>
              </w:rPr>
              <w:t>Гадале</w:t>
            </w:r>
            <w:r w:rsidR="007B72CF" w:rsidRPr="00147369">
              <w:rPr>
                <w:rFonts w:ascii="Courier New" w:hAnsi="Courier New" w:cs="Courier New"/>
              </w:rPr>
              <w:t>йского</w:t>
            </w:r>
            <w:r w:rsidRPr="00147369">
              <w:rPr>
                <w:rFonts w:ascii="Courier New" w:hAnsi="Courier New" w:cs="Courier New"/>
              </w:rPr>
              <w:t xml:space="preserve"> сельского поселения</w:t>
            </w:r>
            <w:r w:rsidR="00F11DEA" w:rsidRPr="00147369">
              <w:rPr>
                <w:rFonts w:ascii="Courier New" w:hAnsi="Courier New" w:cs="Courier New"/>
              </w:rPr>
              <w:t xml:space="preserve"> </w:t>
            </w:r>
            <w:r w:rsidRPr="00147369">
              <w:rPr>
                <w:rFonts w:ascii="Courier New" w:hAnsi="Courier New" w:cs="Courier New"/>
              </w:rPr>
              <w:t>на 2016-202</w:t>
            </w:r>
            <w:r w:rsidR="000A6265" w:rsidRPr="00147369">
              <w:rPr>
                <w:rFonts w:ascii="Courier New" w:hAnsi="Courier New" w:cs="Courier New"/>
              </w:rPr>
              <w:t>5</w:t>
            </w:r>
            <w:r w:rsidRPr="00147369">
              <w:rPr>
                <w:rFonts w:ascii="Courier New" w:hAnsi="Courier New" w:cs="Courier New"/>
              </w:rPr>
              <w:t xml:space="preserve"> годы (далее – Программа)</w:t>
            </w:r>
          </w:p>
        </w:tc>
      </w:tr>
      <w:tr w:rsidR="00EF5BB4" w:rsidRPr="001473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147369">
              <w:rPr>
                <w:rFonts w:ascii="Courier New" w:eastAsia="Times New Roman" w:hAnsi="Courier New" w:cs="Courier New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147369">
                <w:rPr>
                  <w:rStyle w:val="a5"/>
                  <w:rFonts w:ascii="Courier New" w:hAnsi="Courier New" w:cs="Courier New"/>
                </w:rPr>
                <w:t>№ 131-ФЗ</w:t>
              </w:r>
            </w:hyperlink>
            <w:r w:rsidRPr="00147369">
              <w:rPr>
                <w:rFonts w:ascii="Courier New" w:eastAsia="Times New Roman" w:hAnsi="Courier New" w:cs="Courier New"/>
              </w:rPr>
              <w:t xml:space="preserve"> «Об общих принципах организации местного самоуправления в Российской Федерации»,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Pr="00147369">
              <w:rPr>
                <w:rFonts w:ascii="Courier New" w:hAnsi="Courier New" w:cs="Courier New"/>
              </w:rPr>
              <w:t>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471121" w:rsidRPr="00147369">
              <w:rPr>
                <w:rFonts w:ascii="Courier New" w:hAnsi="Courier New" w:cs="Courier New"/>
              </w:rPr>
              <w:t xml:space="preserve"> </w:t>
            </w:r>
            <w:r w:rsidRPr="00147369">
              <w:rPr>
                <w:rFonts w:ascii="Courier New" w:hAnsi="Courier New" w:cs="Courier New"/>
              </w:rPr>
              <w:t>поселений, городских округов», Устав</w:t>
            </w:r>
            <w:proofErr w:type="gramEnd"/>
            <w:r w:rsidR="00471121" w:rsidRPr="00147369">
              <w:rPr>
                <w:rFonts w:ascii="Courier New" w:hAnsi="Courier New" w:cs="Courier New"/>
              </w:rPr>
              <w:t xml:space="preserve"> </w:t>
            </w:r>
            <w:r w:rsidR="00543B72" w:rsidRPr="00147369">
              <w:rPr>
                <w:rFonts w:ascii="Courier New" w:hAnsi="Courier New" w:cs="Courier New"/>
              </w:rPr>
              <w:t>Гадале</w:t>
            </w:r>
            <w:r w:rsidR="00D66B6D" w:rsidRPr="00147369">
              <w:rPr>
                <w:rFonts w:ascii="Courier New" w:hAnsi="Courier New" w:cs="Courier New"/>
              </w:rPr>
              <w:t xml:space="preserve">йского </w:t>
            </w:r>
            <w:r w:rsidRPr="00147369">
              <w:rPr>
                <w:rFonts w:ascii="Courier New" w:hAnsi="Courier New" w:cs="Courier New"/>
              </w:rPr>
              <w:t xml:space="preserve">сельского поселения, Генеральный план </w:t>
            </w:r>
            <w:r w:rsidR="00543B72" w:rsidRPr="00147369">
              <w:rPr>
                <w:rFonts w:ascii="Courier New" w:hAnsi="Courier New" w:cs="Courier New"/>
              </w:rPr>
              <w:t>Гадалейс</w:t>
            </w:r>
            <w:r w:rsidR="00D66B6D" w:rsidRPr="00147369">
              <w:rPr>
                <w:rFonts w:ascii="Courier New" w:hAnsi="Courier New" w:cs="Courier New"/>
              </w:rPr>
              <w:t>кого</w:t>
            </w:r>
            <w:r w:rsidRPr="00147369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</w:tr>
      <w:tr w:rsidR="00EF5BB4" w:rsidRPr="001473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Заказчик</w:t>
            </w:r>
          </w:p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hAnsi="Courier New" w:cs="Courier New"/>
              </w:rPr>
              <w:t xml:space="preserve">Администрация </w:t>
            </w:r>
            <w:r w:rsidR="00543B72" w:rsidRPr="00147369">
              <w:rPr>
                <w:rFonts w:ascii="Courier New" w:hAnsi="Courier New" w:cs="Courier New"/>
              </w:rPr>
              <w:t>Гадале</w:t>
            </w:r>
            <w:r w:rsidR="00D66B6D" w:rsidRPr="00147369">
              <w:rPr>
                <w:rFonts w:ascii="Courier New" w:hAnsi="Courier New" w:cs="Courier New"/>
              </w:rPr>
              <w:t>йского</w:t>
            </w:r>
            <w:r w:rsidRPr="00147369">
              <w:rPr>
                <w:rFonts w:ascii="Courier New" w:hAnsi="Courier New" w:cs="Courier New"/>
              </w:rPr>
              <w:t xml:space="preserve"> сельского поселения,</w:t>
            </w:r>
            <w:r w:rsidR="00F11DEA" w:rsidRPr="00147369">
              <w:rPr>
                <w:rFonts w:ascii="Courier New" w:hAnsi="Courier New" w:cs="Courier New"/>
              </w:rPr>
              <w:t xml:space="preserve"> </w:t>
            </w:r>
            <w:r w:rsidRPr="00147369">
              <w:rPr>
                <w:rFonts w:ascii="Courier New" w:hAnsi="Courier New" w:cs="Courier New"/>
              </w:rPr>
              <w:t xml:space="preserve">адрес: </w:t>
            </w:r>
            <w:r w:rsidR="00D85CFD" w:rsidRPr="00147369">
              <w:rPr>
                <w:rFonts w:ascii="Courier New" w:hAnsi="Courier New" w:cs="Courier New"/>
              </w:rPr>
              <w:t>665218,</w:t>
            </w:r>
            <w:r w:rsidR="008612B4" w:rsidRPr="00147369">
              <w:rPr>
                <w:rFonts w:ascii="Courier New" w:hAnsi="Courier New" w:cs="Courier New"/>
              </w:rPr>
              <w:t>Иркутская</w:t>
            </w:r>
            <w:r w:rsidR="00F11DEA" w:rsidRPr="00147369">
              <w:rPr>
                <w:rFonts w:ascii="Courier New" w:hAnsi="Courier New" w:cs="Courier New"/>
              </w:rPr>
              <w:t xml:space="preserve"> </w:t>
            </w:r>
            <w:r w:rsidRPr="00147369">
              <w:rPr>
                <w:rFonts w:ascii="Courier New" w:hAnsi="Courier New" w:cs="Courier New"/>
              </w:rPr>
              <w:t xml:space="preserve">обл. </w:t>
            </w:r>
            <w:r w:rsidR="008612B4" w:rsidRPr="00147369">
              <w:rPr>
                <w:rFonts w:ascii="Courier New" w:hAnsi="Courier New" w:cs="Courier New"/>
              </w:rPr>
              <w:t>Тулунский</w:t>
            </w:r>
            <w:r w:rsidR="00F11DEA" w:rsidRPr="00147369">
              <w:rPr>
                <w:rFonts w:ascii="Courier New" w:hAnsi="Courier New" w:cs="Courier New"/>
              </w:rPr>
              <w:t xml:space="preserve"> </w:t>
            </w:r>
            <w:r w:rsidRPr="00147369">
              <w:rPr>
                <w:rFonts w:ascii="Courier New" w:hAnsi="Courier New" w:cs="Courier New"/>
              </w:rPr>
              <w:t xml:space="preserve">р-н, </w:t>
            </w:r>
            <w:r w:rsidR="00062F3F" w:rsidRPr="00147369">
              <w:rPr>
                <w:rFonts w:ascii="Courier New" w:hAnsi="Courier New" w:cs="Courier New"/>
              </w:rPr>
              <w:t>с.</w:t>
            </w:r>
            <w:r w:rsidR="00543B72" w:rsidRPr="00147369">
              <w:rPr>
                <w:rFonts w:ascii="Courier New" w:hAnsi="Courier New" w:cs="Courier New"/>
              </w:rPr>
              <w:t>Гадалей</w:t>
            </w:r>
            <w:r w:rsidR="00AC2EA2" w:rsidRPr="00147369">
              <w:rPr>
                <w:rFonts w:ascii="Courier New" w:hAnsi="Courier New" w:cs="Courier New"/>
              </w:rPr>
              <w:t xml:space="preserve">, ул. </w:t>
            </w:r>
            <w:r w:rsidR="00E677C3" w:rsidRPr="00147369">
              <w:rPr>
                <w:rFonts w:ascii="Courier New" w:hAnsi="Courier New" w:cs="Courier New"/>
              </w:rPr>
              <w:t>40 лет Победы, 2/1</w:t>
            </w:r>
          </w:p>
        </w:tc>
      </w:tr>
      <w:tr w:rsidR="00EF5BB4" w:rsidRPr="00147369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47369" w:rsidRDefault="005E45B5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hAnsi="Courier New" w:cs="Courier New"/>
              </w:rPr>
              <w:t>Специалист</w:t>
            </w:r>
            <w:r w:rsidR="00EF5BB4" w:rsidRPr="00147369">
              <w:rPr>
                <w:rFonts w:ascii="Courier New" w:hAnsi="Courier New" w:cs="Courier New"/>
              </w:rPr>
              <w:t xml:space="preserve"> администрации </w:t>
            </w:r>
            <w:r w:rsidR="00543B72" w:rsidRPr="00147369">
              <w:rPr>
                <w:rFonts w:ascii="Courier New" w:hAnsi="Courier New" w:cs="Courier New"/>
              </w:rPr>
              <w:t>Гадале</w:t>
            </w:r>
            <w:r w:rsidRPr="00147369">
              <w:rPr>
                <w:rFonts w:ascii="Courier New" w:hAnsi="Courier New" w:cs="Courier New"/>
              </w:rPr>
              <w:t>йского</w:t>
            </w:r>
            <w:r w:rsidR="00F11DEA" w:rsidRPr="00147369">
              <w:rPr>
                <w:rFonts w:ascii="Courier New" w:hAnsi="Courier New" w:cs="Courier New"/>
              </w:rPr>
              <w:t xml:space="preserve"> </w:t>
            </w:r>
            <w:r w:rsidRPr="00147369">
              <w:rPr>
                <w:rFonts w:ascii="Courier New" w:hAnsi="Courier New" w:cs="Courier New"/>
              </w:rPr>
              <w:t>сельского</w:t>
            </w:r>
            <w:r w:rsidR="00F11DEA" w:rsidRPr="00147369">
              <w:rPr>
                <w:rFonts w:ascii="Courier New" w:hAnsi="Courier New" w:cs="Courier New"/>
              </w:rPr>
              <w:t xml:space="preserve"> </w:t>
            </w:r>
            <w:r w:rsidRPr="00147369">
              <w:rPr>
                <w:rFonts w:ascii="Courier New" w:hAnsi="Courier New" w:cs="Courier New"/>
              </w:rPr>
              <w:t xml:space="preserve">поселения </w:t>
            </w:r>
          </w:p>
        </w:tc>
      </w:tr>
      <w:tr w:rsidR="00EF5BB4" w:rsidRPr="00147369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 xml:space="preserve">Комплексное развитие транспортной инфраструктуры </w:t>
            </w:r>
            <w:r w:rsidR="00543B72" w:rsidRPr="00147369">
              <w:rPr>
                <w:rFonts w:ascii="Courier New" w:hAnsi="Courier New" w:cs="Courier New"/>
              </w:rPr>
              <w:t>Гадале</w:t>
            </w:r>
            <w:r w:rsidR="008612B4" w:rsidRPr="00147369">
              <w:rPr>
                <w:rFonts w:ascii="Courier New" w:eastAsia="Times New Roman" w:hAnsi="Courier New" w:cs="Courier New"/>
              </w:rPr>
              <w:t>йского</w:t>
            </w:r>
            <w:r w:rsidRPr="00147369">
              <w:rPr>
                <w:rFonts w:ascii="Courier New" w:eastAsia="Times New Roman" w:hAnsi="Courier New" w:cs="Courier New"/>
              </w:rPr>
              <w:t xml:space="preserve"> сельского поселения</w:t>
            </w:r>
          </w:p>
        </w:tc>
      </w:tr>
      <w:tr w:rsidR="00EF5BB4" w:rsidRPr="001473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- безопасность, качество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Pr="00147369">
              <w:rPr>
                <w:rFonts w:ascii="Courier New" w:eastAsia="Times New Roman" w:hAnsi="Courier New" w:cs="Courier New"/>
              </w:rPr>
              <w:t>и эффективность транспортного обслуживания населения, юридических лиц и индивидуальных предпринимателей сельского поселения;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Pr="00147369">
              <w:rPr>
                <w:rFonts w:ascii="Courier New" w:eastAsia="Times New Roman" w:hAnsi="Courier New" w:cs="Courier New"/>
              </w:rPr>
              <w:t>- доступность объектов транспортной инфраструктуры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Pr="00147369">
              <w:rPr>
                <w:rFonts w:ascii="Courier New" w:eastAsia="Times New Roman" w:hAnsi="Courier New" w:cs="Courier New"/>
              </w:rPr>
              <w:t>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</w:p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1473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147369" w:rsidRDefault="00EF5BB4" w:rsidP="00612A5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- снижение удельного веса дорог, нуждающихся в капитальном ремонте (реконструкции);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</w:p>
          <w:p w:rsidR="00EF5BB4" w:rsidRPr="00147369" w:rsidRDefault="00EF5BB4" w:rsidP="00612A58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 xml:space="preserve"> - увеличение протяженности дорог с твердым покрытием;</w:t>
            </w:r>
          </w:p>
          <w:p w:rsidR="00EF5BB4" w:rsidRPr="00147369" w:rsidRDefault="00EF5BB4" w:rsidP="00612A5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hAnsi="Courier New" w:cs="Courier New"/>
              </w:rPr>
              <w:t>- достижение расчетно</w:t>
            </w:r>
            <w:r w:rsidR="00C676EE" w:rsidRPr="00147369">
              <w:rPr>
                <w:rFonts w:ascii="Courier New" w:hAnsi="Courier New" w:cs="Courier New"/>
              </w:rPr>
              <w:t>го</w:t>
            </w:r>
            <w:r w:rsidRPr="00147369">
              <w:rPr>
                <w:rFonts w:ascii="Courier New" w:hAnsi="Courier New" w:cs="Courier New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1473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F5BB4" w:rsidRPr="00147369" w:rsidRDefault="00D85CFD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201</w:t>
            </w:r>
            <w:r w:rsidR="00497287" w:rsidRPr="00147369">
              <w:rPr>
                <w:rFonts w:ascii="Courier New" w:eastAsia="Times New Roman" w:hAnsi="Courier New" w:cs="Courier New"/>
              </w:rPr>
              <w:t>7</w:t>
            </w:r>
            <w:r w:rsidRPr="00147369">
              <w:rPr>
                <w:rFonts w:ascii="Courier New" w:eastAsia="Times New Roman" w:hAnsi="Courier New" w:cs="Courier New"/>
              </w:rPr>
              <w:t xml:space="preserve"> – 2032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="00EF5BB4" w:rsidRPr="00147369">
              <w:rPr>
                <w:rFonts w:ascii="Courier New" w:eastAsia="Times New Roman" w:hAnsi="Courier New" w:cs="Courier New"/>
              </w:rPr>
              <w:t>годы</w:t>
            </w:r>
          </w:p>
        </w:tc>
      </w:tr>
      <w:tr w:rsidR="00EF5BB4" w:rsidRPr="001473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47369" w:rsidRDefault="00EF5BB4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-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Pr="00147369">
              <w:rPr>
                <w:rFonts w:ascii="Courier New" w:eastAsia="Times New Roman" w:hAnsi="Courier New" w:cs="Courier New"/>
              </w:rPr>
              <w:t>разработка проектно-сметной документации;-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Pr="00147369">
              <w:rPr>
                <w:rFonts w:ascii="Courier New" w:eastAsia="Times New Roman" w:hAnsi="Courier New" w:cs="Courier New"/>
              </w:rPr>
              <w:t>реконструкция существующих дорог;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</w:p>
          <w:p w:rsidR="00EF5BB4" w:rsidRPr="00147369" w:rsidRDefault="006476F8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-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="00EF5BB4" w:rsidRPr="00147369">
              <w:rPr>
                <w:rFonts w:ascii="Courier New" w:eastAsia="Times New Roman" w:hAnsi="Courier New" w:cs="Courier New"/>
              </w:rPr>
              <w:t xml:space="preserve">ремонт </w:t>
            </w:r>
            <w:r w:rsidRPr="00147369">
              <w:rPr>
                <w:rFonts w:ascii="Courier New" w:eastAsia="Times New Roman" w:hAnsi="Courier New" w:cs="Courier New"/>
              </w:rPr>
              <w:t xml:space="preserve">и капитальный ремонт </w:t>
            </w:r>
            <w:r w:rsidR="00EF5BB4" w:rsidRPr="00147369">
              <w:rPr>
                <w:rFonts w:ascii="Courier New" w:eastAsia="Times New Roman" w:hAnsi="Courier New" w:cs="Courier New"/>
              </w:rPr>
              <w:t>дорог.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F5BB4" w:rsidRPr="001473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47369" w:rsidRDefault="00EF5BB4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Источники финансирования:</w:t>
            </w:r>
          </w:p>
          <w:p w:rsidR="00EF5BB4" w:rsidRPr="00147369" w:rsidRDefault="00EF5BB4" w:rsidP="00612A5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47369">
              <w:rPr>
                <w:rFonts w:ascii="Courier New" w:eastAsia="Times New Roman" w:hAnsi="Courier New" w:cs="Courier New"/>
              </w:rPr>
              <w:t>-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Pr="00147369">
              <w:rPr>
                <w:rFonts w:ascii="Courier New" w:eastAsia="Times New Roman" w:hAnsi="Courier New" w:cs="Courier New"/>
                <w:color w:val="000000" w:themeColor="text1"/>
              </w:rPr>
              <w:t>средства местного бюджета:</w:t>
            </w:r>
          </w:p>
          <w:p w:rsidR="00EF5BB4" w:rsidRPr="00147369" w:rsidRDefault="00EF5BB4" w:rsidP="00612A5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47369">
              <w:rPr>
                <w:rFonts w:ascii="Courier New" w:eastAsia="Times New Roman" w:hAnsi="Courier New" w:cs="Courier New"/>
                <w:color w:val="000000" w:themeColor="text1"/>
              </w:rPr>
              <w:t>201</w:t>
            </w:r>
            <w:r w:rsidR="00497287" w:rsidRPr="00147369">
              <w:rPr>
                <w:rFonts w:ascii="Courier New" w:eastAsia="Times New Roman" w:hAnsi="Courier New" w:cs="Courier New"/>
                <w:color w:val="000000" w:themeColor="text1"/>
              </w:rPr>
              <w:t>7</w:t>
            </w:r>
            <w:r w:rsidRPr="00147369">
              <w:rPr>
                <w:rFonts w:ascii="Courier New" w:eastAsia="Times New Roman" w:hAnsi="Courier New" w:cs="Courier New"/>
                <w:color w:val="000000" w:themeColor="text1"/>
              </w:rPr>
              <w:t xml:space="preserve"> г. –</w:t>
            </w:r>
            <w:r w:rsidR="00DE5F4B" w:rsidRPr="00147369">
              <w:rPr>
                <w:rFonts w:ascii="Courier New" w:eastAsia="Times New Roman" w:hAnsi="Courier New" w:cs="Courier New"/>
                <w:color w:val="000000" w:themeColor="text1"/>
              </w:rPr>
              <w:t>1</w:t>
            </w:r>
            <w:r w:rsidR="004D30CD" w:rsidRPr="00147369">
              <w:rPr>
                <w:rFonts w:ascii="Courier New" w:eastAsia="Times New Roman" w:hAnsi="Courier New" w:cs="Courier New"/>
                <w:color w:val="000000" w:themeColor="text1"/>
              </w:rPr>
              <w:t>651</w:t>
            </w:r>
            <w:r w:rsidR="00DE5F4B" w:rsidRPr="00147369">
              <w:rPr>
                <w:rFonts w:ascii="Courier New" w:eastAsia="Times New Roman" w:hAnsi="Courier New" w:cs="Courier New"/>
                <w:color w:val="000000" w:themeColor="text1"/>
              </w:rPr>
              <w:t>,</w:t>
            </w:r>
            <w:r w:rsidR="004D30CD" w:rsidRPr="00147369">
              <w:rPr>
                <w:rFonts w:ascii="Courier New" w:eastAsia="Times New Roman" w:hAnsi="Courier New" w:cs="Courier New"/>
                <w:color w:val="000000" w:themeColor="text1"/>
              </w:rPr>
              <w:t>1</w:t>
            </w:r>
            <w:r w:rsidRPr="00147369">
              <w:rPr>
                <w:rFonts w:ascii="Courier New" w:eastAsia="Times New Roman" w:hAnsi="Courier New" w:cs="Courier New"/>
                <w:color w:val="000000" w:themeColor="text1"/>
              </w:rPr>
              <w:t>тыс. руб.</w:t>
            </w:r>
          </w:p>
          <w:p w:rsidR="00497287" w:rsidRPr="00147369" w:rsidRDefault="00497287" w:rsidP="00612A5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47369">
              <w:rPr>
                <w:rFonts w:ascii="Courier New" w:eastAsia="Times New Roman" w:hAnsi="Courier New" w:cs="Courier New"/>
                <w:color w:val="000000" w:themeColor="text1"/>
              </w:rPr>
              <w:t>2018</w:t>
            </w:r>
            <w:r w:rsidR="00C36E06" w:rsidRPr="00147369">
              <w:rPr>
                <w:rFonts w:ascii="Courier New" w:eastAsia="Times New Roman" w:hAnsi="Courier New" w:cs="Courier New"/>
                <w:color w:val="000000" w:themeColor="text1"/>
              </w:rPr>
              <w:t>г.</w:t>
            </w:r>
            <w:r w:rsidR="00F11DEA" w:rsidRPr="00147369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303AD4" w:rsidRPr="00147369">
              <w:rPr>
                <w:rFonts w:ascii="Courier New" w:eastAsia="Times New Roman" w:hAnsi="Courier New" w:cs="Courier New"/>
                <w:color w:val="000000" w:themeColor="text1"/>
              </w:rPr>
              <w:t>–</w:t>
            </w:r>
            <w:r w:rsidRPr="00147369">
              <w:rPr>
                <w:rFonts w:ascii="Courier New" w:eastAsia="Times New Roman" w:hAnsi="Courier New" w:cs="Courier New"/>
                <w:color w:val="000000" w:themeColor="text1"/>
              </w:rPr>
              <w:t>1763,6</w:t>
            </w:r>
            <w:r w:rsidR="009F31AE" w:rsidRPr="00147369">
              <w:rPr>
                <w:rFonts w:ascii="Courier New" w:eastAsia="Times New Roman" w:hAnsi="Courier New" w:cs="Courier New"/>
                <w:color w:val="000000" w:themeColor="text1"/>
              </w:rPr>
              <w:t xml:space="preserve"> тыс. руб.</w:t>
            </w:r>
          </w:p>
          <w:p w:rsidR="00C36E06" w:rsidRPr="00147369" w:rsidRDefault="00497287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 xml:space="preserve">2019г. </w:t>
            </w:r>
            <w:r w:rsidR="005C2C4B" w:rsidRPr="00147369">
              <w:rPr>
                <w:rFonts w:ascii="Courier New" w:eastAsia="Times New Roman" w:hAnsi="Courier New" w:cs="Courier New"/>
              </w:rPr>
              <w:t>– 1989,4 тыс. руб.</w:t>
            </w:r>
          </w:p>
          <w:p w:rsidR="005C2C4B" w:rsidRPr="00147369" w:rsidRDefault="005C2C4B" w:rsidP="00612A5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47369">
              <w:rPr>
                <w:rFonts w:ascii="Courier New" w:eastAsia="Times New Roman" w:hAnsi="Courier New" w:cs="Courier New"/>
              </w:rPr>
              <w:t>2020 г. - 2012,7 тыс. руб.</w:t>
            </w:r>
          </w:p>
          <w:p w:rsidR="00EF5BB4" w:rsidRPr="00147369" w:rsidRDefault="009C60BC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Средст</w:t>
            </w:r>
            <w:r w:rsidR="00D85CFD" w:rsidRPr="00147369">
              <w:rPr>
                <w:rFonts w:ascii="Courier New" w:eastAsia="Times New Roman" w:hAnsi="Courier New" w:cs="Courier New"/>
              </w:rPr>
              <w:t xml:space="preserve">ва местного бюджета на </w:t>
            </w:r>
            <w:r w:rsidR="005C2C4B" w:rsidRPr="00147369">
              <w:rPr>
                <w:rFonts w:ascii="Courier New" w:eastAsia="Times New Roman" w:hAnsi="Courier New" w:cs="Courier New"/>
              </w:rPr>
              <w:t>2021</w:t>
            </w:r>
            <w:r w:rsidR="00D85CFD" w:rsidRPr="00147369">
              <w:rPr>
                <w:rFonts w:ascii="Courier New" w:eastAsia="Times New Roman" w:hAnsi="Courier New" w:cs="Courier New"/>
              </w:rPr>
              <w:t>-2032</w:t>
            </w:r>
            <w:r w:rsidRPr="00147369">
              <w:rPr>
                <w:rFonts w:ascii="Courier New" w:eastAsia="Times New Roman" w:hAnsi="Courier New" w:cs="Courier New"/>
              </w:rPr>
              <w:t xml:space="preserve"> годы уточняются </w:t>
            </w:r>
            <w:r w:rsidRPr="00147369">
              <w:rPr>
                <w:rFonts w:ascii="Courier New" w:eastAsia="Times New Roman" w:hAnsi="Courier New" w:cs="Courier New"/>
              </w:rPr>
              <w:lastRenderedPageBreak/>
              <w:t>при формировании бюджета на очередной финансовый год.</w:t>
            </w:r>
          </w:p>
        </w:tc>
      </w:tr>
      <w:tr w:rsidR="00430672" w:rsidRPr="0014736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147369" w:rsidRDefault="00084A8B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hAnsi="Courier New" w:cs="Courier New"/>
              </w:rPr>
              <w:lastRenderedPageBreak/>
              <w:t>Ожидаемые результаты</w:t>
            </w:r>
            <w:r w:rsidR="00F11DEA" w:rsidRPr="00147369">
              <w:rPr>
                <w:rFonts w:ascii="Courier New" w:hAnsi="Courier New" w:cs="Courier New"/>
              </w:rPr>
              <w:t xml:space="preserve"> </w:t>
            </w:r>
            <w:r w:rsidRPr="00147369">
              <w:rPr>
                <w:rFonts w:ascii="Courier New" w:hAnsi="Courier New" w:cs="Courier New"/>
              </w:rPr>
              <w:t>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47369" w:rsidRDefault="00766FFB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-</w:t>
            </w:r>
            <w:r w:rsidR="00430672" w:rsidRPr="00147369">
              <w:rPr>
                <w:rFonts w:ascii="Courier New" w:eastAsia="Times New Roman" w:hAnsi="Courier New" w:cs="Courier New"/>
              </w:rPr>
              <w:t>повышение качества, эффективности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="00430672" w:rsidRPr="00147369">
              <w:rPr>
                <w:rFonts w:ascii="Courier New" w:eastAsia="Times New Roman" w:hAnsi="Courier New" w:cs="Courier New"/>
              </w:rPr>
              <w:t>и доступности транспортного обслуживания населения</w:t>
            </w:r>
            <w:r w:rsidR="00F11DEA" w:rsidRPr="00147369">
              <w:rPr>
                <w:rFonts w:ascii="Courier New" w:eastAsia="Times New Roman" w:hAnsi="Courier New" w:cs="Courier New"/>
              </w:rPr>
              <w:t xml:space="preserve"> </w:t>
            </w:r>
            <w:r w:rsidR="00430672" w:rsidRPr="00147369">
              <w:rPr>
                <w:rFonts w:ascii="Courier New" w:eastAsia="Times New Roman" w:hAnsi="Courier New" w:cs="Courier New"/>
              </w:rPr>
              <w:t>и субъектов экономической деятельности сельского поселения;</w:t>
            </w:r>
          </w:p>
          <w:p w:rsidR="00430672" w:rsidRPr="00147369" w:rsidRDefault="00766FFB" w:rsidP="00612A5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7369">
              <w:rPr>
                <w:rFonts w:ascii="Courier New" w:eastAsia="Times New Roman" w:hAnsi="Courier New" w:cs="Courier New"/>
              </w:rPr>
              <w:t>-</w:t>
            </w:r>
            <w:r w:rsidR="00430672" w:rsidRPr="00147369">
              <w:rPr>
                <w:rFonts w:ascii="Courier New" w:eastAsia="Times New Roman" w:hAnsi="Courier New" w:cs="Courier New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F11DEA" w:rsidRDefault="00BF2DE4" w:rsidP="001473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5BB4" w:rsidRPr="00147369" w:rsidRDefault="00147369" w:rsidP="00147369">
      <w:pPr>
        <w:pStyle w:val="aff1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47369">
        <w:rPr>
          <w:rFonts w:ascii="Arial" w:hAnsi="Arial" w:cs="Arial"/>
          <w:bCs/>
          <w:sz w:val="24"/>
          <w:szCs w:val="24"/>
        </w:rPr>
        <w:t xml:space="preserve">2. </w:t>
      </w:r>
      <w:r w:rsidR="00EF5BB4" w:rsidRPr="00147369">
        <w:rPr>
          <w:rFonts w:ascii="Arial" w:hAnsi="Arial" w:cs="Arial"/>
          <w:bCs/>
          <w:sz w:val="24"/>
          <w:szCs w:val="24"/>
        </w:rPr>
        <w:t>Характеристика существующего</w:t>
      </w:r>
      <w:r w:rsidRPr="00147369">
        <w:rPr>
          <w:rFonts w:ascii="Arial" w:hAnsi="Arial" w:cs="Arial"/>
          <w:bCs/>
          <w:sz w:val="24"/>
          <w:szCs w:val="24"/>
        </w:rPr>
        <w:t xml:space="preserve"> </w:t>
      </w:r>
      <w:r w:rsidR="00EF5BB4" w:rsidRPr="00147369">
        <w:rPr>
          <w:rFonts w:ascii="Arial" w:hAnsi="Arial" w:cs="Arial"/>
          <w:bCs/>
          <w:sz w:val="24"/>
          <w:szCs w:val="24"/>
        </w:rPr>
        <w:t>состояния транспортной инфраструктуры</w:t>
      </w:r>
      <w:r w:rsidRPr="00147369">
        <w:rPr>
          <w:rFonts w:ascii="Arial" w:hAnsi="Arial" w:cs="Arial"/>
          <w:bCs/>
          <w:sz w:val="24"/>
          <w:szCs w:val="24"/>
        </w:rPr>
        <w:t xml:space="preserve"> </w:t>
      </w:r>
      <w:r w:rsidR="00543B72" w:rsidRPr="00147369">
        <w:rPr>
          <w:rFonts w:ascii="Arial" w:hAnsi="Arial" w:cs="Arial"/>
          <w:sz w:val="24"/>
          <w:szCs w:val="24"/>
        </w:rPr>
        <w:t>Гадале</w:t>
      </w:r>
      <w:r w:rsidR="008612B4" w:rsidRPr="00147369">
        <w:rPr>
          <w:rFonts w:ascii="Arial" w:hAnsi="Arial" w:cs="Arial"/>
          <w:bCs/>
          <w:sz w:val="24"/>
          <w:szCs w:val="24"/>
        </w:rPr>
        <w:t>йского</w:t>
      </w:r>
      <w:r w:rsidRPr="00147369">
        <w:rPr>
          <w:rFonts w:ascii="Arial" w:hAnsi="Arial" w:cs="Arial"/>
          <w:bCs/>
          <w:sz w:val="24"/>
          <w:szCs w:val="24"/>
        </w:rPr>
        <w:t xml:space="preserve"> </w:t>
      </w:r>
      <w:r w:rsidR="00EF5BB4" w:rsidRPr="00147369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BF2DE4" w:rsidRPr="00F11DEA" w:rsidRDefault="00922E95" w:rsidP="00612A58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11DEA">
        <w:rPr>
          <w:rFonts w:ascii="Arial" w:hAnsi="Arial" w:cs="Arial"/>
          <w:bCs/>
          <w:sz w:val="24"/>
          <w:szCs w:val="24"/>
        </w:rPr>
        <w:t>2</w:t>
      </w:r>
      <w:r w:rsidR="00EF5BB4" w:rsidRPr="00F11DEA">
        <w:rPr>
          <w:rFonts w:ascii="Arial" w:hAnsi="Arial" w:cs="Arial"/>
          <w:bCs/>
          <w:sz w:val="24"/>
          <w:szCs w:val="24"/>
        </w:rPr>
        <w:t>.1</w:t>
      </w:r>
      <w:r w:rsidR="00405FFF" w:rsidRPr="00F11DEA">
        <w:rPr>
          <w:rFonts w:ascii="Arial" w:hAnsi="Arial" w:cs="Arial"/>
          <w:bCs/>
          <w:sz w:val="24"/>
          <w:szCs w:val="24"/>
        </w:rPr>
        <w:t>.</w:t>
      </w:r>
      <w:r w:rsidR="00EF5BB4" w:rsidRPr="00F11DEA">
        <w:rPr>
          <w:rFonts w:ascii="Arial" w:hAnsi="Arial" w:cs="Arial"/>
          <w:bCs/>
          <w:sz w:val="24"/>
          <w:szCs w:val="24"/>
        </w:rPr>
        <w:t xml:space="preserve">Социально — экономическое состояние </w:t>
      </w:r>
      <w:r w:rsidR="00543B72" w:rsidRPr="00F11DEA">
        <w:rPr>
          <w:rFonts w:ascii="Arial" w:hAnsi="Arial" w:cs="Arial"/>
          <w:sz w:val="24"/>
          <w:szCs w:val="24"/>
        </w:rPr>
        <w:t>Гадале</w:t>
      </w:r>
      <w:r w:rsidR="008612B4" w:rsidRPr="00F11DEA">
        <w:rPr>
          <w:rFonts w:ascii="Arial" w:hAnsi="Arial" w:cs="Arial"/>
          <w:bCs/>
          <w:sz w:val="24"/>
          <w:szCs w:val="24"/>
        </w:rPr>
        <w:t>йского</w:t>
      </w:r>
      <w:r w:rsidR="00EF5BB4" w:rsidRPr="00F11DEA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014CB2" w:rsidRPr="00F11DEA" w:rsidRDefault="00543B72" w:rsidP="00612A58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11DEA">
        <w:rPr>
          <w:rFonts w:ascii="Arial" w:hAnsi="Arial" w:cs="Arial"/>
          <w:sz w:val="24"/>
          <w:szCs w:val="24"/>
        </w:rPr>
        <w:t>Гадале</w:t>
      </w:r>
      <w:r w:rsidR="00BF2DE4" w:rsidRPr="00F11DEA">
        <w:rPr>
          <w:rFonts w:ascii="Arial" w:hAnsi="Arial" w:cs="Arial"/>
          <w:color w:val="000000"/>
          <w:sz w:val="24"/>
          <w:szCs w:val="24"/>
        </w:rPr>
        <w:t>йское муници</w:t>
      </w:r>
      <w:r w:rsidR="00922E95" w:rsidRPr="00F11DEA">
        <w:rPr>
          <w:rFonts w:ascii="Arial" w:hAnsi="Arial" w:cs="Arial"/>
          <w:color w:val="000000"/>
          <w:sz w:val="24"/>
          <w:szCs w:val="24"/>
        </w:rPr>
        <w:t>пальное образование</w:t>
      </w:r>
      <w:r w:rsidR="00F11DEA">
        <w:rPr>
          <w:rFonts w:ascii="Arial" w:hAnsi="Arial" w:cs="Arial"/>
          <w:color w:val="000000"/>
          <w:sz w:val="24"/>
          <w:szCs w:val="24"/>
        </w:rPr>
        <w:t xml:space="preserve"> </w:t>
      </w:r>
      <w:r w:rsidR="00922E95" w:rsidRPr="00F11DEA">
        <w:rPr>
          <w:rFonts w:ascii="Arial" w:hAnsi="Arial" w:cs="Arial"/>
          <w:color w:val="000000"/>
          <w:sz w:val="24"/>
          <w:szCs w:val="24"/>
        </w:rPr>
        <w:t xml:space="preserve">является </w:t>
      </w:r>
      <w:r w:rsidR="00BF2DE4" w:rsidRPr="00F11DEA">
        <w:rPr>
          <w:rFonts w:ascii="Arial" w:hAnsi="Arial" w:cs="Arial"/>
          <w:color w:val="000000"/>
          <w:sz w:val="24"/>
          <w:szCs w:val="24"/>
        </w:rPr>
        <w:t xml:space="preserve">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r w:rsidRPr="00F11DEA">
        <w:rPr>
          <w:rFonts w:ascii="Arial" w:hAnsi="Arial" w:cs="Arial"/>
          <w:sz w:val="24"/>
          <w:szCs w:val="24"/>
        </w:rPr>
        <w:t>Гадале</w:t>
      </w:r>
      <w:r w:rsidR="00BF2DE4" w:rsidRPr="00F11DEA">
        <w:rPr>
          <w:rFonts w:ascii="Arial" w:hAnsi="Arial" w:cs="Arial"/>
          <w:color w:val="000000"/>
          <w:sz w:val="24"/>
          <w:szCs w:val="24"/>
        </w:rPr>
        <w:t>йск</w:t>
      </w:r>
      <w:r w:rsidR="00922E95" w:rsidRPr="00F11DEA">
        <w:rPr>
          <w:rFonts w:ascii="Arial" w:hAnsi="Arial" w:cs="Arial"/>
          <w:color w:val="000000"/>
          <w:sz w:val="24"/>
          <w:szCs w:val="24"/>
        </w:rPr>
        <w:t>ое</w:t>
      </w:r>
      <w:r w:rsidR="00F11DEA">
        <w:rPr>
          <w:rFonts w:ascii="Arial" w:hAnsi="Arial" w:cs="Arial"/>
          <w:color w:val="000000"/>
          <w:sz w:val="24"/>
          <w:szCs w:val="24"/>
        </w:rPr>
        <w:t xml:space="preserve"> </w:t>
      </w:r>
      <w:r w:rsidR="00922E95" w:rsidRPr="00F11DEA">
        <w:rPr>
          <w:rFonts w:ascii="Arial" w:hAnsi="Arial" w:cs="Arial"/>
          <w:color w:val="000000"/>
          <w:sz w:val="24"/>
          <w:szCs w:val="24"/>
        </w:rPr>
        <w:t>муниципальное</w:t>
      </w:r>
      <w:r w:rsidR="00F11DEA">
        <w:rPr>
          <w:rFonts w:ascii="Arial" w:hAnsi="Arial" w:cs="Arial"/>
          <w:color w:val="000000"/>
          <w:sz w:val="24"/>
          <w:szCs w:val="24"/>
        </w:rPr>
        <w:t xml:space="preserve"> </w:t>
      </w:r>
      <w:r w:rsidR="00922E95" w:rsidRPr="00F11DEA">
        <w:rPr>
          <w:rFonts w:ascii="Arial" w:hAnsi="Arial" w:cs="Arial"/>
          <w:color w:val="000000"/>
          <w:sz w:val="24"/>
          <w:szCs w:val="24"/>
        </w:rPr>
        <w:t xml:space="preserve">образование </w:t>
      </w:r>
      <w:r w:rsidR="00BF2DE4" w:rsidRPr="00F11DEA">
        <w:rPr>
          <w:rFonts w:ascii="Arial" w:hAnsi="Arial" w:cs="Arial"/>
          <w:color w:val="000000"/>
          <w:sz w:val="24"/>
          <w:szCs w:val="24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 w:rsidRPr="00F11DEA">
        <w:rPr>
          <w:rFonts w:ascii="Arial" w:hAnsi="Arial" w:cs="Arial"/>
          <w:color w:val="000000"/>
          <w:sz w:val="24"/>
          <w:szCs w:val="24"/>
        </w:rPr>
        <w:t xml:space="preserve"> Тулунского района Иркутской </w:t>
      </w:r>
      <w:r w:rsidR="00BF2DE4" w:rsidRPr="00F11DEA">
        <w:rPr>
          <w:rFonts w:ascii="Arial" w:hAnsi="Arial" w:cs="Arial"/>
          <w:color w:val="000000"/>
          <w:sz w:val="24"/>
          <w:szCs w:val="24"/>
        </w:rPr>
        <w:t>области»</w:t>
      </w:r>
      <w:r w:rsidR="00F11DEA">
        <w:rPr>
          <w:rFonts w:ascii="Arial" w:hAnsi="Arial" w:cs="Arial"/>
          <w:color w:val="000000"/>
          <w:sz w:val="24"/>
          <w:szCs w:val="24"/>
        </w:rPr>
        <w:t xml:space="preserve"> </w:t>
      </w:r>
      <w:r w:rsidR="007C6AA2" w:rsidRPr="00F11DEA">
        <w:rPr>
          <w:rFonts w:ascii="Arial" w:hAnsi="Arial" w:cs="Arial"/>
          <w:color w:val="000000"/>
          <w:sz w:val="24"/>
          <w:szCs w:val="24"/>
        </w:rPr>
        <w:t xml:space="preserve">16.12.2004г. №98-оз </w:t>
      </w:r>
      <w:r w:rsidR="00BF2DE4" w:rsidRPr="00F11DEA">
        <w:rPr>
          <w:rFonts w:ascii="Arial" w:hAnsi="Arial" w:cs="Arial"/>
          <w:color w:val="000000"/>
          <w:sz w:val="24"/>
          <w:szCs w:val="24"/>
        </w:rPr>
        <w:t xml:space="preserve">Понятия «сельское поселение», «поселение», «муниципальное образование» </w:t>
      </w:r>
      <w:proofErr w:type="gramStart"/>
      <w:r w:rsidR="00BF2DE4" w:rsidRPr="00F11DEA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525E37" w:rsidRPr="00F11DEA" w:rsidRDefault="00BF2DE4" w:rsidP="00612A5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1DEA">
        <w:rPr>
          <w:rFonts w:ascii="Arial" w:hAnsi="Arial" w:cs="Arial"/>
          <w:color w:val="000000"/>
          <w:sz w:val="24"/>
          <w:szCs w:val="24"/>
        </w:rPr>
        <w:t xml:space="preserve">тексту используются в равной мере для обозначения </w:t>
      </w:r>
      <w:r w:rsidR="00543B72" w:rsidRPr="00F11DEA">
        <w:rPr>
          <w:rFonts w:ascii="Arial" w:hAnsi="Arial" w:cs="Arial"/>
          <w:sz w:val="24"/>
          <w:szCs w:val="24"/>
        </w:rPr>
        <w:t>Гадале</w:t>
      </w:r>
      <w:r w:rsidRPr="00F11DEA">
        <w:rPr>
          <w:rFonts w:ascii="Arial" w:hAnsi="Arial" w:cs="Arial"/>
          <w:color w:val="000000"/>
          <w:sz w:val="24"/>
          <w:szCs w:val="24"/>
        </w:rPr>
        <w:t>йск</w:t>
      </w:r>
      <w:r w:rsidR="008B0BD6" w:rsidRPr="00F11DEA">
        <w:rPr>
          <w:rFonts w:ascii="Arial" w:hAnsi="Arial" w:cs="Arial"/>
          <w:color w:val="000000"/>
          <w:sz w:val="24"/>
          <w:szCs w:val="24"/>
        </w:rPr>
        <w:t>ого муниципального образования.</w:t>
      </w:r>
    </w:p>
    <w:p w:rsidR="008B0BD6" w:rsidRPr="00F11DEA" w:rsidRDefault="0033333B" w:rsidP="00612A58">
      <w:pPr>
        <w:widowControl w:val="0"/>
        <w:spacing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Граница муниципального образования начинается в точке, расположенной на границе Тулунского и Куйтунского районов в 5000 м северо-восточнее д. Уталай. </w:t>
      </w:r>
      <w:proofErr w:type="gramStart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От этой точки граница идет в южном направлении по границе Тулунского и Куйтунского районов, затем огибает с северной стороны лесные кварталы 49, 28, 27, 26, 25, 24 </w:t>
      </w:r>
      <w:proofErr w:type="spellStart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>Кирейского</w:t>
      </w:r>
      <w:proofErr w:type="spellEnd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лесничества </w:t>
      </w:r>
      <w:proofErr w:type="spellStart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>Икейского</w:t>
      </w:r>
      <w:proofErr w:type="spellEnd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лесхоза, далее по береговой линии р. Ия, вверх по течению, затем граница выходит на автодорогу «Тулун - Лебедевка» и идет по ней в северном направлении, огибая при этом с западной </w:t>
      </w:r>
      <w:proofErr w:type="spellStart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>сторонылесной</w:t>
      </w:r>
      <w:proofErr w:type="spellEnd"/>
      <w:proofErr w:type="gramEnd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proofErr w:type="gramStart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>квартал 66, 400 м по северной стороне лесного квартала 66, затем поворачивает в северо-восточном направлении 5000 м, включая урочище ЗГЗ «Топка», далее идет по границе г. Тулуна и Тулунского района в северо-западном направлении, далее по береговой линии р. Азей 2000 м, пересекая пашню на протяжении 3000 м, выходит на полосу отвода ВСЖД и проходит по ней в юго-восточном направлении.</w:t>
      </w:r>
      <w:proofErr w:type="gramEnd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В 2000 м западнее поселка ж/д станции Шуба граница поворачивает в юго-восточном направлении до р. Шуба, затем в юго-восточном направлении по болоту 5000 м, в северо-восточном направлении 3000 м, пересекая р. Шуба, и далее по западной стороне </w:t>
      </w:r>
      <w:proofErr w:type="spellStart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>ур</w:t>
      </w:r>
      <w:proofErr w:type="spellEnd"/>
      <w:r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>. Шуба граница идет в юго-восточном направлении, пересекая автодорогу «Шерагул – Уталай», и</w:t>
      </w:r>
      <w:r w:rsidR="008B0BD6" w:rsidRPr="00F11DE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замыкается на исходной точке. </w:t>
      </w:r>
    </w:p>
    <w:p w:rsidR="002037AB" w:rsidRPr="00F11DEA" w:rsidRDefault="002037AB" w:rsidP="00612A58">
      <w:pPr>
        <w:widowControl w:val="0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F11DEA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EA35304" wp14:editId="2AB46B2A">
            <wp:extent cx="6524625" cy="6341987"/>
            <wp:effectExtent l="0" t="0" r="0" b="1905"/>
            <wp:docPr id="1" name="Рисунок 1" descr="C:\Users\Элемент\AppData\Local\Microsoft\Windows\INetCache\Content.Word\Карта градостроительного зонирования Гадалей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AppData\Local\Microsoft\Windows\INetCache\Content.Word\Карта градостроительного зонирования Гадалейское М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836" cy="63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38" w:rsidRPr="00855D48" w:rsidRDefault="008C6438" w:rsidP="00612A58">
      <w:pPr>
        <w:widowControl w:val="0"/>
        <w:spacing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Гадалейское сельское поселение расположено на востоке Тулунского района Иркутской области. На севере муниципальное образование граничит с муниципальным образованием «г. Тулун» и </w:t>
      </w:r>
      <w:proofErr w:type="spellStart"/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>Азейским</w:t>
      </w:r>
      <w:proofErr w:type="spellEnd"/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сельским поселением, на северо-востоке с </w:t>
      </w:r>
      <w:proofErr w:type="spellStart"/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>Шерагульским</w:t>
      </w:r>
      <w:proofErr w:type="spellEnd"/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сельским поселением, на востоке и юго-востоке с </w:t>
      </w:r>
      <w:proofErr w:type="spellStart"/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>Куйтунским</w:t>
      </w:r>
      <w:proofErr w:type="spellEnd"/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районом, на юге и юго-западе с </w:t>
      </w:r>
      <w:proofErr w:type="spellStart"/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>Евдокимовским</w:t>
      </w:r>
      <w:proofErr w:type="spellEnd"/>
      <w:r w:rsidR="00F11DEA"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сельским поселением Тулунского района, на западе с </w:t>
      </w:r>
      <w:proofErr w:type="spellStart"/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>Перфиловским</w:t>
      </w:r>
      <w:proofErr w:type="spellEnd"/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сельским поселением.</w:t>
      </w:r>
      <w:r w:rsidR="00F11DEA"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</w:p>
    <w:p w:rsidR="0033333B" w:rsidRPr="00855D48" w:rsidRDefault="0033333B" w:rsidP="00612A58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>В состав территории Гадалейского муниципального образования входят земли следующих населенных пунктов: село Гадалей (административный центр), деревня Азей, деревня Уталай, деревня Харгажин.</w:t>
      </w:r>
    </w:p>
    <w:p w:rsidR="00B64B4C" w:rsidRPr="00855D48" w:rsidRDefault="0033333B" w:rsidP="00612A58">
      <w:pPr>
        <w:widowControl w:val="0"/>
        <w:suppressAutoHyphens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Территория в границах сельского поселения – </w:t>
      </w:r>
      <w:r w:rsidR="00BC6A99"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>35575,15</w:t>
      </w:r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га, что составляет 2,56 % территории Тулунского района, численность населения на 01.01.2011 года - 1</w:t>
      </w:r>
      <w:r w:rsidR="00A97F16"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>600</w:t>
      </w:r>
      <w:r w:rsidRPr="00855D48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человек.</w:t>
      </w:r>
    </w:p>
    <w:p w:rsidR="00750207" w:rsidRPr="00855D48" w:rsidRDefault="00750207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 xml:space="preserve">Хозяйственная сфера </w:t>
      </w:r>
      <w:r w:rsidR="003A32C3" w:rsidRPr="00855D48">
        <w:rPr>
          <w:rFonts w:ascii="Arial" w:hAnsi="Arial" w:cs="Arial"/>
          <w:sz w:val="24"/>
          <w:szCs w:val="24"/>
        </w:rPr>
        <w:t>Гадале</w:t>
      </w:r>
      <w:r w:rsidR="00B91BAE" w:rsidRPr="00855D48">
        <w:rPr>
          <w:rFonts w:ascii="Arial" w:hAnsi="Arial" w:cs="Arial"/>
          <w:sz w:val="24"/>
          <w:szCs w:val="24"/>
        </w:rPr>
        <w:t>йского</w:t>
      </w:r>
      <w:r w:rsidRPr="00855D48">
        <w:rPr>
          <w:rFonts w:ascii="Arial" w:hAnsi="Arial" w:cs="Arial"/>
          <w:sz w:val="24"/>
          <w:szCs w:val="24"/>
        </w:rPr>
        <w:t xml:space="preserve"> сельского поселения представлена предприяти</w:t>
      </w:r>
      <w:r w:rsidR="0097342B" w:rsidRPr="00855D48">
        <w:rPr>
          <w:rFonts w:ascii="Arial" w:hAnsi="Arial" w:cs="Arial"/>
          <w:sz w:val="24"/>
          <w:szCs w:val="24"/>
        </w:rPr>
        <w:t>е</w:t>
      </w:r>
      <w:r w:rsidRPr="00855D48">
        <w:rPr>
          <w:rFonts w:ascii="Arial" w:hAnsi="Arial" w:cs="Arial"/>
          <w:sz w:val="24"/>
          <w:szCs w:val="24"/>
        </w:rPr>
        <w:t xml:space="preserve">м и организациями с различными направлениями деятельности: сфера материального производства представлена </w:t>
      </w:r>
      <w:r w:rsidR="00832AD5" w:rsidRPr="00855D48">
        <w:rPr>
          <w:rFonts w:ascii="Arial" w:hAnsi="Arial" w:cs="Arial"/>
          <w:sz w:val="24"/>
          <w:szCs w:val="24"/>
        </w:rPr>
        <w:t>промышленность:</w:t>
      </w:r>
      <w:r w:rsidRPr="00855D48">
        <w:rPr>
          <w:rFonts w:ascii="Arial" w:hAnsi="Arial" w:cs="Arial"/>
          <w:sz w:val="24"/>
          <w:szCs w:val="24"/>
        </w:rPr>
        <w:t xml:space="preserve"> </w:t>
      </w:r>
      <w:r w:rsidRPr="00855D48">
        <w:rPr>
          <w:rFonts w:ascii="Arial" w:hAnsi="Arial" w:cs="Arial"/>
          <w:sz w:val="24"/>
          <w:szCs w:val="24"/>
        </w:rPr>
        <w:lastRenderedPageBreak/>
        <w:t>непроизводственная сфера деятельности охватывает здра</w:t>
      </w:r>
      <w:r w:rsidR="00922E95" w:rsidRPr="00855D48">
        <w:rPr>
          <w:rFonts w:ascii="Arial" w:hAnsi="Arial" w:cs="Arial"/>
          <w:sz w:val="24"/>
          <w:szCs w:val="24"/>
        </w:rPr>
        <w:t xml:space="preserve">воохранение, связь, торговлю, </w:t>
      </w:r>
      <w:r w:rsidRPr="00855D48">
        <w:rPr>
          <w:rFonts w:ascii="Arial" w:hAnsi="Arial" w:cs="Arial"/>
          <w:sz w:val="24"/>
          <w:szCs w:val="24"/>
        </w:rPr>
        <w:t>социальное об</w:t>
      </w:r>
      <w:r w:rsidR="007C0DCE" w:rsidRPr="00855D48">
        <w:rPr>
          <w:rFonts w:ascii="Arial" w:hAnsi="Arial" w:cs="Arial"/>
          <w:sz w:val="24"/>
          <w:szCs w:val="24"/>
        </w:rPr>
        <w:t>еспечение, образование, культуру</w:t>
      </w:r>
      <w:r w:rsidRPr="00855D48">
        <w:rPr>
          <w:rFonts w:ascii="Arial" w:hAnsi="Arial" w:cs="Arial"/>
          <w:sz w:val="24"/>
          <w:szCs w:val="24"/>
        </w:rPr>
        <w:t>.</w:t>
      </w:r>
    </w:p>
    <w:p w:rsidR="00B64B4C" w:rsidRPr="00855D48" w:rsidRDefault="0033042A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В пределах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="00A12A6C" w:rsidRPr="00855D48">
        <w:rPr>
          <w:rFonts w:ascii="Arial" w:hAnsi="Arial" w:cs="Arial"/>
          <w:sz w:val="24"/>
          <w:szCs w:val="24"/>
        </w:rPr>
        <w:t>территории</w:t>
      </w:r>
      <w:r w:rsidR="00E02F86">
        <w:rPr>
          <w:rFonts w:ascii="Arial" w:hAnsi="Arial" w:cs="Arial"/>
          <w:sz w:val="24"/>
          <w:szCs w:val="24"/>
        </w:rPr>
        <w:t xml:space="preserve"> </w:t>
      </w:r>
      <w:r w:rsidR="003A32C3" w:rsidRPr="00855D48">
        <w:rPr>
          <w:rFonts w:ascii="Arial" w:hAnsi="Arial" w:cs="Arial"/>
          <w:sz w:val="24"/>
          <w:szCs w:val="24"/>
        </w:rPr>
        <w:t xml:space="preserve">Гадалейского </w:t>
      </w:r>
      <w:r w:rsidR="00750207" w:rsidRPr="00855D48">
        <w:rPr>
          <w:rFonts w:ascii="Arial" w:hAnsi="Arial" w:cs="Arial"/>
          <w:sz w:val="24"/>
          <w:szCs w:val="24"/>
        </w:rPr>
        <w:t>сельско</w:t>
      </w:r>
      <w:r w:rsidR="00A12A6C" w:rsidRPr="00855D48">
        <w:rPr>
          <w:rFonts w:ascii="Arial" w:hAnsi="Arial" w:cs="Arial"/>
          <w:sz w:val="24"/>
          <w:szCs w:val="24"/>
        </w:rPr>
        <w:t>го</w:t>
      </w:r>
      <w:r w:rsidR="00750207" w:rsidRPr="00855D48">
        <w:rPr>
          <w:rFonts w:ascii="Arial" w:hAnsi="Arial" w:cs="Arial"/>
          <w:sz w:val="24"/>
          <w:szCs w:val="24"/>
        </w:rPr>
        <w:t xml:space="preserve"> поселени</w:t>
      </w:r>
      <w:r w:rsidR="00A12A6C" w:rsidRPr="00855D48">
        <w:rPr>
          <w:rFonts w:ascii="Arial" w:hAnsi="Arial" w:cs="Arial"/>
          <w:sz w:val="24"/>
          <w:szCs w:val="24"/>
        </w:rPr>
        <w:t>я</w:t>
      </w:r>
      <w:r w:rsidR="00E02F86">
        <w:rPr>
          <w:rFonts w:ascii="Arial" w:hAnsi="Arial" w:cs="Arial"/>
          <w:sz w:val="24"/>
          <w:szCs w:val="24"/>
        </w:rPr>
        <w:t xml:space="preserve"> </w:t>
      </w:r>
      <w:r w:rsidR="00922E95" w:rsidRPr="00855D48">
        <w:rPr>
          <w:rFonts w:ascii="Arial" w:hAnsi="Arial" w:cs="Arial"/>
          <w:sz w:val="24"/>
          <w:szCs w:val="24"/>
        </w:rPr>
        <w:t>ра</w:t>
      </w:r>
      <w:r w:rsidRPr="00855D48">
        <w:rPr>
          <w:rFonts w:ascii="Arial" w:hAnsi="Arial" w:cs="Arial"/>
          <w:sz w:val="24"/>
          <w:szCs w:val="24"/>
        </w:rPr>
        <w:t xml:space="preserve">сположены </w:t>
      </w:r>
      <w:r w:rsidR="00A9723F" w:rsidRPr="00855D48">
        <w:rPr>
          <w:rFonts w:ascii="Arial" w:hAnsi="Arial" w:cs="Arial"/>
          <w:sz w:val="24"/>
          <w:szCs w:val="24"/>
        </w:rPr>
        <w:t>следующие предприятия и организации</w:t>
      </w:r>
      <w:r w:rsidR="0097342B" w:rsidRPr="00855D48">
        <w:rPr>
          <w:rFonts w:ascii="Arial" w:hAnsi="Arial" w:cs="Arial"/>
          <w:sz w:val="24"/>
          <w:szCs w:val="24"/>
        </w:rPr>
        <w:t>:</w:t>
      </w:r>
      <w:r w:rsidR="00E02F86">
        <w:rPr>
          <w:rFonts w:ascii="Arial" w:hAnsi="Arial" w:cs="Arial"/>
          <w:sz w:val="24"/>
          <w:szCs w:val="24"/>
        </w:rPr>
        <w:t xml:space="preserve"> </w:t>
      </w:r>
      <w:r w:rsidRPr="00855D48">
        <w:rPr>
          <w:rFonts w:ascii="Arial" w:hAnsi="Arial" w:cs="Arial"/>
          <w:sz w:val="24"/>
          <w:szCs w:val="24"/>
        </w:rPr>
        <w:t>п</w:t>
      </w:r>
      <w:r w:rsidR="00A12A6C" w:rsidRPr="00855D48">
        <w:rPr>
          <w:rFonts w:ascii="Arial" w:hAnsi="Arial" w:cs="Arial"/>
          <w:sz w:val="24"/>
          <w:szCs w:val="24"/>
        </w:rPr>
        <w:t xml:space="preserve">ромышленное предприятие </w:t>
      </w:r>
      <w:r w:rsidR="00832AD5" w:rsidRPr="00855D48">
        <w:rPr>
          <w:rFonts w:ascii="Arial" w:hAnsi="Arial" w:cs="Arial"/>
          <w:sz w:val="24"/>
          <w:szCs w:val="24"/>
        </w:rPr>
        <w:t xml:space="preserve">филиал «Разрез </w:t>
      </w:r>
      <w:r w:rsidRPr="00855D48">
        <w:rPr>
          <w:rFonts w:ascii="Arial" w:hAnsi="Arial" w:cs="Arial"/>
          <w:sz w:val="24"/>
          <w:szCs w:val="24"/>
        </w:rPr>
        <w:t>«</w:t>
      </w:r>
      <w:r w:rsidR="00832AD5" w:rsidRPr="00855D48">
        <w:rPr>
          <w:rFonts w:ascii="Arial" w:hAnsi="Arial" w:cs="Arial"/>
          <w:sz w:val="24"/>
          <w:szCs w:val="24"/>
        </w:rPr>
        <w:t>Тулунуголь»</w:t>
      </w:r>
      <w:r w:rsidR="00922E95" w:rsidRPr="00855D48">
        <w:rPr>
          <w:rFonts w:ascii="Arial" w:hAnsi="Arial" w:cs="Arial"/>
          <w:sz w:val="24"/>
          <w:szCs w:val="24"/>
        </w:rPr>
        <w:t xml:space="preserve">, </w:t>
      </w:r>
      <w:r w:rsidR="00A97F16" w:rsidRPr="00855D48">
        <w:rPr>
          <w:rFonts w:ascii="Arial" w:hAnsi="Arial" w:cs="Arial"/>
          <w:sz w:val="24"/>
          <w:szCs w:val="24"/>
        </w:rPr>
        <w:t xml:space="preserve">МОУ «Гадалейская </w:t>
      </w:r>
      <w:r w:rsidR="00A9723F" w:rsidRPr="00855D48">
        <w:rPr>
          <w:rFonts w:ascii="Arial" w:hAnsi="Arial" w:cs="Arial"/>
          <w:sz w:val="24"/>
          <w:szCs w:val="24"/>
        </w:rPr>
        <w:t>средняя</w:t>
      </w:r>
      <w:r w:rsidR="00E02F86">
        <w:rPr>
          <w:rFonts w:ascii="Arial" w:hAnsi="Arial" w:cs="Arial"/>
          <w:sz w:val="24"/>
          <w:szCs w:val="24"/>
        </w:rPr>
        <w:t xml:space="preserve"> </w:t>
      </w:r>
      <w:r w:rsidR="00A97F16" w:rsidRPr="00855D48">
        <w:rPr>
          <w:rFonts w:ascii="Arial" w:hAnsi="Arial" w:cs="Arial"/>
          <w:sz w:val="24"/>
          <w:szCs w:val="24"/>
        </w:rPr>
        <w:t xml:space="preserve">общеобразовательная </w:t>
      </w:r>
      <w:r w:rsidR="00750207" w:rsidRPr="00855D48">
        <w:rPr>
          <w:rFonts w:ascii="Arial" w:hAnsi="Arial" w:cs="Arial"/>
          <w:sz w:val="24"/>
          <w:szCs w:val="24"/>
        </w:rPr>
        <w:t>школ</w:t>
      </w:r>
      <w:r w:rsidR="00D66B6D" w:rsidRPr="00855D48">
        <w:rPr>
          <w:rFonts w:ascii="Arial" w:hAnsi="Arial" w:cs="Arial"/>
          <w:sz w:val="24"/>
          <w:szCs w:val="24"/>
        </w:rPr>
        <w:t>а</w:t>
      </w:r>
      <w:r w:rsidR="00A97F16" w:rsidRPr="00855D48">
        <w:rPr>
          <w:rFonts w:ascii="Arial" w:hAnsi="Arial" w:cs="Arial"/>
          <w:sz w:val="24"/>
          <w:szCs w:val="24"/>
        </w:rPr>
        <w:t>»</w:t>
      </w:r>
      <w:r w:rsidR="00750207" w:rsidRPr="00855D48">
        <w:rPr>
          <w:rFonts w:ascii="Arial" w:hAnsi="Arial" w:cs="Arial"/>
          <w:sz w:val="24"/>
          <w:szCs w:val="24"/>
        </w:rPr>
        <w:t>,</w:t>
      </w:r>
      <w:r w:rsidR="00E02F86">
        <w:rPr>
          <w:rFonts w:ascii="Arial" w:hAnsi="Arial" w:cs="Arial"/>
          <w:sz w:val="24"/>
          <w:szCs w:val="24"/>
        </w:rPr>
        <w:t xml:space="preserve"> </w:t>
      </w:r>
      <w:r w:rsidR="00A12A6C" w:rsidRPr="00855D48">
        <w:rPr>
          <w:rFonts w:ascii="Arial" w:hAnsi="Arial" w:cs="Arial"/>
          <w:sz w:val="24"/>
          <w:szCs w:val="24"/>
        </w:rPr>
        <w:t xml:space="preserve">МДОУ </w:t>
      </w:r>
      <w:r w:rsidR="00750207" w:rsidRPr="00855D48">
        <w:rPr>
          <w:rFonts w:ascii="Arial" w:hAnsi="Arial" w:cs="Arial"/>
          <w:sz w:val="24"/>
          <w:szCs w:val="24"/>
        </w:rPr>
        <w:t>детски</w:t>
      </w:r>
      <w:r w:rsidR="00D66B6D" w:rsidRPr="00855D48">
        <w:rPr>
          <w:rFonts w:ascii="Arial" w:hAnsi="Arial" w:cs="Arial"/>
          <w:sz w:val="24"/>
          <w:szCs w:val="24"/>
        </w:rPr>
        <w:t>й</w:t>
      </w:r>
      <w:r w:rsidR="00750207" w:rsidRPr="00855D48">
        <w:rPr>
          <w:rFonts w:ascii="Arial" w:hAnsi="Arial" w:cs="Arial"/>
          <w:sz w:val="24"/>
          <w:szCs w:val="24"/>
        </w:rPr>
        <w:t xml:space="preserve"> сад</w:t>
      </w:r>
      <w:r w:rsidR="00832AD5" w:rsidRPr="00855D48">
        <w:rPr>
          <w:rFonts w:ascii="Arial" w:hAnsi="Arial" w:cs="Arial"/>
          <w:sz w:val="24"/>
          <w:szCs w:val="24"/>
        </w:rPr>
        <w:t xml:space="preserve"> «</w:t>
      </w:r>
      <w:r w:rsidR="00A97F16" w:rsidRPr="00855D48">
        <w:rPr>
          <w:rFonts w:ascii="Arial" w:hAnsi="Arial" w:cs="Arial"/>
          <w:sz w:val="24"/>
          <w:szCs w:val="24"/>
        </w:rPr>
        <w:t>Ручеек</w:t>
      </w:r>
      <w:r w:rsidR="00832AD5" w:rsidRPr="00855D48">
        <w:rPr>
          <w:rFonts w:ascii="Arial" w:hAnsi="Arial" w:cs="Arial"/>
          <w:sz w:val="24"/>
          <w:szCs w:val="24"/>
        </w:rPr>
        <w:t>»</w:t>
      </w:r>
      <w:r w:rsidR="00A97F16" w:rsidRPr="00855D48">
        <w:rPr>
          <w:rFonts w:ascii="Arial" w:hAnsi="Arial" w:cs="Arial"/>
          <w:sz w:val="24"/>
          <w:szCs w:val="24"/>
        </w:rPr>
        <w:t xml:space="preserve"> с. Гадалей</w:t>
      </w:r>
      <w:r w:rsidR="00D66B6D" w:rsidRPr="00855D48">
        <w:rPr>
          <w:rFonts w:ascii="Arial" w:hAnsi="Arial" w:cs="Arial"/>
          <w:sz w:val="24"/>
          <w:szCs w:val="24"/>
        </w:rPr>
        <w:t>, МКУ</w:t>
      </w:r>
      <w:r w:rsidR="008612B4" w:rsidRPr="00855D48">
        <w:rPr>
          <w:rFonts w:ascii="Arial" w:hAnsi="Arial" w:cs="Arial"/>
          <w:sz w:val="24"/>
          <w:szCs w:val="24"/>
        </w:rPr>
        <w:t>К «К</w:t>
      </w:r>
      <w:r w:rsidR="00750207" w:rsidRPr="00855D48">
        <w:rPr>
          <w:rFonts w:ascii="Arial" w:hAnsi="Arial" w:cs="Arial"/>
          <w:sz w:val="24"/>
          <w:szCs w:val="24"/>
        </w:rPr>
        <w:t>ультур</w:t>
      </w:r>
      <w:r w:rsidR="008612B4" w:rsidRPr="00855D48">
        <w:rPr>
          <w:rFonts w:ascii="Arial" w:hAnsi="Arial" w:cs="Arial"/>
          <w:sz w:val="24"/>
          <w:szCs w:val="24"/>
        </w:rPr>
        <w:t>но-досуговый центр»</w:t>
      </w:r>
      <w:r w:rsidR="00A97F16" w:rsidRPr="00855D48">
        <w:rPr>
          <w:rFonts w:ascii="Arial" w:hAnsi="Arial" w:cs="Arial"/>
          <w:sz w:val="24"/>
          <w:szCs w:val="24"/>
        </w:rPr>
        <w:t xml:space="preserve"> с. Гадалей</w:t>
      </w:r>
      <w:r w:rsidR="00750207" w:rsidRPr="00855D48">
        <w:rPr>
          <w:rFonts w:ascii="Arial" w:hAnsi="Arial" w:cs="Arial"/>
          <w:sz w:val="24"/>
          <w:szCs w:val="24"/>
        </w:rPr>
        <w:t>,</w:t>
      </w:r>
      <w:r w:rsidR="00E02F86">
        <w:rPr>
          <w:rFonts w:ascii="Arial" w:hAnsi="Arial" w:cs="Arial"/>
          <w:sz w:val="24"/>
          <w:szCs w:val="24"/>
        </w:rPr>
        <w:t xml:space="preserve"> </w:t>
      </w:r>
      <w:r w:rsidR="00A97F16" w:rsidRPr="00855D48">
        <w:rPr>
          <w:rFonts w:ascii="Arial" w:hAnsi="Arial" w:cs="Arial"/>
          <w:sz w:val="24"/>
          <w:szCs w:val="24"/>
        </w:rPr>
        <w:t>Гадалейский фельдшерско-акушерский пункт</w:t>
      </w:r>
      <w:r w:rsidR="00750207" w:rsidRPr="00855D48">
        <w:rPr>
          <w:rFonts w:ascii="Arial" w:hAnsi="Arial" w:cs="Arial"/>
          <w:sz w:val="24"/>
          <w:szCs w:val="24"/>
        </w:rPr>
        <w:t xml:space="preserve">, </w:t>
      </w:r>
      <w:r w:rsidR="00832AD5" w:rsidRPr="00855D48">
        <w:rPr>
          <w:rFonts w:ascii="Arial" w:hAnsi="Arial" w:cs="Arial"/>
          <w:sz w:val="24"/>
          <w:szCs w:val="24"/>
        </w:rPr>
        <w:t>Филиал</w:t>
      </w:r>
      <w:r w:rsidR="00E02F86">
        <w:rPr>
          <w:rFonts w:ascii="Arial" w:hAnsi="Arial" w:cs="Arial"/>
          <w:sz w:val="24"/>
          <w:szCs w:val="24"/>
        </w:rPr>
        <w:t xml:space="preserve"> </w:t>
      </w:r>
      <w:r w:rsidR="00A12A6C" w:rsidRPr="00855D48">
        <w:rPr>
          <w:rFonts w:ascii="Arial" w:hAnsi="Arial" w:cs="Arial"/>
          <w:sz w:val="24"/>
          <w:szCs w:val="24"/>
        </w:rPr>
        <w:t>почта России</w:t>
      </w:r>
      <w:r w:rsidR="00750207" w:rsidRPr="00855D48">
        <w:rPr>
          <w:rFonts w:ascii="Arial" w:hAnsi="Arial" w:cs="Arial"/>
          <w:sz w:val="24"/>
          <w:szCs w:val="24"/>
        </w:rPr>
        <w:t xml:space="preserve">, </w:t>
      </w:r>
      <w:r w:rsidR="00723EDC" w:rsidRPr="00855D48">
        <w:rPr>
          <w:rFonts w:ascii="Arial" w:hAnsi="Arial" w:cs="Arial"/>
          <w:sz w:val="24"/>
          <w:szCs w:val="24"/>
        </w:rPr>
        <w:t>во</w:t>
      </w:r>
      <w:r w:rsidR="00A12A6C" w:rsidRPr="00855D48">
        <w:rPr>
          <w:rFonts w:ascii="Arial" w:hAnsi="Arial" w:cs="Arial"/>
          <w:sz w:val="24"/>
          <w:szCs w:val="24"/>
        </w:rPr>
        <w:t>семь</w:t>
      </w:r>
      <w:r w:rsidR="00E02F86">
        <w:rPr>
          <w:rFonts w:ascii="Arial" w:hAnsi="Arial" w:cs="Arial"/>
          <w:sz w:val="24"/>
          <w:szCs w:val="24"/>
        </w:rPr>
        <w:t xml:space="preserve"> </w:t>
      </w:r>
      <w:r w:rsidR="00723EDC" w:rsidRPr="00855D48">
        <w:rPr>
          <w:rFonts w:ascii="Arial" w:hAnsi="Arial" w:cs="Arial"/>
          <w:sz w:val="24"/>
          <w:szCs w:val="24"/>
        </w:rPr>
        <w:t>магазинов.</w:t>
      </w:r>
    </w:p>
    <w:p w:rsidR="009D6A57" w:rsidRPr="00855D48" w:rsidRDefault="009D6A57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9D6A57" w:rsidRPr="00855D48" w:rsidRDefault="009D6A57" w:rsidP="00927E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5D48">
        <w:rPr>
          <w:rFonts w:ascii="Arial" w:eastAsia="Times New Roman" w:hAnsi="Arial" w:cs="Arial"/>
          <w:bCs/>
          <w:sz w:val="24"/>
          <w:szCs w:val="24"/>
        </w:rPr>
        <w:t xml:space="preserve">Транспортно-экономические связи </w:t>
      </w:r>
      <w:r w:rsidR="00723EDC" w:rsidRPr="00855D48">
        <w:rPr>
          <w:rFonts w:ascii="Arial" w:eastAsia="Times New Roman" w:hAnsi="Arial" w:cs="Arial"/>
          <w:bCs/>
          <w:sz w:val="24"/>
          <w:szCs w:val="24"/>
        </w:rPr>
        <w:t>Гадале</w:t>
      </w:r>
      <w:r w:rsidRPr="00855D48">
        <w:rPr>
          <w:rFonts w:ascii="Arial" w:eastAsia="Times New Roman" w:hAnsi="Arial" w:cs="Arial"/>
          <w:bCs/>
          <w:sz w:val="24"/>
          <w:szCs w:val="24"/>
        </w:rPr>
        <w:t xml:space="preserve">йского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</w:t>
      </w:r>
      <w:proofErr w:type="gramStart"/>
      <w:r w:rsidRPr="00855D48">
        <w:rPr>
          <w:rFonts w:ascii="Arial" w:eastAsia="Times New Roman" w:hAnsi="Arial" w:cs="Arial"/>
          <w:bCs/>
          <w:sz w:val="24"/>
          <w:szCs w:val="24"/>
        </w:rPr>
        <w:t>действуют один пассажирский автотранспортный маршрут</w:t>
      </w:r>
      <w:r w:rsidR="00F11DEA" w:rsidRPr="00855D4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5D48">
        <w:rPr>
          <w:rFonts w:ascii="Arial" w:eastAsia="Times New Roman" w:hAnsi="Arial" w:cs="Arial"/>
          <w:bCs/>
          <w:sz w:val="24"/>
          <w:szCs w:val="24"/>
        </w:rPr>
        <w:t>Большинство передвижений в поселении приходится</w:t>
      </w:r>
      <w:proofErr w:type="gramEnd"/>
      <w:r w:rsidRPr="00855D48">
        <w:rPr>
          <w:rFonts w:ascii="Arial" w:eastAsia="Times New Roman" w:hAnsi="Arial" w:cs="Arial"/>
          <w:bCs/>
          <w:sz w:val="24"/>
          <w:szCs w:val="24"/>
        </w:rPr>
        <w:t xml:space="preserve">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9D6A57" w:rsidRPr="00855D48" w:rsidRDefault="009D6A57" w:rsidP="00927E2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eastAsia="Times New Roman" w:hAnsi="Arial" w:cs="Arial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9D6A57" w:rsidRPr="00855D48" w:rsidRDefault="009D6A57" w:rsidP="00927E29">
      <w:pPr>
        <w:pStyle w:val="21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55D48">
        <w:rPr>
          <w:rFonts w:ascii="Arial" w:hAnsi="Arial" w:cs="Arial"/>
        </w:rPr>
        <w:t>- объекты социально сферы;</w:t>
      </w:r>
      <w:r w:rsidR="00F11DEA" w:rsidRPr="00855D48">
        <w:rPr>
          <w:rFonts w:ascii="Arial" w:hAnsi="Arial" w:cs="Arial"/>
        </w:rPr>
        <w:t xml:space="preserve"> </w:t>
      </w:r>
      <w:r w:rsidR="00B64B4C" w:rsidRPr="00855D48">
        <w:rPr>
          <w:rFonts w:ascii="Arial" w:hAnsi="Arial" w:cs="Arial"/>
        </w:rPr>
        <w:t xml:space="preserve">- </w:t>
      </w:r>
      <w:r w:rsidRPr="00855D48">
        <w:rPr>
          <w:rFonts w:ascii="Arial" w:hAnsi="Arial" w:cs="Arial"/>
        </w:rPr>
        <w:t>объекты трудовой деятельности</w:t>
      </w:r>
      <w:r w:rsidR="00B64B4C" w:rsidRPr="00855D48">
        <w:rPr>
          <w:rFonts w:ascii="Arial" w:hAnsi="Arial" w:cs="Arial"/>
        </w:rPr>
        <w:t>,</w:t>
      </w:r>
      <w:r w:rsidRPr="00855D48">
        <w:rPr>
          <w:rFonts w:ascii="Arial" w:hAnsi="Arial" w:cs="Arial"/>
        </w:rPr>
        <w:t>- узловые объекты транспортной инфраструктуры.</w:t>
      </w:r>
    </w:p>
    <w:p w:rsidR="00405FFF" w:rsidRPr="00855D48" w:rsidRDefault="00922E95" w:rsidP="00927E29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2</w:t>
      </w:r>
      <w:r w:rsidR="00EF5BB4" w:rsidRPr="00855D48">
        <w:rPr>
          <w:rFonts w:ascii="Arial" w:hAnsi="Arial" w:cs="Arial"/>
          <w:bCs/>
          <w:sz w:val="24"/>
          <w:szCs w:val="24"/>
        </w:rPr>
        <w:t>.3</w:t>
      </w:r>
      <w:r w:rsidR="00405FFF" w:rsidRPr="00855D48">
        <w:rPr>
          <w:rFonts w:ascii="Arial" w:hAnsi="Arial" w:cs="Arial"/>
          <w:bCs/>
          <w:sz w:val="24"/>
          <w:szCs w:val="24"/>
        </w:rPr>
        <w:t>.</w:t>
      </w:r>
      <w:r w:rsidR="00EF5BB4" w:rsidRPr="00855D48">
        <w:rPr>
          <w:rFonts w:ascii="Arial" w:hAnsi="Arial" w:cs="Arial"/>
          <w:bCs/>
          <w:sz w:val="24"/>
          <w:szCs w:val="24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Pr="00855D48" w:rsidRDefault="00EF5BB4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 xml:space="preserve">Автомобилизация поселения </w:t>
      </w:r>
      <w:r w:rsidR="00B3353F" w:rsidRPr="00855D48">
        <w:rPr>
          <w:rFonts w:ascii="Arial" w:hAnsi="Arial" w:cs="Arial"/>
          <w:sz w:val="24"/>
          <w:szCs w:val="24"/>
        </w:rPr>
        <w:t>124</w:t>
      </w:r>
      <w:r w:rsidR="003403E2" w:rsidRPr="00855D48">
        <w:rPr>
          <w:rFonts w:ascii="Arial" w:hAnsi="Arial" w:cs="Arial"/>
          <w:sz w:val="24"/>
          <w:szCs w:val="24"/>
        </w:rPr>
        <w:t xml:space="preserve"> единиц</w:t>
      </w:r>
      <w:r w:rsidR="00F823DC" w:rsidRPr="00855D48">
        <w:rPr>
          <w:rFonts w:ascii="Arial" w:hAnsi="Arial" w:cs="Arial"/>
          <w:sz w:val="24"/>
          <w:szCs w:val="24"/>
        </w:rPr>
        <w:t>ы</w:t>
      </w:r>
      <w:r w:rsidR="003403E2" w:rsidRPr="00855D48">
        <w:rPr>
          <w:rFonts w:ascii="Arial" w:hAnsi="Arial" w:cs="Arial"/>
          <w:sz w:val="24"/>
          <w:szCs w:val="24"/>
        </w:rPr>
        <w:t>/1000человек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="00DC749F" w:rsidRPr="00855D48">
        <w:rPr>
          <w:rFonts w:ascii="Arial" w:hAnsi="Arial" w:cs="Arial"/>
          <w:sz w:val="24"/>
          <w:szCs w:val="24"/>
        </w:rPr>
        <w:t>в 2015году</w:t>
      </w:r>
      <w:r w:rsidRPr="00855D48">
        <w:rPr>
          <w:rFonts w:ascii="Arial" w:hAnsi="Arial" w:cs="Arial"/>
          <w:sz w:val="24"/>
          <w:szCs w:val="24"/>
        </w:rPr>
        <w:t xml:space="preserve"> оценивается как </w:t>
      </w:r>
      <w:r w:rsidR="00DC749F" w:rsidRPr="00855D48">
        <w:rPr>
          <w:rFonts w:ascii="Arial" w:hAnsi="Arial" w:cs="Arial"/>
          <w:sz w:val="24"/>
          <w:szCs w:val="24"/>
        </w:rPr>
        <w:t>средний</w:t>
      </w:r>
      <w:r w:rsidR="00E02F86">
        <w:rPr>
          <w:rFonts w:ascii="Arial" w:hAnsi="Arial" w:cs="Arial"/>
          <w:sz w:val="24"/>
          <w:szCs w:val="24"/>
        </w:rPr>
        <w:t xml:space="preserve"> </w:t>
      </w:r>
      <w:r w:rsidR="00641B87" w:rsidRPr="00855D48">
        <w:rPr>
          <w:rFonts w:ascii="Arial" w:hAnsi="Arial" w:cs="Arial"/>
          <w:sz w:val="24"/>
          <w:szCs w:val="24"/>
        </w:rPr>
        <w:t xml:space="preserve">уровень </w:t>
      </w:r>
      <w:r w:rsidRPr="00855D48">
        <w:rPr>
          <w:rFonts w:ascii="Arial" w:hAnsi="Arial" w:cs="Arial"/>
          <w:sz w:val="24"/>
          <w:szCs w:val="24"/>
        </w:rPr>
        <w:t>(при уровне автомобилизации</w:t>
      </w:r>
      <w:r w:rsidR="000F07F4" w:rsidRPr="00855D48">
        <w:rPr>
          <w:rFonts w:ascii="Arial" w:hAnsi="Arial" w:cs="Arial"/>
          <w:sz w:val="24"/>
          <w:szCs w:val="24"/>
        </w:rPr>
        <w:t xml:space="preserve"> в</w:t>
      </w:r>
      <w:r w:rsidRPr="00855D48">
        <w:rPr>
          <w:rFonts w:ascii="Arial" w:hAnsi="Arial" w:cs="Arial"/>
          <w:sz w:val="24"/>
          <w:szCs w:val="24"/>
        </w:rPr>
        <w:t xml:space="preserve"> Российской Федерации 270 единиц на 1000 человек), что обусловлено наличием </w:t>
      </w:r>
      <w:r w:rsidR="00641B87" w:rsidRPr="00855D48">
        <w:rPr>
          <w:rFonts w:ascii="Arial" w:hAnsi="Arial" w:cs="Arial"/>
          <w:sz w:val="24"/>
          <w:szCs w:val="24"/>
        </w:rPr>
        <w:t>маршрутного</w:t>
      </w:r>
      <w:r w:rsidRPr="00855D48">
        <w:rPr>
          <w:rFonts w:ascii="Arial" w:hAnsi="Arial" w:cs="Arial"/>
          <w:sz w:val="24"/>
          <w:szCs w:val="24"/>
        </w:rPr>
        <w:t xml:space="preserve"> сообщения с </w:t>
      </w:r>
      <w:r w:rsidR="009E7139" w:rsidRPr="00855D48">
        <w:rPr>
          <w:rFonts w:ascii="Arial" w:hAnsi="Arial" w:cs="Arial"/>
          <w:sz w:val="24"/>
          <w:szCs w:val="24"/>
        </w:rPr>
        <w:t>г. Тулуном</w:t>
      </w:r>
      <w:r w:rsidRPr="00855D48">
        <w:rPr>
          <w:rFonts w:ascii="Arial" w:hAnsi="Arial" w:cs="Arial"/>
          <w:sz w:val="24"/>
          <w:szCs w:val="24"/>
        </w:rPr>
        <w:t>. Грузовой транспорт</w:t>
      </w:r>
      <w:r w:rsidR="00B3353F" w:rsidRPr="00855D48">
        <w:rPr>
          <w:rFonts w:ascii="Arial" w:hAnsi="Arial" w:cs="Arial"/>
          <w:sz w:val="24"/>
          <w:szCs w:val="24"/>
        </w:rPr>
        <w:t>,</w:t>
      </w:r>
      <w:r w:rsidRPr="00855D48">
        <w:rPr>
          <w:rFonts w:ascii="Arial" w:hAnsi="Arial" w:cs="Arial"/>
          <w:sz w:val="24"/>
          <w:szCs w:val="24"/>
        </w:rPr>
        <w:t xml:space="preserve"> в основном</w:t>
      </w:r>
      <w:r w:rsidR="00B3353F" w:rsidRPr="00855D48">
        <w:rPr>
          <w:rFonts w:ascii="Arial" w:hAnsi="Arial" w:cs="Arial"/>
          <w:sz w:val="24"/>
          <w:szCs w:val="24"/>
        </w:rPr>
        <w:t>,</w:t>
      </w:r>
      <w:r w:rsidRPr="00855D48">
        <w:rPr>
          <w:rFonts w:ascii="Arial" w:hAnsi="Arial" w:cs="Arial"/>
          <w:sz w:val="24"/>
          <w:szCs w:val="24"/>
        </w:rPr>
        <w:t xml:space="preserve"> представлен </w:t>
      </w:r>
      <w:r w:rsidR="00641B87" w:rsidRPr="00855D48">
        <w:rPr>
          <w:rFonts w:ascii="Arial" w:hAnsi="Arial" w:cs="Arial"/>
          <w:sz w:val="24"/>
          <w:szCs w:val="24"/>
        </w:rPr>
        <w:t>автомобильной</w:t>
      </w:r>
      <w:r w:rsidRPr="00855D48">
        <w:rPr>
          <w:rFonts w:ascii="Arial" w:hAnsi="Arial" w:cs="Arial"/>
          <w:sz w:val="24"/>
          <w:szCs w:val="24"/>
        </w:rPr>
        <w:t xml:space="preserve"> техникой</w:t>
      </w:r>
      <w:r w:rsidR="00B3353F" w:rsidRPr="00855D48">
        <w:rPr>
          <w:rFonts w:ascii="Arial" w:hAnsi="Arial" w:cs="Arial"/>
          <w:sz w:val="24"/>
          <w:szCs w:val="24"/>
        </w:rPr>
        <w:t>,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="00641B87" w:rsidRPr="00855D48">
        <w:rPr>
          <w:rFonts w:ascii="Arial" w:hAnsi="Arial" w:cs="Arial"/>
          <w:sz w:val="24"/>
          <w:szCs w:val="24"/>
        </w:rPr>
        <w:t xml:space="preserve">занятой на </w:t>
      </w:r>
      <w:r w:rsidR="00B3353F" w:rsidRPr="00855D48">
        <w:rPr>
          <w:rFonts w:ascii="Arial" w:hAnsi="Arial" w:cs="Arial"/>
          <w:sz w:val="24"/>
          <w:szCs w:val="24"/>
        </w:rPr>
        <w:t>сель</w:t>
      </w:r>
      <w:r w:rsidR="009C1229" w:rsidRPr="00855D48">
        <w:rPr>
          <w:rFonts w:ascii="Arial" w:hAnsi="Arial" w:cs="Arial"/>
          <w:sz w:val="24"/>
          <w:szCs w:val="24"/>
        </w:rPr>
        <w:t>ско</w:t>
      </w:r>
      <w:r w:rsidR="00B3353F" w:rsidRPr="00855D48">
        <w:rPr>
          <w:rFonts w:ascii="Arial" w:hAnsi="Arial" w:cs="Arial"/>
          <w:sz w:val="24"/>
          <w:szCs w:val="24"/>
        </w:rPr>
        <w:t>хоз</w:t>
      </w:r>
      <w:r w:rsidR="009C1229" w:rsidRPr="00855D48">
        <w:rPr>
          <w:rFonts w:ascii="Arial" w:hAnsi="Arial" w:cs="Arial"/>
          <w:sz w:val="24"/>
          <w:szCs w:val="24"/>
        </w:rPr>
        <w:t xml:space="preserve">яйственных </w:t>
      </w:r>
      <w:r w:rsidR="00B3353F" w:rsidRPr="00855D48">
        <w:rPr>
          <w:rFonts w:ascii="Arial" w:hAnsi="Arial" w:cs="Arial"/>
          <w:sz w:val="24"/>
          <w:szCs w:val="24"/>
        </w:rPr>
        <w:t>работах в крестьянских (фермерских) хозяйствах.</w:t>
      </w:r>
      <w:r w:rsidRPr="00855D48">
        <w:rPr>
          <w:rFonts w:ascii="Arial" w:hAnsi="Arial" w:cs="Arial"/>
          <w:sz w:val="24"/>
          <w:szCs w:val="24"/>
        </w:rPr>
        <w:t xml:space="preserve"> В основе формирования улично-дорожной сети населенн</w:t>
      </w:r>
      <w:r w:rsidR="001258EC" w:rsidRPr="00855D48">
        <w:rPr>
          <w:rFonts w:ascii="Arial" w:hAnsi="Arial" w:cs="Arial"/>
          <w:sz w:val="24"/>
          <w:szCs w:val="24"/>
        </w:rPr>
        <w:t>ого</w:t>
      </w:r>
      <w:r w:rsidRPr="00855D48">
        <w:rPr>
          <w:rFonts w:ascii="Arial" w:hAnsi="Arial" w:cs="Arial"/>
          <w:sz w:val="24"/>
          <w:szCs w:val="24"/>
        </w:rPr>
        <w:t xml:space="preserve"> пункт</w:t>
      </w:r>
      <w:r w:rsidR="001258EC" w:rsidRPr="00855D48">
        <w:rPr>
          <w:rFonts w:ascii="Arial" w:hAnsi="Arial" w:cs="Arial"/>
          <w:sz w:val="24"/>
          <w:szCs w:val="24"/>
        </w:rPr>
        <w:t>а</w:t>
      </w:r>
      <w:r w:rsidRPr="00855D48">
        <w:rPr>
          <w:rFonts w:ascii="Arial" w:hAnsi="Arial" w:cs="Arial"/>
          <w:sz w:val="24"/>
          <w:szCs w:val="24"/>
        </w:rPr>
        <w:t xml:space="preserve"> лежат: основная улица, второстепенные улицы, проезды,</w:t>
      </w:r>
      <w:r w:rsidR="00641B87" w:rsidRPr="00855D48">
        <w:rPr>
          <w:rFonts w:ascii="Arial" w:hAnsi="Arial" w:cs="Arial"/>
          <w:sz w:val="24"/>
          <w:szCs w:val="24"/>
        </w:rPr>
        <w:t xml:space="preserve"> въезды, </w:t>
      </w:r>
      <w:r w:rsidRPr="00855D48">
        <w:rPr>
          <w:rFonts w:ascii="Arial" w:hAnsi="Arial" w:cs="Arial"/>
          <w:sz w:val="24"/>
          <w:szCs w:val="24"/>
        </w:rPr>
        <w:t>хозяйственные проезды.</w:t>
      </w:r>
    </w:p>
    <w:p w:rsidR="003E31A3" w:rsidRPr="00855D48" w:rsidRDefault="00922E95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2</w:t>
      </w:r>
      <w:r w:rsidR="00EF5BB4" w:rsidRPr="00855D48">
        <w:rPr>
          <w:rFonts w:ascii="Arial" w:hAnsi="Arial" w:cs="Arial"/>
          <w:bCs/>
          <w:sz w:val="24"/>
          <w:szCs w:val="24"/>
        </w:rPr>
        <w:t>.4</w:t>
      </w:r>
      <w:r w:rsidR="00405FFF" w:rsidRPr="00855D48">
        <w:rPr>
          <w:rFonts w:ascii="Arial" w:hAnsi="Arial" w:cs="Arial"/>
          <w:bCs/>
          <w:sz w:val="24"/>
          <w:szCs w:val="24"/>
        </w:rPr>
        <w:t>.</w:t>
      </w:r>
      <w:r w:rsidR="00EF5BB4" w:rsidRPr="00855D48">
        <w:rPr>
          <w:rFonts w:ascii="Arial" w:hAnsi="Arial" w:cs="Arial"/>
          <w:bCs/>
          <w:sz w:val="24"/>
          <w:szCs w:val="24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855D48">
        <w:rPr>
          <w:rFonts w:ascii="Arial" w:hAnsi="Arial" w:cs="Arial"/>
          <w:sz w:val="24"/>
          <w:szCs w:val="24"/>
        </w:rPr>
        <w:t xml:space="preserve">. </w:t>
      </w:r>
    </w:p>
    <w:p w:rsidR="00300043" w:rsidRPr="00855D48" w:rsidRDefault="00EF5BB4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 xml:space="preserve">Дорожно-транспортная сеть поселения состоит из дорог </w:t>
      </w:r>
      <w:r w:rsidR="00340452" w:rsidRPr="00855D48">
        <w:rPr>
          <w:rFonts w:ascii="Arial" w:hAnsi="Arial" w:cs="Arial"/>
          <w:sz w:val="24"/>
          <w:szCs w:val="24"/>
          <w:lang w:val="en-US"/>
        </w:rPr>
        <w:t>V</w:t>
      </w:r>
      <w:r w:rsidRPr="00855D48">
        <w:rPr>
          <w:rFonts w:ascii="Arial" w:hAnsi="Arial" w:cs="Arial"/>
          <w:sz w:val="24"/>
          <w:szCs w:val="24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1258EC" w:rsidRPr="00855D48">
        <w:rPr>
          <w:rFonts w:ascii="Arial" w:hAnsi="Arial" w:cs="Arial"/>
          <w:sz w:val="24"/>
          <w:szCs w:val="24"/>
        </w:rPr>
        <w:t xml:space="preserve">асфальтированное и </w:t>
      </w:r>
      <w:r w:rsidR="00B3353F" w:rsidRPr="00855D48">
        <w:rPr>
          <w:rFonts w:ascii="Arial" w:hAnsi="Arial" w:cs="Arial"/>
          <w:sz w:val="24"/>
          <w:szCs w:val="24"/>
        </w:rPr>
        <w:t>гравий</w:t>
      </w:r>
      <w:r w:rsidRPr="00855D48">
        <w:rPr>
          <w:rFonts w:ascii="Arial" w:hAnsi="Arial" w:cs="Arial"/>
          <w:sz w:val="24"/>
          <w:szCs w:val="24"/>
        </w:rPr>
        <w:t>ное покрытие. Содержание автомобильных дорог</w:t>
      </w:r>
      <w:r w:rsidR="00B3353F" w:rsidRPr="00855D48">
        <w:rPr>
          <w:rFonts w:ascii="Arial" w:hAnsi="Arial" w:cs="Arial"/>
          <w:sz w:val="24"/>
          <w:szCs w:val="24"/>
        </w:rPr>
        <w:t xml:space="preserve"> местного значения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Pr="00855D48">
        <w:rPr>
          <w:rFonts w:ascii="Arial" w:hAnsi="Arial" w:cs="Arial"/>
          <w:sz w:val="24"/>
          <w:szCs w:val="24"/>
        </w:rPr>
        <w:t>ос</w:t>
      </w:r>
      <w:r w:rsidR="003E31A3" w:rsidRPr="00855D48">
        <w:rPr>
          <w:rFonts w:ascii="Arial" w:hAnsi="Arial" w:cs="Arial"/>
          <w:sz w:val="24"/>
          <w:szCs w:val="24"/>
        </w:rPr>
        <w:t>уществляется подрядной организа</w:t>
      </w:r>
      <w:r w:rsidRPr="00855D48">
        <w:rPr>
          <w:rFonts w:ascii="Arial" w:hAnsi="Arial" w:cs="Arial"/>
          <w:sz w:val="24"/>
          <w:szCs w:val="24"/>
        </w:rPr>
        <w:t>цией по муниципальному контракту. Проверка качества содержания дорог</w:t>
      </w:r>
      <w:r w:rsidR="00FC683B" w:rsidRPr="00855D48">
        <w:rPr>
          <w:rFonts w:ascii="Arial" w:hAnsi="Arial" w:cs="Arial"/>
          <w:sz w:val="24"/>
          <w:szCs w:val="24"/>
        </w:rPr>
        <w:t xml:space="preserve"> производится </w:t>
      </w:r>
      <w:r w:rsidRPr="00855D48">
        <w:rPr>
          <w:rFonts w:ascii="Arial" w:hAnsi="Arial" w:cs="Arial"/>
          <w:sz w:val="24"/>
          <w:szCs w:val="24"/>
        </w:rPr>
        <w:t xml:space="preserve">по согласованному графику, в соответствии с </w:t>
      </w:r>
      <w:r w:rsidR="00922E95" w:rsidRPr="00855D48">
        <w:rPr>
          <w:rFonts w:ascii="Arial" w:hAnsi="Arial" w:cs="Arial"/>
          <w:sz w:val="24"/>
          <w:szCs w:val="24"/>
        </w:rPr>
        <w:t>установленными критериями.</w:t>
      </w:r>
    </w:p>
    <w:p w:rsidR="00E6016C" w:rsidRDefault="00DE5F4B" w:rsidP="00927E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Гадале</w:t>
      </w:r>
      <w:r w:rsidR="009E7139" w:rsidRPr="00855D48">
        <w:rPr>
          <w:rFonts w:ascii="Arial" w:hAnsi="Arial" w:cs="Arial"/>
          <w:bCs/>
          <w:sz w:val="24"/>
          <w:szCs w:val="24"/>
        </w:rPr>
        <w:t>йское</w:t>
      </w:r>
      <w:r w:rsidR="00750207" w:rsidRPr="00855D48">
        <w:rPr>
          <w:rFonts w:ascii="Arial" w:hAnsi="Arial" w:cs="Arial"/>
          <w:bCs/>
          <w:sz w:val="24"/>
          <w:szCs w:val="24"/>
        </w:rPr>
        <w:t xml:space="preserve"> сельское поселение обладает достаточно развитой автомобильной транспортной сетью и находится относительно недалеко от </w:t>
      </w:r>
      <w:r w:rsidR="009E7139" w:rsidRPr="00855D48">
        <w:rPr>
          <w:rFonts w:ascii="Arial" w:hAnsi="Arial" w:cs="Arial"/>
          <w:bCs/>
          <w:sz w:val="24"/>
          <w:szCs w:val="24"/>
        </w:rPr>
        <w:t>города Тулуна</w:t>
      </w:r>
      <w:r w:rsidR="00750207" w:rsidRPr="00855D48">
        <w:rPr>
          <w:rFonts w:ascii="Arial" w:hAnsi="Arial" w:cs="Arial"/>
          <w:bCs/>
          <w:sz w:val="24"/>
          <w:szCs w:val="24"/>
        </w:rPr>
        <w:t xml:space="preserve"> и областного центра </w:t>
      </w:r>
      <w:r w:rsidR="009E7139" w:rsidRPr="00855D48">
        <w:rPr>
          <w:rFonts w:ascii="Arial" w:hAnsi="Arial" w:cs="Arial"/>
          <w:bCs/>
          <w:sz w:val="24"/>
          <w:szCs w:val="24"/>
        </w:rPr>
        <w:t>г. Иркутска</w:t>
      </w:r>
      <w:r w:rsidR="00750207" w:rsidRPr="00855D48">
        <w:rPr>
          <w:rFonts w:ascii="Arial" w:hAnsi="Arial" w:cs="Arial"/>
          <w:bCs/>
          <w:sz w:val="24"/>
          <w:szCs w:val="24"/>
        </w:rPr>
        <w:t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2C5BE8" w:rsidRPr="00855D48" w:rsidRDefault="002C5BE8" w:rsidP="00927E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016C" w:rsidRPr="00855D48" w:rsidRDefault="002C5BE8" w:rsidP="002C5B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kern w:val="0"/>
          <w:sz w:val="24"/>
          <w:szCs w:val="24"/>
          <w:lang w:eastAsia="ru-RU"/>
        </w:rPr>
      </w:pPr>
      <w:r w:rsidRPr="00855D48">
        <w:rPr>
          <w:rFonts w:ascii="Arial" w:hAnsi="Arial" w:cs="Arial"/>
          <w:kern w:val="0"/>
          <w:sz w:val="24"/>
          <w:szCs w:val="24"/>
          <w:lang w:eastAsia="ru-RU"/>
        </w:rPr>
        <w:t xml:space="preserve">СПИСОК АВТОДОРОГ НА ТЕРРИТОРИИ ГАДАЛЕЙСКОГО </w:t>
      </w:r>
      <w:r w:rsidRPr="00855D48">
        <w:rPr>
          <w:rFonts w:ascii="Arial" w:hAnsi="Arial" w:cs="Arial"/>
          <w:kern w:val="0"/>
          <w:sz w:val="24"/>
          <w:szCs w:val="24"/>
          <w:lang w:eastAsia="ru-RU"/>
        </w:rPr>
        <w:lastRenderedPageBreak/>
        <w:t>МУНИЦИПАЛЬНОГО ОБРАЗОВАНИЯ</w:t>
      </w:r>
    </w:p>
    <w:p w:rsidR="00E6016C" w:rsidRPr="00855D48" w:rsidRDefault="00E6016C" w:rsidP="00927E29">
      <w:pPr>
        <w:suppressAutoHyphens w:val="0"/>
        <w:spacing w:after="0" w:line="240" w:lineRule="auto"/>
        <w:ind w:firstLine="709"/>
        <w:jc w:val="right"/>
        <w:rPr>
          <w:rFonts w:ascii="Arial" w:hAnsi="Arial" w:cs="Arial"/>
          <w:kern w:val="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8"/>
        <w:gridCol w:w="2670"/>
        <w:gridCol w:w="2678"/>
      </w:tblGrid>
      <w:tr w:rsidR="00E6016C" w:rsidRPr="00855D48" w:rsidTr="008C6438">
        <w:trPr>
          <w:trHeight w:val="512"/>
        </w:trPr>
        <w:tc>
          <w:tcPr>
            <w:tcW w:w="4433" w:type="dxa"/>
            <w:gridSpan w:val="2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Участки автодорог</w:t>
            </w:r>
          </w:p>
        </w:tc>
        <w:tc>
          <w:tcPr>
            <w:tcW w:w="2670" w:type="dxa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Общая протяженность в границах поселения, </w:t>
            </w:r>
            <w:proofErr w:type="gramStart"/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678" w:type="dxa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Тип дороги</w:t>
            </w:r>
          </w:p>
        </w:tc>
      </w:tr>
      <w:tr w:rsidR="00E6016C" w:rsidRPr="00855D48" w:rsidTr="008C6438">
        <w:trPr>
          <w:trHeight w:val="246"/>
        </w:trPr>
        <w:tc>
          <w:tcPr>
            <w:tcW w:w="9781" w:type="dxa"/>
            <w:gridSpan w:val="4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both"/>
              <w:rPr>
                <w:rFonts w:ascii="Arial" w:hAnsi="Arial" w:cs="Arial"/>
                <w:kern w:val="0"/>
                <w:sz w:val="24"/>
                <w:szCs w:val="24"/>
                <w:u w:val="single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u w:val="single"/>
                <w:lang w:eastAsia="ru-RU"/>
              </w:rPr>
              <w:t>Областные автодороги общего пользования местного значения</w:t>
            </w:r>
          </w:p>
        </w:tc>
      </w:tr>
      <w:tr w:rsidR="00E6016C" w:rsidRPr="00855D48" w:rsidTr="008C6438">
        <w:trPr>
          <w:trHeight w:val="246"/>
        </w:trPr>
        <w:tc>
          <w:tcPr>
            <w:tcW w:w="4433" w:type="dxa"/>
            <w:gridSpan w:val="2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«Гадалей-</w:t>
            </w:r>
            <w:proofErr w:type="spellStart"/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Здравоозерный</w:t>
            </w:r>
            <w:proofErr w:type="spellEnd"/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0" w:type="dxa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6,360</w:t>
            </w:r>
          </w:p>
        </w:tc>
        <w:tc>
          <w:tcPr>
            <w:tcW w:w="2678" w:type="dxa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  <w:t>V</w:t>
            </w:r>
          </w:p>
        </w:tc>
      </w:tr>
      <w:tr w:rsidR="00E6016C" w:rsidRPr="00855D48" w:rsidTr="008C6438">
        <w:trPr>
          <w:trHeight w:val="246"/>
        </w:trPr>
        <w:tc>
          <w:tcPr>
            <w:tcW w:w="4433" w:type="dxa"/>
            <w:gridSpan w:val="2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«Подъезд </w:t>
            </w:r>
            <w:proofErr w:type="gramStart"/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к</w:t>
            </w:r>
            <w:proofErr w:type="gramEnd"/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с. Гадалей»</w:t>
            </w:r>
          </w:p>
        </w:tc>
        <w:tc>
          <w:tcPr>
            <w:tcW w:w="2670" w:type="dxa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9,568</w:t>
            </w:r>
          </w:p>
        </w:tc>
        <w:tc>
          <w:tcPr>
            <w:tcW w:w="2678" w:type="dxa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  <w:t>IV</w:t>
            </w:r>
          </w:p>
        </w:tc>
      </w:tr>
      <w:tr w:rsidR="00E6016C" w:rsidRPr="00855D48" w:rsidTr="008C6438">
        <w:trPr>
          <w:trHeight w:val="266"/>
        </w:trPr>
        <w:tc>
          <w:tcPr>
            <w:tcW w:w="4433" w:type="dxa"/>
            <w:gridSpan w:val="2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«Тулун-Гадалей-Харгажин»</w:t>
            </w:r>
          </w:p>
        </w:tc>
        <w:tc>
          <w:tcPr>
            <w:tcW w:w="2670" w:type="dxa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35,946</w:t>
            </w:r>
          </w:p>
        </w:tc>
        <w:tc>
          <w:tcPr>
            <w:tcW w:w="2678" w:type="dxa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  <w:t>IV</w:t>
            </w:r>
          </w:p>
        </w:tc>
      </w:tr>
      <w:tr w:rsidR="00E6016C" w:rsidRPr="00855D48" w:rsidTr="008C6438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rPr>
                <w:rFonts w:ascii="Arial" w:hAnsi="Arial" w:cs="Arial"/>
                <w:kern w:val="0"/>
                <w:sz w:val="24"/>
                <w:szCs w:val="24"/>
                <w:u w:val="single"/>
                <w:lang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u w:val="single"/>
                <w:lang w:eastAsia="ru-RU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855D4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27,980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16C" w:rsidRPr="00855D48" w:rsidRDefault="00E6016C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</w:pPr>
            <w:r w:rsidRPr="00855D48"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  <w:t>IV</w:t>
            </w:r>
          </w:p>
        </w:tc>
      </w:tr>
    </w:tbl>
    <w:p w:rsidR="00E6016C" w:rsidRPr="00855D48" w:rsidRDefault="00E6016C" w:rsidP="00927E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50207" w:rsidRPr="00855D48" w:rsidRDefault="00750207" w:rsidP="00927E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Общая протяжённость дорожной сети</w:t>
      </w:r>
      <w:r w:rsidR="00E6016C" w:rsidRPr="00855D48">
        <w:rPr>
          <w:rFonts w:ascii="Arial" w:hAnsi="Arial" w:cs="Arial"/>
          <w:bCs/>
          <w:sz w:val="24"/>
          <w:szCs w:val="24"/>
        </w:rPr>
        <w:t xml:space="preserve"> в пределах населенных пунктов </w:t>
      </w:r>
      <w:r w:rsidRPr="00855D48">
        <w:rPr>
          <w:rFonts w:ascii="Arial" w:hAnsi="Arial" w:cs="Arial"/>
          <w:bCs/>
          <w:sz w:val="24"/>
          <w:szCs w:val="24"/>
        </w:rPr>
        <w:t xml:space="preserve">составляет </w:t>
      </w:r>
      <w:r w:rsidR="00DE5F4B" w:rsidRPr="00855D48">
        <w:rPr>
          <w:rFonts w:ascii="Arial" w:hAnsi="Arial" w:cs="Arial"/>
          <w:bCs/>
          <w:sz w:val="24"/>
          <w:szCs w:val="24"/>
        </w:rPr>
        <w:t>27</w:t>
      </w:r>
      <w:r w:rsidR="0082689C" w:rsidRPr="00855D48">
        <w:rPr>
          <w:rFonts w:ascii="Arial" w:hAnsi="Arial" w:cs="Arial"/>
          <w:bCs/>
          <w:sz w:val="24"/>
          <w:szCs w:val="24"/>
        </w:rPr>
        <w:t>,</w:t>
      </w:r>
      <w:r w:rsidR="00DE5F4B" w:rsidRPr="00855D48">
        <w:rPr>
          <w:rFonts w:ascii="Arial" w:hAnsi="Arial" w:cs="Arial"/>
          <w:bCs/>
          <w:sz w:val="24"/>
          <w:szCs w:val="24"/>
        </w:rPr>
        <w:t>980</w:t>
      </w:r>
      <w:r w:rsidRPr="00855D48">
        <w:rPr>
          <w:rFonts w:ascii="Arial" w:hAnsi="Arial" w:cs="Arial"/>
          <w:bCs/>
          <w:sz w:val="24"/>
          <w:szCs w:val="24"/>
        </w:rPr>
        <w:t xml:space="preserve">км. </w:t>
      </w:r>
      <w:proofErr w:type="spellStart"/>
      <w:r w:rsidR="00AE38C7" w:rsidRPr="00855D48">
        <w:rPr>
          <w:rFonts w:ascii="Arial" w:hAnsi="Arial" w:cs="Arial"/>
          <w:bCs/>
          <w:sz w:val="24"/>
          <w:szCs w:val="24"/>
        </w:rPr>
        <w:t>Часть</w:t>
      </w:r>
      <w:r w:rsidR="00641B87" w:rsidRPr="00855D48">
        <w:rPr>
          <w:rFonts w:ascii="Arial" w:hAnsi="Arial" w:cs="Arial"/>
          <w:bCs/>
          <w:sz w:val="24"/>
          <w:szCs w:val="24"/>
        </w:rPr>
        <w:t>авто</w:t>
      </w:r>
      <w:r w:rsidR="00AE38C7" w:rsidRPr="00855D48">
        <w:rPr>
          <w:rFonts w:ascii="Arial" w:hAnsi="Arial" w:cs="Arial"/>
          <w:bCs/>
          <w:sz w:val="24"/>
          <w:szCs w:val="24"/>
        </w:rPr>
        <w:t>д</w:t>
      </w:r>
      <w:r w:rsidRPr="00855D48">
        <w:rPr>
          <w:rFonts w:ascii="Arial" w:hAnsi="Arial" w:cs="Arial"/>
          <w:bCs/>
          <w:sz w:val="24"/>
          <w:szCs w:val="24"/>
        </w:rPr>
        <w:t>орог</w:t>
      </w:r>
      <w:r w:rsidR="001C0AE6" w:rsidRPr="00855D48">
        <w:rPr>
          <w:rFonts w:ascii="Arial" w:hAnsi="Arial" w:cs="Arial"/>
          <w:bCs/>
          <w:sz w:val="24"/>
          <w:szCs w:val="24"/>
        </w:rPr>
        <w:t>требу</w:t>
      </w:r>
      <w:r w:rsidR="00AE38C7" w:rsidRPr="00855D48">
        <w:rPr>
          <w:rFonts w:ascii="Arial" w:hAnsi="Arial" w:cs="Arial"/>
          <w:bCs/>
          <w:sz w:val="24"/>
          <w:szCs w:val="24"/>
        </w:rPr>
        <w:t>е</w:t>
      </w:r>
      <w:r w:rsidR="001C0AE6" w:rsidRPr="00855D48">
        <w:rPr>
          <w:rFonts w:ascii="Arial" w:hAnsi="Arial" w:cs="Arial"/>
          <w:bCs/>
          <w:sz w:val="24"/>
          <w:szCs w:val="24"/>
        </w:rPr>
        <w:t>т</w:t>
      </w:r>
      <w:proofErr w:type="spellEnd"/>
      <w:r w:rsidR="001C0AE6" w:rsidRPr="00855D48">
        <w:rPr>
          <w:rFonts w:ascii="Arial" w:hAnsi="Arial" w:cs="Arial"/>
          <w:bCs/>
          <w:sz w:val="24"/>
          <w:szCs w:val="24"/>
        </w:rPr>
        <w:t xml:space="preserve"> ямочного </w:t>
      </w:r>
      <w:r w:rsidR="00641B87" w:rsidRPr="00855D48">
        <w:rPr>
          <w:rFonts w:ascii="Arial" w:hAnsi="Arial" w:cs="Arial"/>
          <w:bCs/>
          <w:sz w:val="24"/>
          <w:szCs w:val="24"/>
        </w:rPr>
        <w:t>ремонта, асфальтового покрытия и отсыпки.</w:t>
      </w:r>
      <w:r w:rsidRPr="00855D48">
        <w:rPr>
          <w:rFonts w:ascii="Arial" w:hAnsi="Arial" w:cs="Arial"/>
          <w:bCs/>
          <w:sz w:val="24"/>
          <w:szCs w:val="24"/>
        </w:rPr>
        <w:t xml:space="preserve"> Характеристика автомобильных дорог дана в таблице</w:t>
      </w:r>
      <w:proofErr w:type="gramStart"/>
      <w:r w:rsidRPr="00855D48">
        <w:rPr>
          <w:rFonts w:ascii="Arial" w:hAnsi="Arial" w:cs="Arial"/>
          <w:bCs/>
          <w:sz w:val="24"/>
          <w:szCs w:val="24"/>
        </w:rPr>
        <w:t>1</w:t>
      </w:r>
      <w:proofErr w:type="gramEnd"/>
      <w:r w:rsidRPr="00855D48">
        <w:rPr>
          <w:rFonts w:ascii="Arial" w:hAnsi="Arial" w:cs="Arial"/>
          <w:bCs/>
          <w:sz w:val="24"/>
          <w:szCs w:val="24"/>
        </w:rPr>
        <w:t>.</w:t>
      </w:r>
    </w:p>
    <w:p w:rsidR="0082689C" w:rsidRPr="00855D48" w:rsidRDefault="0042062E" w:rsidP="00927E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 xml:space="preserve">Таблица 1. </w:t>
      </w:r>
    </w:p>
    <w:tbl>
      <w:tblPr>
        <w:tblStyle w:val="1f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1984"/>
        <w:gridCol w:w="1416"/>
        <w:gridCol w:w="2128"/>
        <w:gridCol w:w="1843"/>
      </w:tblGrid>
      <w:tr w:rsidR="008C6438" w:rsidRPr="002C5BE8" w:rsidTr="008C6438">
        <w:tc>
          <w:tcPr>
            <w:tcW w:w="531" w:type="dxa"/>
            <w:vMerge w:val="restart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№ </w:t>
            </w: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п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/п</w:t>
            </w:r>
          </w:p>
        </w:tc>
        <w:tc>
          <w:tcPr>
            <w:tcW w:w="1987" w:type="dxa"/>
            <w:vMerge w:val="restart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Наименование</w:t>
            </w:r>
          </w:p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недвижимого имущества</w:t>
            </w:r>
          </w:p>
        </w:tc>
        <w:tc>
          <w:tcPr>
            <w:tcW w:w="1984" w:type="dxa"/>
            <w:vMerge w:val="restart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Адрес</w:t>
            </w:r>
            <w:r w:rsidR="00F11DEA"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объекта</w:t>
            </w:r>
          </w:p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(</w:t>
            </w: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место-положение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) недвижимого имущества</w:t>
            </w:r>
          </w:p>
        </w:tc>
        <w:tc>
          <w:tcPr>
            <w:tcW w:w="1416" w:type="dxa"/>
            <w:vMerge w:val="restart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Протяженность автомобильной дороги</w:t>
            </w:r>
          </w:p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3971" w:type="dxa"/>
            <w:gridSpan w:val="2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в том числе</w:t>
            </w:r>
          </w:p>
        </w:tc>
      </w:tr>
      <w:tr w:rsidR="008C6438" w:rsidRPr="002C5BE8" w:rsidTr="008C6438">
        <w:tc>
          <w:tcPr>
            <w:tcW w:w="531" w:type="dxa"/>
            <w:vMerge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987" w:type="dxa"/>
            <w:vMerge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984" w:type="dxa"/>
            <w:vMerge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416" w:type="dxa"/>
            <w:vMerge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автомобильных дорог с твердым покрытием (</w:t>
            </w:r>
            <w:proofErr w:type="spell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афальтобетон</w:t>
            </w:r>
            <w:proofErr w:type="spell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,</w:t>
            </w:r>
            <w:proofErr w:type="gramEnd"/>
          </w:p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км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)</w:t>
            </w: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автомобильных дорог с гравийным, щебень) покрытием, </w:t>
            </w:r>
          </w:p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км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2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3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5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6</w:t>
            </w: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7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5"/>
                <w:kern w:val="0"/>
                <w:lang w:eastAsia="en-US"/>
              </w:rPr>
              <w:t>Автомобильная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iCs/>
                <w:color w:val="000000"/>
                <w:spacing w:val="-2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2"/>
                <w:kern w:val="0"/>
                <w:lang w:eastAsia="en-US"/>
              </w:rPr>
              <w:t>дорога по ул. Ленина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iCs/>
                <w:color w:val="000000"/>
                <w:spacing w:val="-2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2"/>
                <w:kern w:val="0"/>
                <w:lang w:eastAsia="en-US"/>
              </w:rPr>
              <w:t>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 xml:space="preserve">От старого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0"/>
                <w:kern w:val="0"/>
                <w:lang w:eastAsia="en-US"/>
              </w:rPr>
              <w:t xml:space="preserve">кладбища с.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>Гадалей до КФХ«Ворон»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0"/>
                <w:kern w:val="0"/>
                <w:lang w:eastAsia="en-US"/>
              </w:rPr>
              <w:t>5,8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28" w:type="dxa"/>
          </w:tcPr>
          <w:p w:rsidR="008C6438" w:rsidRPr="002C5BE8" w:rsidRDefault="008C6438" w:rsidP="00927E29">
            <w:pPr>
              <w:spacing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5,8</w:t>
            </w:r>
          </w:p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2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 xml:space="preserve">дорога по пер.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Ветеранов 1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5"/>
                <w:kern w:val="0"/>
                <w:lang w:eastAsia="en-US"/>
              </w:rPr>
              <w:t>От</w:t>
            </w:r>
            <w:r w:rsidR="00F11DEA" w:rsidRPr="002C5BE8">
              <w:rPr>
                <w:rFonts w:ascii="Courier New" w:eastAsiaTheme="minorHAnsi" w:hAnsi="Courier New" w:cs="Courier New"/>
                <w:iCs/>
                <w:color w:val="000000"/>
                <w:spacing w:val="-15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4"/>
                <w:kern w:val="0"/>
                <w:lang w:eastAsia="en-US"/>
              </w:rPr>
              <w:t xml:space="preserve">пер. Ветеранов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2"/>
                <w:kern w:val="0"/>
                <w:lang w:eastAsia="en-US"/>
              </w:rPr>
              <w:t xml:space="preserve">дом №1до пер. </w:t>
            </w:r>
            <w:proofErr w:type="spellStart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2"/>
                <w:kern w:val="0"/>
                <w:lang w:eastAsia="en-US"/>
              </w:rPr>
              <w:t>Ветернов</w:t>
            </w:r>
            <w:proofErr w:type="spellEnd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2"/>
                <w:kern w:val="0"/>
                <w:lang w:eastAsia="en-US"/>
              </w:rPr>
              <w:t>, дом №10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4"/>
                <w:kern w:val="0"/>
                <w:lang w:eastAsia="en-US"/>
              </w:rPr>
              <w:t>0,25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0,25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3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iCs/>
                <w:color w:val="000000"/>
                <w:spacing w:val="-4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1"/>
                <w:kern w:val="0"/>
                <w:lang w:eastAsia="en-US"/>
              </w:rPr>
              <w:t xml:space="preserve">дорога по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4"/>
                <w:kern w:val="0"/>
                <w:lang w:eastAsia="en-US"/>
              </w:rPr>
              <w:t xml:space="preserve">пер. Ветеранов 2 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 xml:space="preserve">От перекр.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>ул.Ленина дом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7"/>
                <w:kern w:val="0"/>
                <w:lang w:eastAsia="en-US"/>
              </w:rPr>
              <w:t>102 до пер. Ветеранов</w:t>
            </w:r>
            <w:r w:rsidR="00F11DEA" w:rsidRPr="002C5BE8">
              <w:rPr>
                <w:rFonts w:ascii="Courier New" w:eastAsiaTheme="minorHAnsi" w:hAnsi="Courier New" w:cs="Courier New"/>
                <w:iCs/>
                <w:color w:val="000000"/>
                <w:spacing w:val="-17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7"/>
                <w:kern w:val="0"/>
                <w:lang w:eastAsia="en-US"/>
              </w:rPr>
              <w:t>2, дом №1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9"/>
                <w:kern w:val="0"/>
                <w:lang w:eastAsia="en-US"/>
              </w:rPr>
              <w:t>0,24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0,24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4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5"/>
                <w:kern w:val="0"/>
                <w:lang w:eastAsia="en-US"/>
              </w:rPr>
              <w:t xml:space="preserve">дорога по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1"/>
                <w:kern w:val="0"/>
                <w:lang w:eastAsia="en-US"/>
              </w:rPr>
              <w:t xml:space="preserve">пер. </w:t>
            </w:r>
            <w:proofErr w:type="gramStart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1"/>
                <w:kern w:val="0"/>
                <w:lang w:eastAsia="en-US"/>
              </w:rPr>
              <w:t>Огородный</w:t>
            </w:r>
            <w:proofErr w:type="gramEnd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 xml:space="preserve"> 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2"/>
                <w:kern w:val="0"/>
                <w:lang w:eastAsia="en-US"/>
              </w:rPr>
              <w:t>От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9"/>
                <w:kern w:val="0"/>
                <w:lang w:eastAsia="en-US"/>
              </w:rPr>
              <w:t xml:space="preserve">водонапорной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башни до пер. Огородный дом №10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>0,27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0,27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5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 xml:space="preserve">дорога по пер. </w:t>
            </w:r>
            <w:proofErr w:type="gramStart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Речной</w:t>
            </w:r>
            <w:proofErr w:type="gramEnd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 xml:space="preserve"> с. Гадалей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3"/>
                <w:kern w:val="0"/>
                <w:lang w:eastAsia="en-US"/>
              </w:rPr>
              <w:t>От перекрестка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>ул. Ленина до пер. Речной дом № 8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1"/>
                <w:kern w:val="0"/>
                <w:lang w:eastAsia="en-US"/>
              </w:rPr>
              <w:t>0,25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0,25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lastRenderedPageBreak/>
              <w:t>6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5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2"/>
                <w:kern w:val="0"/>
                <w:lang w:eastAsia="en-US"/>
              </w:rPr>
              <w:t>дорога по ул.</w:t>
            </w:r>
            <w:r w:rsidR="00F11DEA" w:rsidRPr="002C5BE8">
              <w:rPr>
                <w:rFonts w:ascii="Courier New" w:eastAsiaTheme="minorHAnsi" w:hAnsi="Courier New" w:cs="Courier New"/>
                <w:iCs/>
                <w:color w:val="000000"/>
                <w:spacing w:val="-12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2"/>
                <w:kern w:val="0"/>
                <w:lang w:eastAsia="en-US"/>
              </w:rPr>
              <w:t>Угорская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 xml:space="preserve"> 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9"/>
                <w:kern w:val="0"/>
                <w:lang w:eastAsia="en-US"/>
              </w:rPr>
              <w:t xml:space="preserve">От </w:t>
            </w:r>
            <w:proofErr w:type="spellStart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9"/>
                <w:kern w:val="0"/>
                <w:lang w:eastAsia="en-US"/>
              </w:rPr>
              <w:t>КфХ</w:t>
            </w:r>
            <w:proofErr w:type="spellEnd"/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0"/>
                <w:kern w:val="0"/>
                <w:lang w:eastAsia="en-US"/>
              </w:rPr>
              <w:t>«Ильинский» до водонапорной башни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0"/>
                <w:kern w:val="0"/>
                <w:lang w:eastAsia="en-US"/>
              </w:rPr>
              <w:t>1,0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28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0"/>
                <w:kern w:val="0"/>
                <w:lang w:eastAsia="en-US"/>
              </w:rPr>
              <w:t>1,0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7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>дорога по ул. Сорокина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 xml:space="preserve"> 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>От</w:t>
            </w:r>
            <w:r w:rsidR="00F11DEA"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 xml:space="preserve">Парка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Победы до КФХ «Купряков»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0"/>
                <w:kern w:val="0"/>
                <w:lang w:eastAsia="en-US"/>
              </w:rPr>
              <w:t>3,8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0"/>
                <w:kern w:val="0"/>
                <w:lang w:eastAsia="en-US"/>
              </w:rPr>
              <w:t>3,8</w:t>
            </w: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8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дорога по ул. Береговая 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9"/>
                <w:kern w:val="0"/>
                <w:lang w:eastAsia="en-US"/>
              </w:rPr>
              <w:t xml:space="preserve">От перекр. </w:t>
            </w:r>
            <w:proofErr w:type="spellStart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9"/>
                <w:kern w:val="0"/>
                <w:lang w:eastAsia="en-US"/>
              </w:rPr>
              <w:t>ул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>Сорокина</w:t>
            </w:r>
            <w:proofErr w:type="spellEnd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 xml:space="preserve"> до</w:t>
            </w:r>
            <w:r w:rsidR="00F11DEA"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>пилорамы Максимова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3"/>
                <w:kern w:val="0"/>
                <w:lang w:eastAsia="en-US"/>
              </w:rPr>
              <w:t>1,2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1,2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9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3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"/>
                <w:kern w:val="0"/>
                <w:lang w:eastAsia="en-US"/>
              </w:rPr>
              <w:t>дорога по ул. Октябрьская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 xml:space="preserve"> 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9"/>
                <w:kern w:val="0"/>
                <w:lang w:eastAsia="en-US"/>
              </w:rPr>
              <w:t>От ул. Октябрьская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 xml:space="preserve">дом № 1 до ул. </w:t>
            </w:r>
            <w:proofErr w:type="gramStart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>Октябрьская</w:t>
            </w:r>
            <w:proofErr w:type="gramEnd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 xml:space="preserve"> дом № 20-2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9"/>
                <w:kern w:val="0"/>
                <w:lang w:eastAsia="en-US"/>
              </w:rPr>
              <w:t>0,8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28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9"/>
                <w:kern w:val="0"/>
                <w:lang w:eastAsia="en-US"/>
              </w:rPr>
              <w:t>0,8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10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1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3"/>
                <w:kern w:val="0"/>
                <w:lang w:eastAsia="en-US"/>
              </w:rPr>
              <w:t>дорога по ул.</w:t>
            </w:r>
            <w:proofErr w:type="gramStart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3"/>
                <w:kern w:val="0"/>
                <w:lang w:eastAsia="en-US"/>
              </w:rPr>
              <w:t xml:space="preserve"> .</w:t>
            </w:r>
            <w:proofErr w:type="gramEnd"/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3"/>
                <w:kern w:val="0"/>
                <w:lang w:eastAsia="en-US"/>
              </w:rPr>
              <w:t>Школьная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>От перекр.</w:t>
            </w:r>
            <w:r w:rsidR="00F11DEA" w:rsidRPr="002C5BE8">
              <w:rPr>
                <w:rFonts w:ascii="Courier New" w:eastAsiaTheme="minorHAnsi" w:hAnsi="Courier New" w:cs="Courier New"/>
                <w:iCs/>
                <w:color w:val="000000"/>
                <w:spacing w:val="-6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8"/>
                <w:kern w:val="0"/>
                <w:lang w:eastAsia="en-US"/>
              </w:rPr>
              <w:t>ул. Октябрьская до перекр. ул. Сорокина магазин «Островок»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9"/>
                <w:kern w:val="0"/>
                <w:lang w:eastAsia="en-US"/>
              </w:rPr>
              <w:t>0,6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9"/>
                <w:kern w:val="0"/>
                <w:lang w:eastAsia="en-US"/>
              </w:rPr>
              <w:t>0,6</w:t>
            </w: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11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>дорога</w:t>
            </w:r>
            <w:r w:rsidR="00F11DEA"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>по ул. 40 лет Победы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 xml:space="preserve"> 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От перекр.</w:t>
            </w:r>
            <w:r w:rsidR="00F11DEA"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ул. </w:t>
            </w: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Школьная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до магазина №8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2"/>
                <w:kern w:val="0"/>
                <w:lang w:eastAsia="en-US"/>
              </w:rPr>
              <w:t>0,5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28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2"/>
                <w:kern w:val="0"/>
                <w:lang w:eastAsia="en-US"/>
              </w:rPr>
              <w:t>0,5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12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дорога по пер. </w:t>
            </w:r>
            <w:proofErr w:type="gramStart"/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>Школьный</w:t>
            </w:r>
            <w:proofErr w:type="gramEnd"/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От перекр.</w:t>
            </w:r>
            <w:r w:rsidR="00F11DEA"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ул. </w:t>
            </w: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Школьная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до гаража здания школы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9"/>
                <w:kern w:val="0"/>
                <w:lang w:eastAsia="en-US"/>
              </w:rPr>
              <w:t>0,2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0,2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13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2"/>
                <w:kern w:val="0"/>
                <w:lang w:eastAsia="en-US"/>
              </w:rPr>
              <w:t>Автомобильная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2"/>
                <w:kern w:val="0"/>
                <w:lang w:eastAsia="en-US"/>
              </w:rPr>
              <w:t>дорога по ул. Молодёжная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От перекр. ул. </w:t>
            </w: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Октябрьская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до ул. Молодежная, дом № 12-2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2"/>
                <w:kern w:val="0"/>
                <w:lang w:eastAsia="en-US"/>
              </w:rPr>
              <w:t>0,34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0,34</w:t>
            </w: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14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5"/>
                <w:kern w:val="0"/>
                <w:lang w:eastAsia="en-US"/>
              </w:rPr>
              <w:t>Автомобильная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>дорога по ул. Степная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iCs/>
                <w:color w:val="000000"/>
                <w:spacing w:val="-7"/>
                <w:kern w:val="0"/>
                <w:lang w:eastAsia="en-US"/>
              </w:rPr>
              <w:t>с. Гадалей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От ул. Степная дом№1 до </w:t>
            </w:r>
            <w:proofErr w:type="spellStart"/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ул</w:t>
            </w:r>
            <w:proofErr w:type="spellEnd"/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Степная дом № 5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9"/>
                <w:kern w:val="0"/>
                <w:lang w:eastAsia="en-US"/>
              </w:rPr>
              <w:t>0,24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0,24</w:t>
            </w: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15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 xml:space="preserve">дорога в д. Уталай по ул.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>Центральная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От ул. </w:t>
            </w: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Центральная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дом№1 до ул. Центральная дом №81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1"/>
                <w:kern w:val="0"/>
                <w:lang w:eastAsia="en-US"/>
              </w:rPr>
              <w:t>3,42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3,42</w:t>
            </w: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lastRenderedPageBreak/>
              <w:t>16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>дорога в д. Уталай</w:t>
            </w:r>
            <w:r w:rsidR="00F11DEA"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 xml:space="preserve">по ул.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>Песочная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От склада</w:t>
            </w:r>
            <w:r w:rsidR="00F11DEA"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Горелова до ул. Песчаная, дом №8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5"/>
                <w:kern w:val="0"/>
                <w:lang w:eastAsia="en-US"/>
              </w:rPr>
              <w:t>1,0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5"/>
                <w:kern w:val="0"/>
                <w:lang w:eastAsia="en-US"/>
              </w:rPr>
              <w:t>1,0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17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4"/>
                <w:kern w:val="0"/>
                <w:lang w:eastAsia="en-US"/>
              </w:rPr>
              <w:t>дорога</w:t>
            </w:r>
            <w:r w:rsidR="00F11DEA" w:rsidRPr="002C5BE8">
              <w:rPr>
                <w:rFonts w:ascii="Courier New" w:eastAsiaTheme="minorHAnsi" w:hAnsi="Courier New" w:cs="Courier New"/>
                <w:color w:val="000000"/>
                <w:spacing w:val="-4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4"/>
                <w:kern w:val="0"/>
                <w:lang w:eastAsia="en-US"/>
              </w:rPr>
              <w:t>в д. Уталай</w:t>
            </w:r>
            <w:r w:rsidR="00F11DEA" w:rsidRPr="002C5BE8">
              <w:rPr>
                <w:rFonts w:ascii="Courier New" w:eastAsiaTheme="minorHAnsi" w:hAnsi="Courier New" w:cs="Courier New"/>
                <w:color w:val="000000"/>
                <w:spacing w:val="-4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4"/>
                <w:kern w:val="0"/>
                <w:lang w:eastAsia="en-US"/>
              </w:rPr>
              <w:t xml:space="preserve">по переулку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>водонапорная</w:t>
            </w:r>
            <w:r w:rsidR="00F11DEA"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 xml:space="preserve">башня 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От перекр. ул. Центральная до перекр. ул. Песочная 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3"/>
                <w:kern w:val="0"/>
                <w:lang w:eastAsia="en-US"/>
              </w:rPr>
              <w:t>0,35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3"/>
                <w:kern w:val="0"/>
                <w:lang w:eastAsia="en-US"/>
              </w:rPr>
              <w:t>0,35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18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дорога в д. Харгажин по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5"/>
                <w:kern w:val="0"/>
                <w:lang w:eastAsia="en-US"/>
              </w:rPr>
              <w:t>ул. Верхняя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От ул. Верхняя дом № 1 до </w:t>
            </w:r>
            <w:proofErr w:type="spellStart"/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ул</w:t>
            </w:r>
            <w:proofErr w:type="spellEnd"/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Верхняя, дом № 31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3"/>
                <w:kern w:val="0"/>
                <w:lang w:eastAsia="en-US"/>
              </w:rPr>
              <w:t>1,8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3"/>
                <w:kern w:val="0"/>
                <w:lang w:eastAsia="en-US"/>
              </w:rPr>
              <w:t>1,8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19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дорога в д. Харгажин по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5"/>
                <w:kern w:val="0"/>
                <w:lang w:eastAsia="en-US"/>
              </w:rPr>
              <w:t>ул. Нижняя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От ул. Нижняя дом №1 до </w:t>
            </w:r>
            <w:proofErr w:type="spellStart"/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ул</w:t>
            </w:r>
            <w:proofErr w:type="spellEnd"/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Нижняя дом № 39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  <w:t>2,1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  <w:t>2,1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20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>дорога в д</w:t>
            </w:r>
            <w:proofErr w:type="gramStart"/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 .</w:t>
            </w:r>
            <w:proofErr w:type="gramEnd"/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 Харгажин</w:t>
            </w:r>
          </w:p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>по переулку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9"/>
                <w:kern w:val="0"/>
                <w:lang w:eastAsia="en-US"/>
              </w:rPr>
              <w:t xml:space="preserve"> водонапорная башня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от перекрестка ул. </w:t>
            </w: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Верхняя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до ул. Нижняя дом № 39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2"/>
                <w:kern w:val="0"/>
                <w:lang w:eastAsia="en-US"/>
              </w:rPr>
              <w:t>0,2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2"/>
                <w:kern w:val="0"/>
                <w:lang w:eastAsia="en-US"/>
              </w:rPr>
              <w:t>0,2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21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дорога в д. Азей по ул.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>Зелёная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От</w:t>
            </w:r>
            <w:r w:rsidR="00F11DEA"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ФАП до реки Азейка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9"/>
                <w:kern w:val="0"/>
                <w:lang w:eastAsia="en-US"/>
              </w:rPr>
              <w:t>0,4</w:t>
            </w: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br/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E02F86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9"/>
                <w:kern w:val="0"/>
                <w:lang w:eastAsia="en-US"/>
              </w:rPr>
              <w:t>0,4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22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Автомобильная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>дорога</w:t>
            </w:r>
            <w:r w:rsidR="00F11DEA"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>в д. Азей</w:t>
            </w:r>
            <w:r w:rsidR="00F11DEA"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8"/>
                <w:kern w:val="0"/>
                <w:lang w:eastAsia="en-US"/>
              </w:rPr>
              <w:t xml:space="preserve">по ул. </w:t>
            </w:r>
            <w:r w:rsidRPr="002C5BE8">
              <w:rPr>
                <w:rFonts w:ascii="Courier New" w:eastAsiaTheme="minorHAnsi" w:hAnsi="Courier New" w:cs="Courier New"/>
                <w:color w:val="000000"/>
                <w:spacing w:val="-7"/>
                <w:kern w:val="0"/>
                <w:lang w:eastAsia="en-US"/>
              </w:rPr>
              <w:t>Школьная</w:t>
            </w:r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от ул. </w:t>
            </w: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Школьная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№1 до скважины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  <w:t xml:space="preserve">2,22 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  <w:t>2,22</w:t>
            </w:r>
          </w:p>
        </w:tc>
      </w:tr>
      <w:tr w:rsidR="008C6438" w:rsidRPr="002C5BE8" w:rsidTr="008C6438">
        <w:tc>
          <w:tcPr>
            <w:tcW w:w="531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23</w:t>
            </w:r>
          </w:p>
        </w:tc>
        <w:tc>
          <w:tcPr>
            <w:tcW w:w="1987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 xml:space="preserve">автомобильная дорога в д. Уталай по пер. </w:t>
            </w:r>
            <w:proofErr w:type="gramStart"/>
            <w:r w:rsidRPr="002C5BE8">
              <w:rPr>
                <w:rFonts w:ascii="Courier New" w:eastAsiaTheme="minorHAnsi" w:hAnsi="Courier New" w:cs="Courier New"/>
                <w:color w:val="000000"/>
                <w:spacing w:val="-6"/>
                <w:kern w:val="0"/>
                <w:lang w:eastAsia="en-US"/>
              </w:rPr>
              <w:t>Песочный</w:t>
            </w:r>
            <w:proofErr w:type="gramEnd"/>
          </w:p>
        </w:tc>
        <w:tc>
          <w:tcPr>
            <w:tcW w:w="1984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от пр.</w:t>
            </w:r>
            <w:r w:rsidR="00F11DEA"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</w:t>
            </w: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ул. </w:t>
            </w:r>
            <w:proofErr w:type="gramStart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Центральная</w:t>
            </w:r>
            <w:proofErr w:type="gramEnd"/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, д. 35 до мест захоронения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  <w:t>1,0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843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  <w:t>1,0</w:t>
            </w:r>
          </w:p>
        </w:tc>
      </w:tr>
      <w:tr w:rsidR="008C6438" w:rsidRPr="002C5BE8" w:rsidTr="008C6438">
        <w:tc>
          <w:tcPr>
            <w:tcW w:w="4502" w:type="dxa"/>
            <w:gridSpan w:val="3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  <w:p w:rsidR="008C6438" w:rsidRPr="002C5BE8" w:rsidRDefault="00F11DEA" w:rsidP="00927E29">
            <w:pPr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</w:t>
            </w:r>
            <w:r w:rsidR="008C6438"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ИТОГО </w:t>
            </w:r>
          </w:p>
        </w:tc>
        <w:tc>
          <w:tcPr>
            <w:tcW w:w="1416" w:type="dxa"/>
          </w:tcPr>
          <w:p w:rsidR="008C6438" w:rsidRPr="002C5BE8" w:rsidRDefault="008C6438" w:rsidP="00927E29">
            <w:pPr>
              <w:shd w:val="clear" w:color="auto" w:fill="FFFFFF"/>
              <w:suppressAutoHyphens w:val="0"/>
              <w:spacing w:after="0" w:line="240" w:lineRule="auto"/>
              <w:ind w:firstLine="709"/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color w:val="000000"/>
                <w:spacing w:val="-10"/>
                <w:kern w:val="0"/>
                <w:lang w:eastAsia="en-US"/>
              </w:rPr>
              <w:t>27,98</w:t>
            </w:r>
          </w:p>
        </w:tc>
        <w:tc>
          <w:tcPr>
            <w:tcW w:w="2128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16,5</w:t>
            </w:r>
          </w:p>
        </w:tc>
        <w:tc>
          <w:tcPr>
            <w:tcW w:w="1843" w:type="dxa"/>
          </w:tcPr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  <w:p w:rsidR="008C6438" w:rsidRPr="002C5BE8" w:rsidRDefault="008C6438" w:rsidP="00927E29">
            <w:pPr>
              <w:suppressAutoHyphens w:val="0"/>
              <w:spacing w:after="0" w:line="240" w:lineRule="auto"/>
              <w:ind w:firstLine="709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2C5BE8">
              <w:rPr>
                <w:rFonts w:ascii="Courier New" w:eastAsiaTheme="minorHAnsi" w:hAnsi="Courier New" w:cs="Courier New"/>
                <w:kern w:val="0"/>
                <w:lang w:eastAsia="en-US"/>
              </w:rPr>
              <w:t>11,48</w:t>
            </w:r>
          </w:p>
        </w:tc>
      </w:tr>
    </w:tbl>
    <w:p w:rsidR="00046A25" w:rsidRPr="00855D48" w:rsidRDefault="00922E95" w:rsidP="002C5B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2</w:t>
      </w:r>
      <w:r w:rsidR="00EF5BB4" w:rsidRPr="00855D48">
        <w:rPr>
          <w:rFonts w:ascii="Arial" w:hAnsi="Arial" w:cs="Arial"/>
          <w:bCs/>
          <w:sz w:val="24"/>
          <w:szCs w:val="24"/>
        </w:rPr>
        <w:t>.5</w:t>
      </w:r>
      <w:r w:rsidR="00405FFF" w:rsidRPr="00855D48">
        <w:rPr>
          <w:rFonts w:ascii="Arial" w:hAnsi="Arial" w:cs="Arial"/>
          <w:bCs/>
          <w:sz w:val="24"/>
          <w:szCs w:val="24"/>
        </w:rPr>
        <w:t>.</w:t>
      </w:r>
      <w:r w:rsidR="00EF5BB4" w:rsidRPr="00855D48">
        <w:rPr>
          <w:rFonts w:ascii="Arial" w:hAnsi="Arial" w:cs="Arial"/>
          <w:bCs/>
          <w:sz w:val="24"/>
          <w:szCs w:val="24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195FCE" w:rsidRPr="00855D48" w:rsidRDefault="002C5BE8" w:rsidP="002C5BE8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5BB4" w:rsidRPr="00855D48">
        <w:rPr>
          <w:rFonts w:ascii="Arial" w:hAnsi="Arial" w:cs="Arial"/>
          <w:sz w:val="24"/>
          <w:szCs w:val="24"/>
        </w:rPr>
        <w:t xml:space="preserve">Автомобильный парк </w:t>
      </w:r>
      <w:r w:rsidR="00922E95" w:rsidRPr="00855D48">
        <w:rPr>
          <w:rFonts w:ascii="Arial" w:hAnsi="Arial" w:cs="Arial"/>
          <w:sz w:val="24"/>
          <w:szCs w:val="24"/>
        </w:rPr>
        <w:t xml:space="preserve">администрации </w:t>
      </w:r>
      <w:r w:rsidR="00EF5BB4" w:rsidRPr="00855D48">
        <w:rPr>
          <w:rFonts w:ascii="Arial" w:hAnsi="Arial" w:cs="Arial"/>
          <w:sz w:val="24"/>
          <w:szCs w:val="24"/>
        </w:rPr>
        <w:t xml:space="preserve">сельского поселения состоит </w:t>
      </w:r>
      <w:proofErr w:type="gramStart"/>
      <w:r w:rsidR="00EF5BB4" w:rsidRPr="00855D48">
        <w:rPr>
          <w:rFonts w:ascii="Arial" w:hAnsi="Arial" w:cs="Arial"/>
          <w:sz w:val="24"/>
          <w:szCs w:val="24"/>
        </w:rPr>
        <w:t>из</w:t>
      </w:r>
      <w:proofErr w:type="gramEnd"/>
    </w:p>
    <w:p w:rsidR="00195FCE" w:rsidRPr="00855D48" w:rsidRDefault="002C5BE8" w:rsidP="002C5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Л</w:t>
      </w:r>
      <w:r w:rsidR="00EF5BB4" w:rsidRPr="00855D48">
        <w:rPr>
          <w:rFonts w:ascii="Arial" w:hAnsi="Arial" w:cs="Arial"/>
          <w:sz w:val="24"/>
          <w:szCs w:val="24"/>
        </w:rPr>
        <w:t>егков</w:t>
      </w:r>
      <w:r w:rsidR="00151632" w:rsidRPr="00855D48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</w:t>
      </w:r>
      <w:r w:rsidR="00EF5BB4" w:rsidRPr="00855D48">
        <w:rPr>
          <w:rFonts w:ascii="Arial" w:hAnsi="Arial" w:cs="Arial"/>
          <w:sz w:val="24"/>
          <w:szCs w:val="24"/>
        </w:rPr>
        <w:t>автомобил</w:t>
      </w:r>
      <w:r w:rsidR="00151632" w:rsidRPr="00855D4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151632" w:rsidRPr="00855D48">
        <w:rPr>
          <w:rFonts w:ascii="Arial" w:hAnsi="Arial" w:cs="Arial"/>
          <w:sz w:val="24"/>
          <w:szCs w:val="24"/>
        </w:rPr>
        <w:t>Нива-</w:t>
      </w:r>
      <w:r w:rsidR="00762C1B" w:rsidRPr="00855D48">
        <w:rPr>
          <w:rFonts w:ascii="Arial" w:hAnsi="Arial" w:cs="Arial"/>
          <w:sz w:val="24"/>
          <w:szCs w:val="24"/>
        </w:rPr>
        <w:t>Ш</w:t>
      </w:r>
      <w:r w:rsidR="00151632" w:rsidRPr="00855D48">
        <w:rPr>
          <w:rFonts w:ascii="Arial" w:hAnsi="Arial" w:cs="Arial"/>
          <w:sz w:val="24"/>
          <w:szCs w:val="24"/>
        </w:rPr>
        <w:t>евроле</w:t>
      </w:r>
      <w:r w:rsidR="00D77B1A" w:rsidRPr="00855D48">
        <w:rPr>
          <w:rFonts w:ascii="Arial" w:hAnsi="Arial" w:cs="Arial"/>
          <w:sz w:val="24"/>
          <w:szCs w:val="24"/>
        </w:rPr>
        <w:t xml:space="preserve">, </w:t>
      </w:r>
      <w:r w:rsidR="00195FCE" w:rsidRPr="00855D48">
        <w:rPr>
          <w:rFonts w:ascii="Arial" w:hAnsi="Arial" w:cs="Arial"/>
          <w:sz w:val="24"/>
          <w:szCs w:val="24"/>
        </w:rPr>
        <w:t>автомобиля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="00195FCE" w:rsidRPr="00855D48">
        <w:rPr>
          <w:rFonts w:ascii="Arial" w:hAnsi="Arial" w:cs="Arial"/>
          <w:sz w:val="24"/>
          <w:szCs w:val="24"/>
        </w:rPr>
        <w:t>ГАЗ - 3309 ВАКУУМ ВОЗКА,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="00195FCE" w:rsidRPr="00855D48">
        <w:rPr>
          <w:rFonts w:ascii="Arial" w:hAnsi="Arial" w:cs="Arial"/>
          <w:sz w:val="24"/>
          <w:szCs w:val="24"/>
        </w:rPr>
        <w:t>пожарной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="00195FCE" w:rsidRPr="00855D48">
        <w:rPr>
          <w:rFonts w:ascii="Arial" w:hAnsi="Arial" w:cs="Arial"/>
          <w:sz w:val="24"/>
          <w:szCs w:val="24"/>
        </w:rPr>
        <w:t>машины АРС -14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="008B0BD6" w:rsidRPr="00855D48">
        <w:rPr>
          <w:rFonts w:ascii="Arial" w:hAnsi="Arial" w:cs="Arial"/>
          <w:sz w:val="24"/>
          <w:szCs w:val="24"/>
        </w:rPr>
        <w:t>ЗИЛ -131, автобуса Форд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="008B0BD6" w:rsidRPr="00855D48">
        <w:rPr>
          <w:rFonts w:ascii="Arial" w:hAnsi="Arial" w:cs="Arial"/>
          <w:sz w:val="24"/>
          <w:szCs w:val="24"/>
        </w:rPr>
        <w:t xml:space="preserve">класса В. </w:t>
      </w:r>
    </w:p>
    <w:p w:rsidR="001C653D" w:rsidRPr="00855D48" w:rsidRDefault="00EF5BB4" w:rsidP="002C5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За период 2013-2015 годы отмечается рост транспортных средств</w:t>
      </w:r>
      <w:r w:rsidR="00773C13" w:rsidRPr="00855D48">
        <w:rPr>
          <w:rFonts w:ascii="Arial" w:hAnsi="Arial" w:cs="Arial"/>
          <w:sz w:val="24"/>
          <w:szCs w:val="24"/>
        </w:rPr>
        <w:t>,</w:t>
      </w:r>
      <w:r w:rsidRPr="00855D48">
        <w:rPr>
          <w:rFonts w:ascii="Arial" w:hAnsi="Arial" w:cs="Arial"/>
          <w:sz w:val="24"/>
          <w:szCs w:val="24"/>
        </w:rPr>
        <w:t xml:space="preserve"> рост уровня автомобилизации населения. </w:t>
      </w:r>
      <w:r w:rsidR="00750207" w:rsidRPr="00855D48">
        <w:rPr>
          <w:rFonts w:ascii="Arial" w:hAnsi="Arial" w:cs="Arial"/>
          <w:sz w:val="24"/>
          <w:szCs w:val="24"/>
        </w:rPr>
        <w:t>Х</w:t>
      </w:r>
      <w:r w:rsidRPr="00855D48">
        <w:rPr>
          <w:rFonts w:ascii="Arial" w:hAnsi="Arial" w:cs="Arial"/>
          <w:sz w:val="24"/>
          <w:szCs w:val="24"/>
        </w:rPr>
        <w:t>ранение транспортных средств осуществляется на придомовых территориях</w:t>
      </w:r>
      <w:r w:rsidR="00762C1B" w:rsidRPr="00855D48">
        <w:rPr>
          <w:rFonts w:ascii="Arial" w:hAnsi="Arial" w:cs="Arial"/>
          <w:sz w:val="24"/>
          <w:szCs w:val="24"/>
        </w:rPr>
        <w:t xml:space="preserve"> и авто</w:t>
      </w:r>
      <w:r w:rsidR="00D77B1A" w:rsidRPr="00855D48">
        <w:rPr>
          <w:rFonts w:ascii="Arial" w:hAnsi="Arial" w:cs="Arial"/>
          <w:sz w:val="24"/>
          <w:szCs w:val="24"/>
        </w:rPr>
        <w:t xml:space="preserve"> -</w:t>
      </w:r>
      <w:r w:rsidR="00762C1B" w:rsidRPr="00855D48">
        <w:rPr>
          <w:rFonts w:ascii="Arial" w:hAnsi="Arial" w:cs="Arial"/>
          <w:sz w:val="24"/>
          <w:szCs w:val="24"/>
        </w:rPr>
        <w:t xml:space="preserve"> гаражах</w:t>
      </w:r>
      <w:r w:rsidR="00D77B1A" w:rsidRPr="00855D48">
        <w:rPr>
          <w:rFonts w:ascii="Arial" w:hAnsi="Arial" w:cs="Arial"/>
          <w:sz w:val="24"/>
          <w:szCs w:val="24"/>
        </w:rPr>
        <w:t>,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="00762C1B" w:rsidRPr="00855D48">
        <w:rPr>
          <w:rFonts w:ascii="Arial" w:hAnsi="Arial" w:cs="Arial"/>
          <w:sz w:val="24"/>
          <w:szCs w:val="24"/>
        </w:rPr>
        <w:t>принадлежащих собственникам.</w:t>
      </w:r>
    </w:p>
    <w:p w:rsidR="00D82065" w:rsidRPr="00855D48" w:rsidRDefault="00D82065" w:rsidP="00927E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 xml:space="preserve">Оценка уровня автомобилизации населения на территории </w:t>
      </w:r>
      <w:r w:rsidR="00723F14" w:rsidRPr="00855D48">
        <w:rPr>
          <w:rFonts w:ascii="Arial" w:hAnsi="Arial" w:cs="Arial"/>
          <w:sz w:val="24"/>
          <w:szCs w:val="24"/>
        </w:rPr>
        <w:t>Гадалей</w:t>
      </w:r>
      <w:r w:rsidR="00762C1B" w:rsidRPr="00855D48">
        <w:rPr>
          <w:rFonts w:ascii="Arial" w:hAnsi="Arial" w:cs="Arial"/>
          <w:sz w:val="24"/>
          <w:szCs w:val="24"/>
        </w:rPr>
        <w:t>ского</w:t>
      </w:r>
      <w:r w:rsidRPr="00855D4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C653D" w:rsidRPr="00855D48" w:rsidRDefault="001C653D" w:rsidP="00927E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404"/>
        <w:gridCol w:w="5103"/>
        <w:gridCol w:w="1276"/>
        <w:gridCol w:w="1543"/>
        <w:gridCol w:w="1269"/>
      </w:tblGrid>
      <w:tr w:rsidR="00D82065" w:rsidRPr="002C5BE8" w:rsidTr="00F04A06">
        <w:trPr>
          <w:trHeight w:val="6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C5BE8">
              <w:rPr>
                <w:rFonts w:ascii="Courier New" w:hAnsi="Courier New" w:cs="Courier New"/>
                <w:bCs/>
                <w:color w:val="000000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C5BE8">
              <w:rPr>
                <w:rFonts w:ascii="Courier New" w:hAnsi="Courier New" w:cs="Courier New"/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bCs/>
                <w:color w:val="000000"/>
              </w:rPr>
            </w:pPr>
            <w:r w:rsidRPr="002C5BE8">
              <w:rPr>
                <w:rFonts w:ascii="Courier New" w:hAnsi="Courier New" w:cs="Courier New"/>
                <w:bCs/>
                <w:color w:val="000000"/>
              </w:rPr>
              <w:t>2013 год (факт)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C5BE8">
              <w:rPr>
                <w:rFonts w:ascii="Courier New" w:hAnsi="Courier New" w:cs="Courier New"/>
                <w:bCs/>
                <w:color w:val="000000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C5BE8">
              <w:rPr>
                <w:rFonts w:ascii="Courier New" w:hAnsi="Courier New" w:cs="Courier New"/>
                <w:bCs/>
                <w:color w:val="000000"/>
              </w:rPr>
              <w:t>2015 год (факт)</w:t>
            </w:r>
          </w:p>
        </w:tc>
      </w:tr>
      <w:tr w:rsidR="00D82065" w:rsidRPr="002C5BE8" w:rsidTr="00F04A06">
        <w:trPr>
          <w:trHeight w:val="273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2C5BE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/>
              </w:rPr>
            </w:pPr>
            <w:r w:rsidRPr="002C5BE8">
              <w:rPr>
                <w:rFonts w:ascii="Courier New" w:hAnsi="Courier New" w:cs="Courier New"/>
                <w:color w:val="000000"/>
              </w:rPr>
              <w:t>Общая численность населения,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2C5BE8" w:rsidRDefault="00351CE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1584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762C1B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1</w:t>
            </w:r>
            <w:r w:rsidR="00723F14" w:rsidRPr="002C5BE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723F14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1600</w:t>
            </w:r>
          </w:p>
        </w:tc>
      </w:tr>
      <w:tr w:rsidR="00D82065" w:rsidRPr="002C5BE8" w:rsidTr="00F04A06">
        <w:trPr>
          <w:trHeight w:val="61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2C5BE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/>
              </w:rPr>
            </w:pPr>
            <w:r w:rsidRPr="002C5BE8">
              <w:rPr>
                <w:rFonts w:ascii="Courier New" w:hAnsi="Courier New" w:cs="Courier New"/>
                <w:color w:val="000000"/>
              </w:rPr>
              <w:t>Количество автомобилей у населения,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351CE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192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8B0BD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8B0BD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208</w:t>
            </w:r>
          </w:p>
        </w:tc>
      </w:tr>
      <w:tr w:rsidR="00D82065" w:rsidRPr="002C5BE8" w:rsidTr="00F04A06">
        <w:trPr>
          <w:trHeight w:val="61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2C5BE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D82065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/>
              </w:rPr>
            </w:pPr>
            <w:r w:rsidRPr="002C5BE8">
              <w:rPr>
                <w:rFonts w:ascii="Courier New" w:hAnsi="Courier New" w:cs="Courier New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EF60FD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1</w:t>
            </w:r>
            <w:r w:rsidR="00351CE9" w:rsidRPr="002C5BE8">
              <w:rPr>
                <w:rFonts w:ascii="Courier New" w:hAnsi="Courier New" w:cs="Courier New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8B0BD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124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2C5BE8" w:rsidRDefault="008B0BD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2C5BE8">
              <w:rPr>
                <w:rFonts w:ascii="Courier New" w:hAnsi="Courier New" w:cs="Courier New"/>
              </w:rPr>
              <w:t>130</w:t>
            </w:r>
          </w:p>
        </w:tc>
      </w:tr>
    </w:tbl>
    <w:p w:rsidR="009B3B6D" w:rsidRPr="00855D48" w:rsidRDefault="00922E95" w:rsidP="00927E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2</w:t>
      </w:r>
      <w:r w:rsidR="00EF5BB4" w:rsidRPr="00855D48">
        <w:rPr>
          <w:rFonts w:ascii="Arial" w:hAnsi="Arial" w:cs="Arial"/>
          <w:bCs/>
          <w:sz w:val="24"/>
          <w:szCs w:val="24"/>
        </w:rPr>
        <w:t>.6</w:t>
      </w:r>
      <w:r w:rsidR="00405FFF" w:rsidRPr="00855D48">
        <w:rPr>
          <w:rFonts w:ascii="Arial" w:hAnsi="Arial" w:cs="Arial"/>
          <w:bCs/>
          <w:sz w:val="24"/>
          <w:szCs w:val="24"/>
        </w:rPr>
        <w:t>.</w:t>
      </w:r>
      <w:r w:rsidR="00EF5BB4" w:rsidRPr="00855D48">
        <w:rPr>
          <w:rFonts w:ascii="Arial" w:hAnsi="Arial" w:cs="Arial"/>
          <w:bCs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922E95" w:rsidRPr="00855D48" w:rsidRDefault="00EF5BB4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Передвижение по территории населенн</w:t>
      </w:r>
      <w:r w:rsidR="009E7139" w:rsidRPr="00855D48">
        <w:rPr>
          <w:rFonts w:ascii="Arial" w:hAnsi="Arial" w:cs="Arial"/>
          <w:sz w:val="24"/>
          <w:szCs w:val="24"/>
        </w:rPr>
        <w:t>ого</w:t>
      </w:r>
      <w:r w:rsidRPr="00855D48">
        <w:rPr>
          <w:rFonts w:ascii="Arial" w:hAnsi="Arial" w:cs="Arial"/>
          <w:sz w:val="24"/>
          <w:szCs w:val="24"/>
        </w:rPr>
        <w:t xml:space="preserve"> пункт</w:t>
      </w:r>
      <w:r w:rsidR="009E7139" w:rsidRPr="00855D48">
        <w:rPr>
          <w:rFonts w:ascii="Arial" w:hAnsi="Arial" w:cs="Arial"/>
          <w:sz w:val="24"/>
          <w:szCs w:val="24"/>
        </w:rPr>
        <w:t>а</w:t>
      </w:r>
      <w:r w:rsidRPr="00855D48">
        <w:rPr>
          <w:rFonts w:ascii="Arial" w:hAnsi="Arial" w:cs="Arial"/>
          <w:sz w:val="24"/>
          <w:szCs w:val="24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 пункт</w:t>
      </w:r>
      <w:r w:rsidR="009E7139" w:rsidRPr="00855D48">
        <w:rPr>
          <w:rFonts w:ascii="Arial" w:hAnsi="Arial" w:cs="Arial"/>
          <w:sz w:val="24"/>
          <w:szCs w:val="24"/>
        </w:rPr>
        <w:t>о</w:t>
      </w:r>
      <w:r w:rsidRPr="00855D48">
        <w:rPr>
          <w:rFonts w:ascii="Arial" w:hAnsi="Arial" w:cs="Arial"/>
          <w:sz w:val="24"/>
          <w:szCs w:val="24"/>
        </w:rPr>
        <w:t xml:space="preserve">м </w:t>
      </w:r>
      <w:r w:rsidR="009E7139" w:rsidRPr="00855D48">
        <w:rPr>
          <w:rFonts w:ascii="Arial" w:hAnsi="Arial" w:cs="Arial"/>
          <w:sz w:val="24"/>
          <w:szCs w:val="24"/>
        </w:rPr>
        <w:t xml:space="preserve">и городом </w:t>
      </w:r>
      <w:r w:rsidRPr="00855D48">
        <w:rPr>
          <w:rFonts w:ascii="Arial" w:hAnsi="Arial" w:cs="Arial"/>
          <w:sz w:val="24"/>
          <w:szCs w:val="24"/>
        </w:rPr>
        <w:t>организовано в соответствии с расписанием. Информация об объемах пассажирских перевозок необходимая для анализа</w:t>
      </w:r>
      <w:r w:rsidR="00922E95" w:rsidRPr="00855D48">
        <w:rPr>
          <w:rFonts w:ascii="Arial" w:hAnsi="Arial" w:cs="Arial"/>
          <w:sz w:val="24"/>
          <w:szCs w:val="24"/>
        </w:rPr>
        <w:t xml:space="preserve"> пассажиропотока отсутствует. </w:t>
      </w:r>
    </w:p>
    <w:p w:rsidR="009B3B6D" w:rsidRPr="00855D48" w:rsidRDefault="00400BEB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2</w:t>
      </w:r>
      <w:r w:rsidR="00EF5BB4" w:rsidRPr="00855D48">
        <w:rPr>
          <w:rFonts w:ascii="Arial" w:hAnsi="Arial" w:cs="Arial"/>
          <w:bCs/>
          <w:sz w:val="24"/>
          <w:szCs w:val="24"/>
        </w:rPr>
        <w:t>.7</w:t>
      </w:r>
      <w:r w:rsidR="00405FFF" w:rsidRPr="00855D48">
        <w:rPr>
          <w:rFonts w:ascii="Arial" w:hAnsi="Arial" w:cs="Arial"/>
          <w:bCs/>
          <w:sz w:val="24"/>
          <w:szCs w:val="24"/>
        </w:rPr>
        <w:t>.</w:t>
      </w:r>
      <w:r w:rsidR="00EF5BB4" w:rsidRPr="00855D48">
        <w:rPr>
          <w:rFonts w:ascii="Arial" w:hAnsi="Arial" w:cs="Arial"/>
          <w:bCs/>
          <w:sz w:val="24"/>
          <w:szCs w:val="24"/>
        </w:rPr>
        <w:t xml:space="preserve"> Характеристика пешеходного и велосипедного передвижения.</w:t>
      </w:r>
    </w:p>
    <w:p w:rsidR="00922E95" w:rsidRPr="00855D48" w:rsidRDefault="00EF5BB4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Для передвижения пешеходов предусмотрены тротуары преимущественно в</w:t>
      </w:r>
      <w:r w:rsidR="009E7139" w:rsidRPr="00855D48">
        <w:rPr>
          <w:rFonts w:ascii="Arial" w:hAnsi="Arial" w:cs="Arial"/>
          <w:sz w:val="24"/>
          <w:szCs w:val="24"/>
        </w:rPr>
        <w:t xml:space="preserve"> асфальтовом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Pr="00855D48">
        <w:rPr>
          <w:rFonts w:ascii="Arial" w:hAnsi="Arial" w:cs="Arial"/>
          <w:sz w:val="24"/>
          <w:szCs w:val="24"/>
        </w:rPr>
        <w:t xml:space="preserve">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B3B6D" w:rsidRPr="00855D48" w:rsidRDefault="00400BEB" w:rsidP="00927E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2</w:t>
      </w:r>
      <w:r w:rsidR="00EF5BB4" w:rsidRPr="00855D48">
        <w:rPr>
          <w:rFonts w:ascii="Arial" w:hAnsi="Arial" w:cs="Arial"/>
          <w:bCs/>
          <w:sz w:val="24"/>
          <w:szCs w:val="24"/>
        </w:rPr>
        <w:t>.8</w:t>
      </w:r>
      <w:r w:rsidR="00405FFF" w:rsidRPr="00855D48">
        <w:rPr>
          <w:rFonts w:ascii="Arial" w:hAnsi="Arial" w:cs="Arial"/>
          <w:bCs/>
          <w:sz w:val="24"/>
          <w:szCs w:val="24"/>
        </w:rPr>
        <w:t>.</w:t>
      </w:r>
      <w:r w:rsidR="00EF5BB4" w:rsidRPr="00855D48">
        <w:rPr>
          <w:rFonts w:ascii="Arial" w:hAnsi="Arial" w:cs="Arial"/>
          <w:bCs/>
          <w:sz w:val="24"/>
          <w:szCs w:val="24"/>
        </w:rPr>
        <w:t xml:space="preserve"> Характеристика движения грузовых транспортных средств. </w:t>
      </w:r>
    </w:p>
    <w:p w:rsidR="00922E95" w:rsidRPr="00855D48" w:rsidRDefault="00EF5BB4" w:rsidP="00927E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Транспортных организаций</w:t>
      </w:r>
      <w:r w:rsidR="00F04A06" w:rsidRPr="00855D48">
        <w:rPr>
          <w:rFonts w:ascii="Arial" w:hAnsi="Arial" w:cs="Arial"/>
          <w:sz w:val="24"/>
          <w:szCs w:val="24"/>
        </w:rPr>
        <w:t>,</w:t>
      </w:r>
      <w:r w:rsidRPr="00855D48">
        <w:rPr>
          <w:rFonts w:ascii="Arial" w:hAnsi="Arial" w:cs="Arial"/>
          <w:sz w:val="24"/>
          <w:szCs w:val="24"/>
        </w:rPr>
        <w:t xml:space="preserve"> осуществляющих грузовые перевозки</w:t>
      </w:r>
      <w:r w:rsidR="00F04A06" w:rsidRPr="00855D48">
        <w:rPr>
          <w:rFonts w:ascii="Arial" w:hAnsi="Arial" w:cs="Arial"/>
          <w:sz w:val="24"/>
          <w:szCs w:val="24"/>
        </w:rPr>
        <w:t>,</w:t>
      </w:r>
      <w:r w:rsidRPr="00855D48">
        <w:rPr>
          <w:rFonts w:ascii="Arial" w:hAnsi="Arial" w:cs="Arial"/>
          <w:sz w:val="24"/>
          <w:szCs w:val="24"/>
        </w:rPr>
        <w:t xml:space="preserve"> на территории сельского поселения не имеется. </w:t>
      </w:r>
    </w:p>
    <w:p w:rsidR="00F04A06" w:rsidRPr="00855D48" w:rsidRDefault="002C5BE8" w:rsidP="002C5BE8">
      <w:pPr>
        <w:pStyle w:val="aff1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2.9. </w:t>
      </w:r>
      <w:r w:rsidR="00EF5BB4" w:rsidRPr="00855D48">
        <w:rPr>
          <w:rFonts w:ascii="Arial" w:hAnsi="Arial" w:cs="Arial"/>
          <w:bCs/>
          <w:sz w:val="24"/>
          <w:szCs w:val="24"/>
        </w:rPr>
        <w:t>Анализ уровня безопасности дорожного движения.</w:t>
      </w:r>
    </w:p>
    <w:p w:rsidR="00525E37" w:rsidRPr="00855D48" w:rsidRDefault="00750207" w:rsidP="00927E29">
      <w:pPr>
        <w:pStyle w:val="afd"/>
        <w:widowControl w:val="0"/>
        <w:spacing w:after="0"/>
        <w:ind w:firstLine="709"/>
        <w:rPr>
          <w:rFonts w:cs="Arial"/>
          <w:snapToGrid w:val="0"/>
          <w:color w:val="000000"/>
          <w:sz w:val="24"/>
          <w:szCs w:val="24"/>
        </w:rPr>
      </w:pPr>
      <w:r w:rsidRPr="00855D48">
        <w:rPr>
          <w:rFonts w:cs="Arial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855D48">
        <w:rPr>
          <w:rFonts w:cs="Arial"/>
          <w:snapToGrid w:val="0"/>
          <w:color w:val="000000"/>
          <w:sz w:val="24"/>
          <w:szCs w:val="24"/>
        </w:rPr>
        <w:t>выливом</w:t>
      </w:r>
      <w:proofErr w:type="spellEnd"/>
      <w:r w:rsidRPr="00855D48">
        <w:rPr>
          <w:rFonts w:cs="Arial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</w:t>
      </w:r>
      <w:r w:rsidR="00A9668F" w:rsidRPr="00855D48">
        <w:rPr>
          <w:rFonts w:cs="Arial"/>
          <w:snapToGrid w:val="0"/>
          <w:color w:val="000000"/>
          <w:sz w:val="24"/>
          <w:szCs w:val="24"/>
        </w:rPr>
        <w:t>.</w:t>
      </w:r>
    </w:p>
    <w:p w:rsidR="00AA5BE0" w:rsidRPr="00855D48" w:rsidRDefault="00750207" w:rsidP="00927E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5D48">
        <w:rPr>
          <w:rFonts w:ascii="Arial" w:hAnsi="Arial" w:cs="Arial"/>
          <w:snapToGrid w:val="0"/>
          <w:color w:val="000000"/>
          <w:sz w:val="24"/>
          <w:szCs w:val="24"/>
        </w:rPr>
        <w:t xml:space="preserve">На территории </w:t>
      </w:r>
      <w:r w:rsidR="00AA5BE0" w:rsidRPr="00855D48">
        <w:rPr>
          <w:rFonts w:ascii="Arial" w:hAnsi="Arial" w:cs="Arial"/>
          <w:snapToGrid w:val="0"/>
          <w:color w:val="000000"/>
          <w:sz w:val="24"/>
          <w:szCs w:val="24"/>
        </w:rPr>
        <w:t>Гадале</w:t>
      </w:r>
      <w:r w:rsidR="003D6C4C" w:rsidRPr="00855D48">
        <w:rPr>
          <w:rFonts w:ascii="Arial" w:hAnsi="Arial" w:cs="Arial"/>
          <w:snapToGrid w:val="0"/>
          <w:color w:val="000000"/>
          <w:sz w:val="24"/>
          <w:szCs w:val="24"/>
        </w:rPr>
        <w:t>йского</w:t>
      </w:r>
      <w:r w:rsidR="00C93517" w:rsidRPr="00855D48">
        <w:rPr>
          <w:rFonts w:ascii="Arial" w:hAnsi="Arial" w:cs="Arial"/>
          <w:snapToGrid w:val="0"/>
          <w:color w:val="000000"/>
          <w:sz w:val="24"/>
          <w:szCs w:val="24"/>
        </w:rPr>
        <w:t xml:space="preserve"> сельского поселения </w:t>
      </w:r>
      <w:r w:rsidR="00C93517" w:rsidRPr="00855D48">
        <w:rPr>
          <w:rFonts w:ascii="Arial" w:hAnsi="Arial" w:cs="Arial"/>
          <w:color w:val="000000"/>
          <w:sz w:val="24"/>
          <w:szCs w:val="24"/>
        </w:rPr>
        <w:t xml:space="preserve">железнодорожный транспорт </w:t>
      </w:r>
      <w:r w:rsidR="00AA5BE0" w:rsidRPr="00855D48">
        <w:rPr>
          <w:rFonts w:ascii="Arial" w:hAnsi="Arial" w:cs="Arial"/>
          <w:color w:val="000000"/>
          <w:sz w:val="24"/>
          <w:szCs w:val="24"/>
        </w:rPr>
        <w:t xml:space="preserve">не </w:t>
      </w:r>
      <w:r w:rsidR="00C93517" w:rsidRPr="00855D48">
        <w:rPr>
          <w:rFonts w:ascii="Arial" w:hAnsi="Arial" w:cs="Arial"/>
          <w:color w:val="000000"/>
          <w:sz w:val="24"/>
          <w:szCs w:val="24"/>
        </w:rPr>
        <w:t>представлен</w:t>
      </w:r>
      <w:r w:rsidR="00AA5BE0" w:rsidRPr="00855D48">
        <w:rPr>
          <w:rFonts w:ascii="Arial" w:hAnsi="Arial" w:cs="Arial"/>
          <w:color w:val="000000"/>
          <w:sz w:val="24"/>
          <w:szCs w:val="24"/>
        </w:rPr>
        <w:t>.</w:t>
      </w:r>
    </w:p>
    <w:p w:rsidR="00C93517" w:rsidRPr="00855D48" w:rsidRDefault="00750207" w:rsidP="00927E29">
      <w:pPr>
        <w:spacing w:after="0" w:line="240" w:lineRule="auto"/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55D48">
        <w:rPr>
          <w:rFonts w:ascii="Arial" w:hAnsi="Arial" w:cs="Arial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855D48" w:rsidRDefault="00750207" w:rsidP="00927E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5D48">
        <w:rPr>
          <w:rFonts w:ascii="Arial" w:hAnsi="Arial" w:cs="Arial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855D48">
        <w:rPr>
          <w:rFonts w:ascii="Arial" w:hAnsi="Arial" w:cs="Arial"/>
          <w:snapToGrid w:val="0"/>
          <w:color w:val="000000"/>
          <w:sz w:val="24"/>
          <w:szCs w:val="24"/>
        </w:rPr>
        <w:t xml:space="preserve"> и частных автомашин</w:t>
      </w:r>
      <w:r w:rsidRPr="00855D48">
        <w:rPr>
          <w:rFonts w:ascii="Arial" w:hAnsi="Arial" w:cs="Arial"/>
          <w:snapToGrid w:val="0"/>
          <w:color w:val="000000"/>
          <w:sz w:val="24"/>
          <w:szCs w:val="24"/>
        </w:rPr>
        <w:t xml:space="preserve"> с числом пострадавших и погибших </w:t>
      </w:r>
      <w:r w:rsidR="00C93517" w:rsidRPr="00855D48">
        <w:rPr>
          <w:rFonts w:ascii="Arial" w:hAnsi="Arial" w:cs="Arial"/>
          <w:snapToGrid w:val="0"/>
          <w:color w:val="000000"/>
          <w:sz w:val="24"/>
          <w:szCs w:val="24"/>
        </w:rPr>
        <w:t>5</w:t>
      </w:r>
      <w:r w:rsidRPr="00855D48">
        <w:rPr>
          <w:rFonts w:ascii="Arial" w:hAnsi="Arial" w:cs="Arial"/>
          <w:snapToGrid w:val="0"/>
          <w:color w:val="000000"/>
          <w:sz w:val="24"/>
          <w:szCs w:val="24"/>
        </w:rPr>
        <w:t xml:space="preserve"> человек.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855D48">
        <w:rPr>
          <w:rFonts w:cs="Arial"/>
          <w:sz w:val="24"/>
          <w:szCs w:val="24"/>
        </w:rPr>
        <w:t>й</w:t>
      </w:r>
      <w:r w:rsidRPr="00855D48">
        <w:rPr>
          <w:rFonts w:cs="Arial"/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C93517" w:rsidRPr="00855D48">
        <w:rPr>
          <w:rFonts w:cs="Arial"/>
          <w:sz w:val="24"/>
          <w:szCs w:val="24"/>
        </w:rPr>
        <w:t>й</w:t>
      </w:r>
      <w:r w:rsidRPr="00855D48">
        <w:rPr>
          <w:rFonts w:cs="Arial"/>
          <w:sz w:val="24"/>
          <w:szCs w:val="24"/>
        </w:rPr>
        <w:t xml:space="preserve"> дисциплиной, а также недостаточной эффективност</w:t>
      </w:r>
      <w:r w:rsidR="00927ECD" w:rsidRPr="00855D48">
        <w:rPr>
          <w:rFonts w:cs="Arial"/>
          <w:sz w:val="24"/>
          <w:szCs w:val="24"/>
        </w:rPr>
        <w:t>и,</w:t>
      </w:r>
      <w:r w:rsidRPr="00855D48">
        <w:rPr>
          <w:rFonts w:cs="Arial"/>
          <w:sz w:val="24"/>
          <w:szCs w:val="24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 w:rsidR="00C93517" w:rsidRPr="00855D48">
        <w:rPr>
          <w:rFonts w:cs="Arial"/>
          <w:sz w:val="24"/>
          <w:szCs w:val="24"/>
        </w:rPr>
        <w:t>2</w:t>
      </w:r>
      <w:r w:rsidR="00400BEB" w:rsidRPr="00855D48">
        <w:rPr>
          <w:rFonts w:cs="Arial"/>
          <w:sz w:val="24"/>
          <w:szCs w:val="24"/>
        </w:rPr>
        <w:t xml:space="preserve">015 года </w:t>
      </w:r>
      <w:r w:rsidRPr="00855D48">
        <w:rPr>
          <w:rFonts w:cs="Arial"/>
          <w:sz w:val="24"/>
          <w:szCs w:val="24"/>
        </w:rPr>
        <w:t>на территории</w:t>
      </w:r>
      <w:r w:rsidR="002C5BE8">
        <w:rPr>
          <w:rFonts w:cs="Arial"/>
          <w:sz w:val="24"/>
          <w:szCs w:val="24"/>
        </w:rPr>
        <w:t xml:space="preserve"> </w:t>
      </w:r>
      <w:r w:rsidR="00AA5BE0" w:rsidRPr="00855D48">
        <w:rPr>
          <w:rFonts w:cs="Arial"/>
          <w:sz w:val="24"/>
          <w:szCs w:val="24"/>
        </w:rPr>
        <w:t>Гадале</w:t>
      </w:r>
      <w:r w:rsidR="00C93517" w:rsidRPr="00855D48">
        <w:rPr>
          <w:rFonts w:cs="Arial"/>
          <w:sz w:val="24"/>
          <w:szCs w:val="24"/>
        </w:rPr>
        <w:t>йского</w:t>
      </w:r>
      <w:r w:rsidR="002C5BE8">
        <w:rPr>
          <w:rFonts w:cs="Arial"/>
          <w:sz w:val="24"/>
          <w:szCs w:val="24"/>
        </w:rPr>
        <w:t xml:space="preserve"> </w:t>
      </w:r>
      <w:r w:rsidRPr="00855D48">
        <w:rPr>
          <w:rFonts w:cs="Arial"/>
          <w:sz w:val="24"/>
          <w:szCs w:val="24"/>
        </w:rPr>
        <w:t>сельского поселения</w:t>
      </w:r>
      <w:r w:rsidR="002618F7" w:rsidRPr="00855D48">
        <w:rPr>
          <w:rFonts w:cs="Arial"/>
          <w:sz w:val="24"/>
          <w:szCs w:val="24"/>
        </w:rPr>
        <w:t xml:space="preserve"> дорожно-транспортных аварий </w:t>
      </w:r>
      <w:r w:rsidR="00C93517" w:rsidRPr="00855D48">
        <w:rPr>
          <w:rFonts w:cs="Arial"/>
          <w:sz w:val="24"/>
          <w:szCs w:val="24"/>
        </w:rPr>
        <w:t xml:space="preserve">не </w:t>
      </w:r>
      <w:r w:rsidR="00EF60FD" w:rsidRPr="00855D48">
        <w:rPr>
          <w:rFonts w:cs="Arial"/>
          <w:sz w:val="24"/>
          <w:szCs w:val="24"/>
        </w:rPr>
        <w:t>зарегистрировано</w:t>
      </w:r>
      <w:r w:rsidR="00C93517" w:rsidRPr="00855D48">
        <w:rPr>
          <w:rFonts w:cs="Arial"/>
          <w:sz w:val="24"/>
          <w:szCs w:val="24"/>
        </w:rPr>
        <w:t>.</w:t>
      </w:r>
      <w:r w:rsidR="002C5BE8">
        <w:rPr>
          <w:rFonts w:cs="Arial"/>
          <w:sz w:val="24"/>
          <w:szCs w:val="24"/>
        </w:rPr>
        <w:t xml:space="preserve"> </w:t>
      </w:r>
      <w:r w:rsidRPr="00855D48">
        <w:rPr>
          <w:rFonts w:cs="Arial"/>
          <w:sz w:val="24"/>
          <w:szCs w:val="24"/>
        </w:rPr>
        <w:t>Для эффективного решения проблем, связанных с дорожно-транспортно</w:t>
      </w:r>
      <w:r w:rsidR="00440F25" w:rsidRPr="00855D48">
        <w:rPr>
          <w:rFonts w:cs="Arial"/>
          <w:sz w:val="24"/>
          <w:szCs w:val="24"/>
        </w:rPr>
        <w:t xml:space="preserve">й </w:t>
      </w:r>
      <w:r w:rsidRPr="00855D48">
        <w:rPr>
          <w:rFonts w:cs="Arial"/>
          <w:sz w:val="24"/>
          <w:szCs w:val="24"/>
        </w:rPr>
        <w:t xml:space="preserve">аварийностью, непрерывно </w:t>
      </w:r>
      <w:r w:rsidRPr="00855D48">
        <w:rPr>
          <w:rFonts w:cs="Arial"/>
          <w:sz w:val="24"/>
          <w:szCs w:val="24"/>
        </w:rPr>
        <w:lastRenderedPageBreak/>
        <w:t>обеспечивать системный подход к реализации</w:t>
      </w:r>
      <w:r w:rsidR="00A96EBF">
        <w:rPr>
          <w:rFonts w:cs="Arial"/>
          <w:sz w:val="24"/>
          <w:szCs w:val="24"/>
        </w:rPr>
        <w:t xml:space="preserve"> </w:t>
      </w:r>
      <w:r w:rsidRPr="00855D48">
        <w:rPr>
          <w:rFonts w:cs="Arial"/>
          <w:sz w:val="24"/>
          <w:szCs w:val="24"/>
        </w:rPr>
        <w:t>мероприятий по повышению безопасности дорожного движения.</w:t>
      </w:r>
    </w:p>
    <w:p w:rsidR="001C653D" w:rsidRPr="00855D48" w:rsidRDefault="001C653D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6F5CFC" w:rsidRPr="00855D48" w:rsidRDefault="001C653D" w:rsidP="00A96EBF">
      <w:pPr>
        <w:pStyle w:val="ConsPlusNormal"/>
        <w:ind w:firstLine="709"/>
        <w:jc w:val="right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Таблица 2</w:t>
      </w:r>
      <w:r w:rsidR="006F5CFC" w:rsidRPr="00855D48">
        <w:rPr>
          <w:rFonts w:cs="Arial"/>
          <w:sz w:val="24"/>
          <w:szCs w:val="24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6F5CFC" w:rsidRPr="00DC0E14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 xml:space="preserve">№ </w:t>
            </w:r>
            <w:proofErr w:type="gramStart"/>
            <w:r w:rsidRPr="00DC0E14"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 w:rsidRPr="00DC0E14"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>Год</w:t>
            </w:r>
          </w:p>
        </w:tc>
      </w:tr>
      <w:tr w:rsidR="006F5CFC" w:rsidRPr="00DC0E14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kern w:val="2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>2015</w:t>
            </w:r>
          </w:p>
        </w:tc>
      </w:tr>
      <w:tr w:rsidR="006F5CFC" w:rsidRPr="00DC0E14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DC0E14" w:rsidRDefault="006F5CFC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DC0E14" w:rsidRDefault="00264FA4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kern w:val="2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DC0E14" w:rsidRDefault="00264FA4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kern w:val="2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DC0E14" w:rsidRDefault="00264FA4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kern w:val="2"/>
                <w:lang w:eastAsia="en-US"/>
              </w:rPr>
              <w:t>0</w:t>
            </w:r>
          </w:p>
        </w:tc>
      </w:tr>
      <w:tr w:rsidR="002618F7" w:rsidRPr="00DC0E14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7" w:rsidRPr="00DC0E14" w:rsidRDefault="002618F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7" w:rsidRPr="00DC0E14" w:rsidRDefault="002618F7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7" w:rsidRPr="00DC0E14" w:rsidRDefault="002618F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kern w:val="2"/>
                <w:lang w:eastAsia="en-US"/>
              </w:rPr>
            </w:pPr>
            <w:r w:rsidRPr="00DC0E14">
              <w:rPr>
                <w:rFonts w:ascii="Courier New" w:hAnsi="Courier New" w:cs="Courier New"/>
                <w:kern w:val="2"/>
                <w:lang w:eastAsia="en-US"/>
              </w:rPr>
              <w:t>192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7" w:rsidRPr="00DC0E14" w:rsidRDefault="002618F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198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7" w:rsidRPr="00DC0E14" w:rsidRDefault="002618F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208</w:t>
            </w:r>
          </w:p>
        </w:tc>
      </w:tr>
    </w:tbl>
    <w:p w:rsidR="00306B95" w:rsidRDefault="00306B95" w:rsidP="00DC0E14">
      <w:pPr>
        <w:pStyle w:val="ConsPlusNormal"/>
        <w:widowControl/>
        <w:ind w:firstLine="709"/>
        <w:jc w:val="both"/>
        <w:rPr>
          <w:rFonts w:cs="Arial"/>
          <w:bCs/>
          <w:sz w:val="24"/>
          <w:szCs w:val="24"/>
        </w:rPr>
      </w:pPr>
    </w:p>
    <w:p w:rsidR="00264FA4" w:rsidRDefault="00DC0E14" w:rsidP="00306B95">
      <w:pPr>
        <w:pStyle w:val="ConsPlusNormal"/>
        <w:widowControl/>
        <w:ind w:firstLine="709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3. </w:t>
      </w:r>
      <w:r w:rsidR="00EF5BB4" w:rsidRPr="00855D48">
        <w:rPr>
          <w:rFonts w:cs="Arial"/>
          <w:bCs/>
          <w:sz w:val="24"/>
          <w:szCs w:val="24"/>
        </w:rPr>
        <w:t>Оценка уровня негат</w:t>
      </w:r>
      <w:r w:rsidR="00B23D7D" w:rsidRPr="00855D48">
        <w:rPr>
          <w:rFonts w:cs="Arial"/>
          <w:bCs/>
          <w:sz w:val="24"/>
          <w:szCs w:val="24"/>
        </w:rPr>
        <w:t>ивного воздействия транспортной</w:t>
      </w:r>
      <w:r>
        <w:rPr>
          <w:rFonts w:cs="Arial"/>
          <w:bCs/>
          <w:sz w:val="24"/>
          <w:szCs w:val="24"/>
        </w:rPr>
        <w:t xml:space="preserve"> инфраструктуры </w:t>
      </w:r>
      <w:r w:rsidR="00EF5BB4" w:rsidRPr="00855D48">
        <w:rPr>
          <w:rFonts w:cs="Arial"/>
          <w:bCs/>
          <w:sz w:val="24"/>
          <w:szCs w:val="24"/>
        </w:rPr>
        <w:t>на окружающую среду, безопасность и здоровье человека.</w:t>
      </w:r>
    </w:p>
    <w:p w:rsidR="00306B95" w:rsidRPr="00855D48" w:rsidRDefault="00306B95" w:rsidP="00DC0E14">
      <w:pPr>
        <w:pStyle w:val="ConsPlusNormal"/>
        <w:widowControl/>
        <w:ind w:firstLine="709"/>
        <w:jc w:val="both"/>
        <w:rPr>
          <w:rFonts w:cs="Arial"/>
          <w:bCs/>
          <w:sz w:val="24"/>
          <w:szCs w:val="24"/>
        </w:rPr>
      </w:pP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i/>
          <w:iCs/>
          <w:sz w:val="24"/>
          <w:szCs w:val="24"/>
        </w:rPr>
      </w:pPr>
      <w:r w:rsidRPr="00855D48">
        <w:rPr>
          <w:rFonts w:cs="Arial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EF5BB4" w:rsidRPr="00DC0E14" w:rsidRDefault="00EF5BB4" w:rsidP="00927E29">
      <w:pPr>
        <w:pStyle w:val="ConsPlusNormal"/>
        <w:widowControl/>
        <w:ind w:firstLine="709"/>
        <w:jc w:val="both"/>
        <w:rPr>
          <w:rFonts w:cs="Arial"/>
          <w:iCs/>
          <w:sz w:val="24"/>
          <w:szCs w:val="24"/>
        </w:rPr>
      </w:pPr>
      <w:r w:rsidRPr="00DC0E14">
        <w:rPr>
          <w:rFonts w:cs="Arial"/>
          <w:iCs/>
          <w:sz w:val="24"/>
          <w:szCs w:val="24"/>
        </w:rPr>
        <w:t>Загрязнение атмосферы.</w:t>
      </w:r>
      <w:r w:rsidR="00B42BCE" w:rsidRPr="00DC0E14">
        <w:rPr>
          <w:rFonts w:cs="Arial"/>
          <w:sz w:val="24"/>
          <w:szCs w:val="24"/>
        </w:rPr>
        <w:t xml:space="preserve"> Выброс в воздух дыма и га</w:t>
      </w:r>
      <w:r w:rsidRPr="00DC0E14">
        <w:rPr>
          <w:rFonts w:cs="Arial"/>
          <w:sz w:val="24"/>
          <w:szCs w:val="24"/>
        </w:rPr>
        <w:t>зообразных загрязняющих веществ (</w:t>
      </w:r>
      <w:proofErr w:type="spellStart"/>
      <w:r w:rsidRPr="00DC0E14">
        <w:rPr>
          <w:rFonts w:cs="Arial"/>
          <w:sz w:val="24"/>
          <w:szCs w:val="24"/>
        </w:rPr>
        <w:t>диоксин</w:t>
      </w:r>
      <w:proofErr w:type="spellEnd"/>
      <w:r w:rsidRPr="00DC0E14">
        <w:rPr>
          <w:rFonts w:cs="Arial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 w:rsidRPr="00DC0E14">
        <w:rPr>
          <w:rFonts w:cs="Arial"/>
          <w:sz w:val="24"/>
          <w:szCs w:val="24"/>
        </w:rPr>
        <w:t>е</w:t>
      </w:r>
      <w:r w:rsidRPr="00DC0E14">
        <w:rPr>
          <w:rFonts w:cs="Arial"/>
          <w:sz w:val="24"/>
          <w:szCs w:val="24"/>
        </w:rPr>
        <w:t>спираторным аллергическим заболеваниям.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DC0E14">
        <w:rPr>
          <w:rFonts w:cs="Arial"/>
          <w:iCs/>
          <w:sz w:val="24"/>
          <w:szCs w:val="24"/>
        </w:rPr>
        <w:t>Воздействие шума.</w:t>
      </w:r>
      <w:r w:rsidRPr="00DC0E14">
        <w:rPr>
          <w:rFonts w:cs="Arial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927ECD" w:rsidRPr="00DC0E14">
        <w:rPr>
          <w:rFonts w:cs="Arial"/>
          <w:sz w:val="24"/>
          <w:szCs w:val="24"/>
        </w:rPr>
        <w:t xml:space="preserve"> Это приводит к росту сердечно</w:t>
      </w:r>
      <w:r w:rsidRPr="00DC0E14">
        <w:rPr>
          <w:rFonts w:cs="Arial"/>
          <w:sz w:val="24"/>
          <w:szCs w:val="24"/>
        </w:rPr>
        <w:t>сосудистых</w:t>
      </w:r>
      <w:r w:rsidRPr="00855D48">
        <w:rPr>
          <w:rFonts w:cs="Arial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</w:t>
      </w:r>
      <w:r w:rsidR="00F11DEA" w:rsidRPr="00855D48">
        <w:rPr>
          <w:rFonts w:cs="Arial"/>
          <w:sz w:val="24"/>
          <w:szCs w:val="24"/>
        </w:rPr>
        <w:t xml:space="preserve"> 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264FA4" w:rsidRPr="00855D48">
        <w:rPr>
          <w:rFonts w:cs="Arial"/>
          <w:sz w:val="24"/>
          <w:szCs w:val="24"/>
        </w:rPr>
        <w:t>й</w:t>
      </w:r>
      <w:r w:rsidRPr="00855D48">
        <w:rPr>
          <w:rFonts w:cs="Arial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</w:t>
      </w:r>
      <w:r w:rsidR="00F11DEA" w:rsidRPr="00855D48">
        <w:rPr>
          <w:rFonts w:cs="Arial"/>
          <w:sz w:val="24"/>
          <w:szCs w:val="24"/>
        </w:rPr>
        <w:t xml:space="preserve"> </w:t>
      </w:r>
      <w:r w:rsidRPr="00855D48">
        <w:rPr>
          <w:rFonts w:cs="Arial"/>
          <w:sz w:val="24"/>
          <w:szCs w:val="24"/>
        </w:rPr>
        <w:t>о сравнительно благополучной экологической ситуации в части воздействия транспортно</w:t>
      </w:r>
      <w:r w:rsidR="00264FA4" w:rsidRPr="00855D48">
        <w:rPr>
          <w:rFonts w:cs="Arial"/>
          <w:sz w:val="24"/>
          <w:szCs w:val="24"/>
        </w:rPr>
        <w:t>й</w:t>
      </w:r>
      <w:r w:rsidRPr="00855D48">
        <w:rPr>
          <w:rFonts w:cs="Arial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B23D7D" w:rsidRPr="00855D48" w:rsidRDefault="00DC0E14" w:rsidP="00DC0E1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EF5BB4" w:rsidRPr="00855D48">
        <w:rPr>
          <w:rFonts w:cs="Arial"/>
          <w:bCs/>
          <w:sz w:val="24"/>
          <w:szCs w:val="24"/>
        </w:rPr>
        <w:t xml:space="preserve">Характеристика существующих </w:t>
      </w:r>
      <w:r w:rsidR="00B23D7D" w:rsidRPr="00855D48">
        <w:rPr>
          <w:rFonts w:cs="Arial"/>
          <w:bCs/>
          <w:sz w:val="24"/>
          <w:szCs w:val="24"/>
        </w:rPr>
        <w:t>условий и перспектив развития и</w:t>
      </w:r>
    </w:p>
    <w:p w:rsidR="00692AE4" w:rsidRPr="00855D48" w:rsidRDefault="00EF5BB4" w:rsidP="00DC0E14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855D48">
        <w:rPr>
          <w:rFonts w:cs="Arial"/>
          <w:bCs/>
          <w:sz w:val="24"/>
          <w:szCs w:val="24"/>
        </w:rPr>
        <w:t>размещения транспортной инфраструктуры поселения</w:t>
      </w:r>
      <w:r w:rsidRPr="00855D48">
        <w:rPr>
          <w:rFonts w:cs="Arial"/>
          <w:sz w:val="24"/>
          <w:szCs w:val="24"/>
        </w:rPr>
        <w:t xml:space="preserve">. </w:t>
      </w:r>
    </w:p>
    <w:p w:rsidR="00773C13" w:rsidRPr="00855D48" w:rsidRDefault="00690812" w:rsidP="00927E29">
      <w:pPr>
        <w:pStyle w:val="S2"/>
        <w:spacing w:after="0"/>
        <w:ind w:left="0" w:firstLine="709"/>
        <w:rPr>
          <w:rFonts w:ascii="Arial" w:hAnsi="Arial" w:cs="Arial"/>
          <w:b w:val="0"/>
        </w:rPr>
      </w:pPr>
      <w:r w:rsidRPr="00855D48">
        <w:rPr>
          <w:rFonts w:ascii="Arial" w:hAnsi="Arial" w:cs="Arial"/>
          <w:b w:val="0"/>
        </w:rPr>
        <w:t xml:space="preserve">Технико-экономические показатели генерального плана </w:t>
      </w:r>
    </w:p>
    <w:p w:rsidR="00690812" w:rsidRPr="00855D48" w:rsidRDefault="00AA5BE0" w:rsidP="00927E29">
      <w:pPr>
        <w:pStyle w:val="S2"/>
        <w:spacing w:after="0"/>
        <w:ind w:left="0" w:firstLine="709"/>
        <w:rPr>
          <w:rFonts w:ascii="Arial" w:hAnsi="Arial" w:cs="Arial"/>
          <w:b w:val="0"/>
        </w:rPr>
      </w:pPr>
      <w:r w:rsidRPr="00855D48">
        <w:rPr>
          <w:rFonts w:ascii="Arial" w:hAnsi="Arial" w:cs="Arial"/>
          <w:b w:val="0"/>
        </w:rPr>
        <w:t>Гадале</w:t>
      </w:r>
      <w:r w:rsidR="003D6C4C" w:rsidRPr="00855D48">
        <w:rPr>
          <w:rFonts w:ascii="Arial" w:hAnsi="Arial" w:cs="Arial"/>
          <w:b w:val="0"/>
        </w:rPr>
        <w:t>йского</w:t>
      </w:r>
      <w:r w:rsidR="00DC0E14">
        <w:rPr>
          <w:rFonts w:ascii="Arial" w:hAnsi="Arial" w:cs="Arial"/>
          <w:b w:val="0"/>
        </w:rPr>
        <w:t xml:space="preserve"> </w:t>
      </w:r>
      <w:r w:rsidR="00690812" w:rsidRPr="00855D48">
        <w:rPr>
          <w:rFonts w:ascii="Arial" w:hAnsi="Arial" w:cs="Arial"/>
          <w:b w:val="0"/>
        </w:rPr>
        <w:t xml:space="preserve">сельского поселения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405"/>
        <w:gridCol w:w="1669"/>
        <w:gridCol w:w="1933"/>
        <w:gridCol w:w="1461"/>
      </w:tblGrid>
      <w:tr w:rsidR="00690812" w:rsidRPr="00DC0E14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DC0E14" w:rsidRDefault="00690812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DC0E14" w:rsidRDefault="00690812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DC0E14" w:rsidRDefault="00690812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DC0E14" w:rsidRDefault="00690812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DC0E14" w:rsidRDefault="00690812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Расчётный срок</w:t>
            </w:r>
          </w:p>
        </w:tc>
      </w:tr>
      <w:tr w:rsidR="00690812" w:rsidRPr="00DC0E14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DC0E14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C0E14">
              <w:rPr>
                <w:rFonts w:ascii="Courier New" w:hAnsi="Courier New" w:cs="Courier New"/>
                <w:color w:val="000000" w:themeColor="text1"/>
              </w:rPr>
              <w:t>Транспортная инфраструктура</w:t>
            </w:r>
          </w:p>
        </w:tc>
      </w:tr>
      <w:tr w:rsidR="00AA5BE0" w:rsidRPr="00DC0E14" w:rsidTr="006E16AD">
        <w:tc>
          <w:tcPr>
            <w:tcW w:w="1585" w:type="pct"/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A5BE0" w:rsidRPr="00DC0E14" w:rsidRDefault="00AA5BE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DC0E14">
              <w:rPr>
                <w:rFonts w:ascii="Courier New" w:hAnsi="Courier New" w:cs="Courier New"/>
                <w:color w:val="000000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AA5BE0" w:rsidRPr="00DC0E14" w:rsidRDefault="00AA5BE0" w:rsidP="00927E29">
            <w:pPr>
              <w:pStyle w:val="Defaul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AA5BE0" w:rsidRPr="00DC0E14" w:rsidRDefault="00AA5BE0" w:rsidP="00927E29">
            <w:pPr>
              <w:pStyle w:val="Defaul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E14">
              <w:rPr>
                <w:rFonts w:ascii="Courier New" w:hAnsi="Courier New" w:cs="Courier New"/>
                <w:sz w:val="22"/>
                <w:szCs w:val="22"/>
              </w:rPr>
              <w:t>27980</w:t>
            </w:r>
          </w:p>
        </w:tc>
        <w:tc>
          <w:tcPr>
            <w:tcW w:w="893" w:type="pct"/>
            <w:shd w:val="clear" w:color="auto" w:fill="auto"/>
          </w:tcPr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E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AA5BE0" w:rsidRPr="00DC0E14" w:rsidRDefault="00AA5BE0" w:rsidP="00927E29">
            <w:pPr>
              <w:pStyle w:val="Defaul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AA5BE0" w:rsidRPr="00DC0E14" w:rsidRDefault="00AA5BE0" w:rsidP="00927E29">
            <w:pPr>
              <w:pStyle w:val="Defaul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E14">
              <w:rPr>
                <w:rFonts w:ascii="Courier New" w:hAnsi="Courier New" w:cs="Courier New"/>
                <w:sz w:val="22"/>
                <w:szCs w:val="22"/>
              </w:rPr>
              <w:t>27980</w:t>
            </w:r>
          </w:p>
        </w:tc>
      </w:tr>
      <w:tr w:rsidR="00AA5BE0" w:rsidRPr="00DC0E14" w:rsidTr="006E16AD">
        <w:tc>
          <w:tcPr>
            <w:tcW w:w="1585" w:type="pct"/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AA5BE0" w:rsidRPr="00DC0E14" w:rsidRDefault="00AA5BE0" w:rsidP="00927E29">
            <w:pPr>
              <w:pStyle w:val="Defaul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AA5BE0" w:rsidRPr="00DC0E14" w:rsidRDefault="00AA5BE0" w:rsidP="00927E29">
            <w:pPr>
              <w:pStyle w:val="Defaul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E14">
              <w:rPr>
                <w:rFonts w:ascii="Courier New" w:hAnsi="Courier New" w:cs="Courier New"/>
                <w:sz w:val="22"/>
                <w:szCs w:val="22"/>
              </w:rPr>
              <w:t>27980</w:t>
            </w:r>
          </w:p>
        </w:tc>
        <w:tc>
          <w:tcPr>
            <w:tcW w:w="893" w:type="pct"/>
            <w:shd w:val="clear" w:color="auto" w:fill="auto"/>
          </w:tcPr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E1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AA5BE0" w:rsidRPr="00DC0E14" w:rsidRDefault="00AA5BE0" w:rsidP="00927E29">
            <w:pPr>
              <w:pStyle w:val="Defaul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AA5BE0" w:rsidRPr="00DC0E14" w:rsidRDefault="00AA5BE0" w:rsidP="00927E29">
            <w:pPr>
              <w:pStyle w:val="Defaul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E14">
              <w:rPr>
                <w:rFonts w:ascii="Courier New" w:hAnsi="Courier New" w:cs="Courier New"/>
                <w:sz w:val="22"/>
                <w:szCs w:val="22"/>
              </w:rPr>
              <w:t>27980</w:t>
            </w:r>
          </w:p>
        </w:tc>
      </w:tr>
      <w:tr w:rsidR="00AA5BE0" w:rsidRPr="00DC0E14" w:rsidTr="006E16AD">
        <w:tc>
          <w:tcPr>
            <w:tcW w:w="1585" w:type="pct"/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E14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</w:p>
        </w:tc>
        <w:tc>
          <w:tcPr>
            <w:tcW w:w="893" w:type="pct"/>
            <w:shd w:val="clear" w:color="auto" w:fill="auto"/>
          </w:tcPr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E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2" w:type="pct"/>
            <w:shd w:val="clear" w:color="auto" w:fill="auto"/>
          </w:tcPr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A5BE0" w:rsidRPr="00DC0E14" w:rsidRDefault="00AA5BE0" w:rsidP="00927E29">
            <w:pPr>
              <w:pStyle w:val="Default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E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A5BE0" w:rsidRPr="00DC0E14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DC0E14">
              <w:rPr>
                <w:rFonts w:ascii="Courier New" w:hAnsi="Courier New" w:cs="Courier New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DC0E1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DC0E14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BE0" w:rsidRPr="00DC0E14" w:rsidRDefault="00AA5BE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DC0E14">
              <w:rPr>
                <w:rFonts w:ascii="Courier New" w:hAnsi="Courier New" w:cs="Courier New"/>
                <w:color w:val="000000"/>
              </w:rPr>
              <w:t>0</w:t>
            </w:r>
          </w:p>
        </w:tc>
      </w:tr>
    </w:tbl>
    <w:p w:rsidR="00EF5BB4" w:rsidRPr="00855D48" w:rsidRDefault="00306B95" w:rsidP="00AB051D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3.1. О</w:t>
      </w:r>
      <w:r w:rsidR="00EF5BB4" w:rsidRPr="00855D48">
        <w:rPr>
          <w:rFonts w:cs="Arial"/>
          <w:bCs/>
          <w:sz w:val="24"/>
          <w:szCs w:val="24"/>
        </w:rPr>
        <w:t>ценка нормативно-правовой базы, необходимой для функционирования и развития транспортной системы поселения.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855D48">
        <w:rPr>
          <w:rFonts w:cs="Arial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855D48">
        <w:rPr>
          <w:rFonts w:cs="Arial"/>
          <w:sz w:val="24"/>
          <w:szCs w:val="24"/>
        </w:rPr>
        <w:t>: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1. Градостроительный кодекс РФ от 29.12.2004г. №190-ФЗ (ред. от 30.12.2015г.);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5. Постановление Правительства РФ от25.12.2015г.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 xml:space="preserve">6. Генеральный план </w:t>
      </w:r>
      <w:r w:rsidR="00AA5BE0" w:rsidRPr="00855D48">
        <w:rPr>
          <w:rFonts w:cs="Arial"/>
          <w:sz w:val="24"/>
          <w:szCs w:val="24"/>
        </w:rPr>
        <w:t>Гадале</w:t>
      </w:r>
      <w:r w:rsidR="003D6C4C" w:rsidRPr="00855D48">
        <w:rPr>
          <w:rFonts w:cs="Arial"/>
          <w:sz w:val="24"/>
          <w:szCs w:val="24"/>
        </w:rPr>
        <w:t>йского</w:t>
      </w:r>
      <w:r w:rsidRPr="00855D48">
        <w:rPr>
          <w:rFonts w:cs="Arial"/>
          <w:sz w:val="24"/>
          <w:szCs w:val="24"/>
        </w:rPr>
        <w:t xml:space="preserve"> сельского поселения, утвержден решением </w:t>
      </w:r>
      <w:r w:rsidR="003D1E18" w:rsidRPr="00855D48">
        <w:rPr>
          <w:rFonts w:cs="Arial"/>
          <w:sz w:val="24"/>
          <w:szCs w:val="24"/>
        </w:rPr>
        <w:t xml:space="preserve">Думы </w:t>
      </w:r>
      <w:r w:rsidRPr="00855D48">
        <w:rPr>
          <w:rFonts w:cs="Arial"/>
          <w:sz w:val="24"/>
          <w:szCs w:val="24"/>
        </w:rPr>
        <w:t xml:space="preserve">депутатов </w:t>
      </w:r>
      <w:r w:rsidR="00AA5BE0" w:rsidRPr="00855D48">
        <w:rPr>
          <w:rFonts w:cs="Arial"/>
          <w:sz w:val="24"/>
          <w:szCs w:val="24"/>
        </w:rPr>
        <w:t>Гадале</w:t>
      </w:r>
      <w:r w:rsidR="003D6C4C" w:rsidRPr="00855D48">
        <w:rPr>
          <w:rFonts w:cs="Arial"/>
          <w:sz w:val="24"/>
          <w:szCs w:val="24"/>
        </w:rPr>
        <w:t xml:space="preserve">йского </w:t>
      </w:r>
      <w:r w:rsidRPr="00855D48">
        <w:rPr>
          <w:rFonts w:cs="Arial"/>
          <w:sz w:val="24"/>
          <w:szCs w:val="24"/>
        </w:rPr>
        <w:t xml:space="preserve">муниципального </w:t>
      </w:r>
      <w:r w:rsidR="00840170" w:rsidRPr="00855D48">
        <w:rPr>
          <w:rFonts w:cs="Arial"/>
          <w:sz w:val="24"/>
          <w:szCs w:val="24"/>
        </w:rPr>
        <w:t>образования</w:t>
      </w:r>
      <w:r w:rsidRPr="00855D48">
        <w:rPr>
          <w:rFonts w:cs="Arial"/>
          <w:sz w:val="24"/>
          <w:szCs w:val="24"/>
        </w:rPr>
        <w:t xml:space="preserve"> от</w:t>
      </w:r>
      <w:r w:rsidR="003D1E18" w:rsidRPr="00855D48">
        <w:rPr>
          <w:rFonts w:cs="Arial"/>
          <w:sz w:val="24"/>
          <w:szCs w:val="24"/>
        </w:rPr>
        <w:t>17.12.2013</w:t>
      </w:r>
      <w:r w:rsidR="00AB051D">
        <w:rPr>
          <w:rFonts w:cs="Arial"/>
          <w:sz w:val="24"/>
          <w:szCs w:val="24"/>
        </w:rPr>
        <w:t xml:space="preserve"> </w:t>
      </w:r>
      <w:r w:rsidR="00A009B3" w:rsidRPr="00855D48">
        <w:rPr>
          <w:rFonts w:cs="Arial"/>
          <w:sz w:val="24"/>
          <w:szCs w:val="24"/>
        </w:rPr>
        <w:t xml:space="preserve">№ </w:t>
      </w:r>
      <w:r w:rsidR="003D1E18" w:rsidRPr="00855D48">
        <w:rPr>
          <w:rFonts w:cs="Arial"/>
          <w:sz w:val="24"/>
          <w:szCs w:val="24"/>
        </w:rPr>
        <w:t>35</w:t>
      </w:r>
      <w:r w:rsidR="00400BEB" w:rsidRPr="00855D48">
        <w:rPr>
          <w:rFonts w:cs="Arial"/>
          <w:sz w:val="24"/>
          <w:szCs w:val="24"/>
        </w:rPr>
        <w:t>;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bCs/>
          <w:sz w:val="24"/>
          <w:szCs w:val="24"/>
        </w:rPr>
      </w:pPr>
      <w:r w:rsidRPr="00855D48">
        <w:rPr>
          <w:rFonts w:cs="Arial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525E37" w:rsidRPr="00855D48" w:rsidRDefault="00EF5BB4" w:rsidP="00AB051D">
      <w:pPr>
        <w:pStyle w:val="ConsPlusNormal"/>
        <w:widowControl/>
        <w:ind w:left="709" w:firstLine="0"/>
        <w:jc w:val="both"/>
        <w:rPr>
          <w:rFonts w:cs="Arial"/>
          <w:bCs/>
          <w:sz w:val="24"/>
          <w:szCs w:val="24"/>
        </w:rPr>
      </w:pPr>
      <w:r w:rsidRPr="00855D48">
        <w:rPr>
          <w:rFonts w:cs="Arial"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EF5BB4" w:rsidRPr="00855D48" w:rsidRDefault="00AB051D" w:rsidP="00927E29">
      <w:pPr>
        <w:pStyle w:val="ConsPlusNormal"/>
        <w:widowControl/>
        <w:ind w:firstLine="709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3.2</w:t>
      </w:r>
      <w:r w:rsidR="00692AE4" w:rsidRPr="00855D48">
        <w:rPr>
          <w:rFonts w:cs="Arial"/>
          <w:bCs/>
          <w:sz w:val="24"/>
          <w:szCs w:val="24"/>
        </w:rPr>
        <w:t>.</w:t>
      </w:r>
      <w:r w:rsidR="00EF5BB4" w:rsidRPr="00855D48">
        <w:rPr>
          <w:rFonts w:cs="Arial"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EF5BB4" w:rsidRPr="00855D48" w:rsidRDefault="00EF5BB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A3139" w:rsidRPr="00855D48" w:rsidRDefault="00A45773" w:rsidP="00927E29">
      <w:pPr>
        <w:pStyle w:val="a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D48">
        <w:rPr>
          <w:rFonts w:ascii="Arial" w:hAnsi="Arial" w:cs="Arial"/>
        </w:rPr>
        <w:t xml:space="preserve">На территории </w:t>
      </w:r>
      <w:r w:rsidR="003D1E18" w:rsidRPr="00855D48">
        <w:rPr>
          <w:rFonts w:ascii="Arial" w:hAnsi="Arial" w:cs="Arial"/>
        </w:rPr>
        <w:t>Гадале</w:t>
      </w:r>
      <w:r w:rsidR="00EF409A" w:rsidRPr="00855D48">
        <w:rPr>
          <w:rFonts w:ascii="Arial" w:hAnsi="Arial" w:cs="Arial"/>
        </w:rPr>
        <w:t xml:space="preserve">йского </w:t>
      </w:r>
      <w:r w:rsidRPr="00855D48">
        <w:rPr>
          <w:rFonts w:ascii="Arial" w:hAnsi="Arial" w:cs="Arial"/>
        </w:rPr>
        <w:t>сельского поселения расположен</w:t>
      </w:r>
      <w:r w:rsidR="003D1E18" w:rsidRPr="00855D48">
        <w:rPr>
          <w:rFonts w:ascii="Arial" w:hAnsi="Arial" w:cs="Arial"/>
        </w:rPr>
        <w:t>о четыре</w:t>
      </w:r>
      <w:r w:rsidR="00F11DEA" w:rsidRPr="00855D48">
        <w:rPr>
          <w:rFonts w:ascii="Arial" w:hAnsi="Arial" w:cs="Arial"/>
        </w:rPr>
        <w:t xml:space="preserve"> </w:t>
      </w:r>
      <w:r w:rsidR="00144D01" w:rsidRPr="00855D48">
        <w:rPr>
          <w:rFonts w:ascii="Arial" w:hAnsi="Arial" w:cs="Arial"/>
        </w:rPr>
        <w:t>на</w:t>
      </w:r>
      <w:r w:rsidR="003D1E18" w:rsidRPr="00855D48">
        <w:rPr>
          <w:rFonts w:ascii="Arial" w:hAnsi="Arial" w:cs="Arial"/>
        </w:rPr>
        <w:t>селенных</w:t>
      </w:r>
      <w:r w:rsidR="00144D01" w:rsidRPr="00855D48">
        <w:rPr>
          <w:rFonts w:ascii="Arial" w:hAnsi="Arial" w:cs="Arial"/>
        </w:rPr>
        <w:t xml:space="preserve"> пункт</w:t>
      </w:r>
      <w:r w:rsidR="003D1E18" w:rsidRPr="00855D48">
        <w:rPr>
          <w:rFonts w:ascii="Arial" w:hAnsi="Arial" w:cs="Arial"/>
        </w:rPr>
        <w:t>а</w:t>
      </w:r>
      <w:r w:rsidRPr="00855D48">
        <w:rPr>
          <w:rFonts w:ascii="Arial" w:hAnsi="Arial" w:cs="Arial"/>
        </w:rPr>
        <w:t>, в котор</w:t>
      </w:r>
      <w:r w:rsidR="003D1E18" w:rsidRPr="00855D48">
        <w:rPr>
          <w:rFonts w:ascii="Arial" w:hAnsi="Arial" w:cs="Arial"/>
        </w:rPr>
        <w:t>ых</w:t>
      </w:r>
      <w:r w:rsidRPr="00855D48">
        <w:rPr>
          <w:rFonts w:ascii="Arial" w:hAnsi="Arial" w:cs="Arial"/>
        </w:rPr>
        <w:t xml:space="preserve"> прожива</w:t>
      </w:r>
      <w:r w:rsidR="00EF409A" w:rsidRPr="00855D48">
        <w:rPr>
          <w:rFonts w:ascii="Arial" w:hAnsi="Arial" w:cs="Arial"/>
        </w:rPr>
        <w:t>ют</w:t>
      </w:r>
      <w:r w:rsidRPr="00855D48">
        <w:rPr>
          <w:rFonts w:ascii="Arial" w:hAnsi="Arial" w:cs="Arial"/>
        </w:rPr>
        <w:t xml:space="preserve"> 1</w:t>
      </w:r>
      <w:r w:rsidR="003D1E18" w:rsidRPr="00855D48">
        <w:rPr>
          <w:rFonts w:ascii="Arial" w:hAnsi="Arial" w:cs="Arial"/>
        </w:rPr>
        <w:t>600</w:t>
      </w:r>
      <w:r w:rsidRPr="00855D48">
        <w:rPr>
          <w:rFonts w:ascii="Arial" w:hAnsi="Arial" w:cs="Arial"/>
        </w:rPr>
        <w:t xml:space="preserve"> человек, в том числе: трудоспособного возраста – </w:t>
      </w:r>
      <w:r w:rsidR="001C653D" w:rsidRPr="00855D48">
        <w:rPr>
          <w:rFonts w:ascii="Arial" w:hAnsi="Arial" w:cs="Arial"/>
        </w:rPr>
        <w:t>707</w:t>
      </w:r>
      <w:r w:rsidRPr="00855D48">
        <w:rPr>
          <w:rFonts w:ascii="Arial" w:hAnsi="Arial" w:cs="Arial"/>
        </w:rPr>
        <w:t xml:space="preserve"> человек, дети до 18-летнего возраста – </w:t>
      </w:r>
      <w:r w:rsidR="00E05D2D" w:rsidRPr="00855D48">
        <w:rPr>
          <w:rFonts w:ascii="Arial" w:hAnsi="Arial" w:cs="Arial"/>
        </w:rPr>
        <w:t xml:space="preserve">398 человек, старше трудоспособного возраста - </w:t>
      </w:r>
    </w:p>
    <w:p w:rsidR="001C653D" w:rsidRPr="00855D48" w:rsidRDefault="00A45773" w:rsidP="00927E29">
      <w:pPr>
        <w:pStyle w:val="a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5D48">
        <w:rPr>
          <w:rFonts w:ascii="Arial" w:hAnsi="Arial" w:cs="Arial"/>
        </w:rPr>
        <w:t>Динамика роста нас</w:t>
      </w:r>
      <w:r w:rsidR="001C653D" w:rsidRPr="00855D48">
        <w:rPr>
          <w:rFonts w:ascii="Arial" w:hAnsi="Arial" w:cs="Arial"/>
        </w:rPr>
        <w:t>еления приведена в таблице 3.</w:t>
      </w:r>
    </w:p>
    <w:p w:rsidR="00A45773" w:rsidRPr="00AB051D" w:rsidRDefault="001C653D" w:rsidP="00927E29">
      <w:pPr>
        <w:spacing w:after="0" w:line="240" w:lineRule="auto"/>
        <w:ind w:firstLine="709"/>
        <w:jc w:val="right"/>
        <w:rPr>
          <w:rFonts w:ascii="Arial" w:hAnsi="Arial" w:cs="Arial"/>
          <w:bCs/>
        </w:rPr>
      </w:pPr>
      <w:r w:rsidRPr="00AB051D">
        <w:rPr>
          <w:rFonts w:ascii="Arial" w:hAnsi="Arial" w:cs="Arial"/>
          <w:bCs/>
        </w:rPr>
        <w:t>Таблица 3.</w:t>
      </w:r>
    </w:p>
    <w:p w:rsidR="00A45773" w:rsidRPr="00855D48" w:rsidRDefault="00A45773" w:rsidP="00927E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371"/>
        <w:gridCol w:w="1298"/>
        <w:gridCol w:w="1298"/>
        <w:gridCol w:w="1298"/>
        <w:gridCol w:w="1298"/>
      </w:tblGrid>
      <w:tr w:rsidR="00A45773" w:rsidRPr="00AB051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№</w:t>
            </w:r>
          </w:p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gramStart"/>
            <w:r w:rsidRPr="00AB051D">
              <w:rPr>
                <w:rFonts w:ascii="Courier New" w:hAnsi="Courier New" w:cs="Courier New"/>
              </w:rPr>
              <w:t>п</w:t>
            </w:r>
            <w:proofErr w:type="gramEnd"/>
            <w:r w:rsidRPr="00AB051D">
              <w:rPr>
                <w:rFonts w:ascii="Courier New" w:hAnsi="Courier New" w:cs="Courier New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pStyle w:val="af6"/>
              <w:tabs>
                <w:tab w:val="left" w:pos="708"/>
              </w:tabs>
              <w:spacing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51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2015</w:t>
            </w:r>
          </w:p>
        </w:tc>
      </w:tr>
      <w:tr w:rsidR="00A45773" w:rsidRPr="00AB051D" w:rsidTr="007C334D">
        <w:trPr>
          <w:trHeight w:val="29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6</w:t>
            </w:r>
          </w:p>
        </w:tc>
      </w:tr>
      <w:tr w:rsidR="00A45773" w:rsidRPr="00AB051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 xml:space="preserve">Число </w:t>
            </w:r>
            <w:proofErr w:type="gramStart"/>
            <w:r w:rsidRPr="00AB051D">
              <w:rPr>
                <w:rFonts w:ascii="Courier New" w:hAnsi="Courier New" w:cs="Courier New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30</w:t>
            </w:r>
          </w:p>
        </w:tc>
      </w:tr>
      <w:tr w:rsidR="00A45773" w:rsidRPr="00AB051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14DB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0,</w:t>
            </w:r>
            <w:r w:rsidR="009C5F87" w:rsidRPr="00AB051D">
              <w:rPr>
                <w:rFonts w:ascii="Courier New" w:hAnsi="Courier New" w:cs="Courier New"/>
              </w:rPr>
              <w:t>25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14DB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0,</w:t>
            </w:r>
            <w:r w:rsidR="009C5F87" w:rsidRPr="00AB051D">
              <w:rPr>
                <w:rFonts w:ascii="Courier New" w:hAnsi="Courier New" w:cs="Courier New"/>
              </w:rPr>
              <w:t>27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14DB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0,</w:t>
            </w:r>
            <w:r w:rsidR="009C5F87" w:rsidRPr="00AB051D">
              <w:rPr>
                <w:rFonts w:ascii="Courier New" w:hAnsi="Courier New" w:cs="Courier New"/>
              </w:rPr>
              <w:t>26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AB051D" w:rsidRDefault="00A14DB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0,</w:t>
            </w:r>
            <w:r w:rsidR="009C5F87" w:rsidRPr="00AB051D">
              <w:rPr>
                <w:rFonts w:ascii="Courier New" w:hAnsi="Courier New" w:cs="Courier New"/>
              </w:rPr>
              <w:t>3</w:t>
            </w:r>
          </w:p>
        </w:tc>
      </w:tr>
      <w:tr w:rsidR="00A45773" w:rsidRPr="00AB051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 xml:space="preserve">Число </w:t>
            </w:r>
            <w:proofErr w:type="gramStart"/>
            <w:r w:rsidRPr="00AB051D">
              <w:rPr>
                <w:rFonts w:ascii="Courier New" w:hAnsi="Courier New" w:cs="Courier New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22</w:t>
            </w:r>
          </w:p>
        </w:tc>
      </w:tr>
      <w:tr w:rsidR="00A45773" w:rsidRPr="00AB051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0,12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14DB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0,1</w:t>
            </w:r>
            <w:r w:rsidR="009C5F87" w:rsidRPr="00AB051D">
              <w:rPr>
                <w:rFonts w:ascii="Courier New" w:hAnsi="Courier New" w:cs="Courier New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14DB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0,</w:t>
            </w:r>
            <w:r w:rsidR="009C5F87" w:rsidRPr="00AB051D">
              <w:rPr>
                <w:rFonts w:ascii="Courier New" w:hAnsi="Courier New" w:cs="Courier New"/>
              </w:rPr>
              <w:t>09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AB051D" w:rsidRDefault="00A14DB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0,</w:t>
            </w:r>
            <w:r w:rsidR="009C5F87" w:rsidRPr="00AB051D">
              <w:rPr>
                <w:rFonts w:ascii="Courier New" w:hAnsi="Courier New" w:cs="Courier New"/>
              </w:rPr>
              <w:t>22</w:t>
            </w:r>
          </w:p>
        </w:tc>
      </w:tr>
      <w:tr w:rsidR="00A45773" w:rsidRPr="00AB051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A45773" w:rsidP="00927E29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+13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+14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AB051D" w:rsidRDefault="009C5F8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+</w:t>
            </w:r>
            <w:r w:rsidR="00A14DB0" w:rsidRPr="00AB051D">
              <w:rPr>
                <w:rFonts w:ascii="Courier New" w:hAnsi="Courier New" w:cs="Courier New"/>
              </w:rPr>
              <w:t>1</w:t>
            </w:r>
            <w:r w:rsidRPr="00AB051D">
              <w:rPr>
                <w:rFonts w:ascii="Courier New" w:hAnsi="Courier New" w:cs="Courier New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AB051D" w:rsidRDefault="00A14DB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+</w:t>
            </w:r>
            <w:r w:rsidR="009C5F87" w:rsidRPr="00AB051D">
              <w:rPr>
                <w:rFonts w:ascii="Courier New" w:hAnsi="Courier New" w:cs="Courier New"/>
              </w:rPr>
              <w:t>8</w:t>
            </w:r>
          </w:p>
        </w:tc>
      </w:tr>
    </w:tbl>
    <w:p w:rsidR="00FC7C1C" w:rsidRPr="00855D48" w:rsidRDefault="00FC7C1C" w:rsidP="00927E2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45773" w:rsidRPr="00855D48" w:rsidRDefault="00A45773" w:rsidP="00927E2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lastRenderedPageBreak/>
        <w:t>Причинами роста численности населения являются многие факторы, в том числе положительные</w:t>
      </w:r>
      <w:r w:rsidR="00F11DEA" w:rsidRPr="00855D48">
        <w:rPr>
          <w:rFonts w:ascii="Arial" w:hAnsi="Arial" w:cs="Arial"/>
          <w:sz w:val="24"/>
          <w:szCs w:val="24"/>
        </w:rPr>
        <w:t xml:space="preserve"> </w:t>
      </w:r>
      <w:r w:rsidRPr="00855D48">
        <w:rPr>
          <w:rFonts w:ascii="Arial" w:hAnsi="Arial" w:cs="Arial"/>
          <w:sz w:val="24"/>
          <w:szCs w:val="24"/>
        </w:rPr>
        <w:t>показатели миграционного прирост</w:t>
      </w:r>
      <w:r w:rsidR="00400BEB" w:rsidRPr="00855D48">
        <w:rPr>
          <w:rFonts w:ascii="Arial" w:hAnsi="Arial" w:cs="Arial"/>
          <w:sz w:val="24"/>
          <w:szCs w:val="24"/>
        </w:rPr>
        <w:t xml:space="preserve">а, удобное расположение вблизи </w:t>
      </w:r>
      <w:r w:rsidRPr="00855D48">
        <w:rPr>
          <w:rFonts w:ascii="Arial" w:hAnsi="Arial" w:cs="Arial"/>
          <w:sz w:val="24"/>
          <w:szCs w:val="24"/>
        </w:rPr>
        <w:t>центра</w:t>
      </w:r>
      <w:r w:rsidR="009D7CF8" w:rsidRPr="00855D48">
        <w:rPr>
          <w:rFonts w:ascii="Arial" w:hAnsi="Arial" w:cs="Arial"/>
          <w:sz w:val="24"/>
          <w:szCs w:val="24"/>
        </w:rPr>
        <w:t>.</w:t>
      </w:r>
    </w:p>
    <w:p w:rsidR="007F0F88" w:rsidRPr="00855D48" w:rsidRDefault="007F0F88" w:rsidP="00927E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5D48">
        <w:rPr>
          <w:rFonts w:ascii="Arial" w:hAnsi="Arial" w:cs="Arial"/>
          <w:color w:val="000000"/>
          <w:sz w:val="24"/>
          <w:szCs w:val="24"/>
        </w:rPr>
        <w:t>Из большего числа нормативных критериев (обеспеченность школ</w:t>
      </w:r>
      <w:r w:rsidR="009A3139" w:rsidRPr="00855D48">
        <w:rPr>
          <w:rFonts w:ascii="Arial" w:hAnsi="Arial" w:cs="Arial"/>
          <w:color w:val="000000"/>
          <w:sz w:val="24"/>
          <w:szCs w:val="24"/>
        </w:rPr>
        <w:t>ой</w:t>
      </w:r>
      <w:r w:rsidRPr="00855D48">
        <w:rPr>
          <w:rFonts w:ascii="Arial" w:hAnsi="Arial" w:cs="Arial"/>
          <w:color w:val="000000"/>
          <w:sz w:val="24"/>
          <w:szCs w:val="24"/>
        </w:rPr>
        <w:t>, детским</w:t>
      </w:r>
      <w:r w:rsidR="00AB05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D48">
        <w:rPr>
          <w:rFonts w:ascii="Arial" w:hAnsi="Arial" w:cs="Arial"/>
          <w:color w:val="000000"/>
          <w:sz w:val="24"/>
          <w:szCs w:val="24"/>
        </w:rPr>
        <w:t>дошкольным</w:t>
      </w:r>
      <w:r w:rsidR="00AB05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D48">
        <w:rPr>
          <w:rFonts w:ascii="Arial" w:hAnsi="Arial" w:cs="Arial"/>
          <w:color w:val="000000"/>
          <w:sz w:val="24"/>
          <w:szCs w:val="24"/>
        </w:rPr>
        <w:t>учреждени</w:t>
      </w:r>
      <w:r w:rsidR="009A3139" w:rsidRPr="00855D48">
        <w:rPr>
          <w:rFonts w:ascii="Arial" w:hAnsi="Arial" w:cs="Arial"/>
          <w:color w:val="000000"/>
          <w:sz w:val="24"/>
          <w:szCs w:val="24"/>
        </w:rPr>
        <w:t>ем</w:t>
      </w:r>
      <w:r w:rsidR="00400BEB" w:rsidRPr="00855D4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55D48">
        <w:rPr>
          <w:rFonts w:ascii="Arial" w:hAnsi="Arial" w:cs="Arial"/>
          <w:color w:val="000000"/>
          <w:sz w:val="24"/>
          <w:szCs w:val="24"/>
        </w:rPr>
        <w:t>инженерными сетями, дорогами и др.) наиболее приоритетным является обеспеченность жителей жильём, состоянием дорог</w:t>
      </w:r>
      <w:r w:rsidR="009A3139" w:rsidRPr="00855D48">
        <w:rPr>
          <w:rFonts w:ascii="Arial" w:hAnsi="Arial" w:cs="Arial"/>
          <w:color w:val="000000"/>
          <w:sz w:val="24"/>
          <w:szCs w:val="24"/>
        </w:rPr>
        <w:t>.</w:t>
      </w:r>
    </w:p>
    <w:p w:rsidR="007F0F88" w:rsidRPr="00855D48" w:rsidRDefault="007F0F88" w:rsidP="00927E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5D48">
        <w:rPr>
          <w:rFonts w:ascii="Arial" w:hAnsi="Arial" w:cs="Arial"/>
          <w:color w:val="000000"/>
          <w:sz w:val="24"/>
          <w:szCs w:val="24"/>
        </w:rPr>
        <w:t xml:space="preserve">Общая жилая площадь в </w:t>
      </w:r>
      <w:r w:rsidR="009C5F87" w:rsidRPr="00855D48">
        <w:rPr>
          <w:rFonts w:ascii="Arial" w:hAnsi="Arial" w:cs="Arial"/>
          <w:color w:val="000000"/>
          <w:sz w:val="24"/>
          <w:szCs w:val="24"/>
        </w:rPr>
        <w:t>Гадале</w:t>
      </w:r>
      <w:r w:rsidR="009A3139" w:rsidRPr="00855D48">
        <w:rPr>
          <w:rFonts w:ascii="Arial" w:hAnsi="Arial" w:cs="Arial"/>
          <w:color w:val="000000"/>
          <w:sz w:val="24"/>
          <w:szCs w:val="24"/>
        </w:rPr>
        <w:t>йском</w:t>
      </w:r>
      <w:r w:rsidRPr="00855D48">
        <w:rPr>
          <w:rFonts w:ascii="Arial" w:hAnsi="Arial" w:cs="Arial"/>
          <w:color w:val="000000"/>
          <w:sz w:val="24"/>
          <w:szCs w:val="24"/>
        </w:rPr>
        <w:t xml:space="preserve"> сельском поселении составляет 2</w:t>
      </w:r>
      <w:r w:rsidR="009C5F87" w:rsidRPr="00855D48">
        <w:rPr>
          <w:rFonts w:ascii="Arial" w:hAnsi="Arial" w:cs="Arial"/>
          <w:color w:val="000000"/>
          <w:sz w:val="24"/>
          <w:szCs w:val="24"/>
        </w:rPr>
        <w:t xml:space="preserve">6542 </w:t>
      </w:r>
      <w:r w:rsidRPr="00855D48">
        <w:rPr>
          <w:rFonts w:ascii="Arial" w:hAnsi="Arial" w:cs="Arial"/>
          <w:color w:val="000000"/>
          <w:sz w:val="24"/>
          <w:szCs w:val="24"/>
        </w:rPr>
        <w:t>м</w:t>
      </w:r>
      <w:r w:rsidRPr="00855D4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1C653D" w:rsidRPr="00855D48">
        <w:rPr>
          <w:rFonts w:ascii="Arial" w:hAnsi="Arial" w:cs="Arial"/>
          <w:color w:val="000000"/>
          <w:sz w:val="24"/>
          <w:szCs w:val="24"/>
        </w:rPr>
        <w:t xml:space="preserve">, </w:t>
      </w:r>
      <w:r w:rsidR="00A009B3" w:rsidRPr="00855D48">
        <w:rPr>
          <w:rFonts w:ascii="Arial" w:hAnsi="Arial" w:cs="Arial"/>
          <w:color w:val="000000"/>
          <w:sz w:val="24"/>
          <w:szCs w:val="24"/>
        </w:rPr>
        <w:t xml:space="preserve">ветхое жилье составляет 100 </w:t>
      </w:r>
      <w:proofErr w:type="spellStart"/>
      <w:r w:rsidR="00A009B3" w:rsidRPr="00855D48">
        <w:rPr>
          <w:rFonts w:ascii="Arial" w:hAnsi="Arial" w:cs="Arial"/>
          <w:color w:val="000000"/>
          <w:sz w:val="24"/>
          <w:szCs w:val="24"/>
        </w:rPr>
        <w:t>кв.м</w:t>
      </w:r>
      <w:proofErr w:type="gramStart"/>
      <w:r w:rsidR="00A01E15" w:rsidRPr="00855D48">
        <w:rPr>
          <w:rFonts w:ascii="Arial" w:hAnsi="Arial" w:cs="Arial"/>
          <w:color w:val="000000"/>
          <w:sz w:val="24"/>
          <w:szCs w:val="24"/>
        </w:rPr>
        <w:t>.</w:t>
      </w:r>
      <w:r w:rsidRPr="00855D48">
        <w:rPr>
          <w:rFonts w:ascii="Arial" w:hAnsi="Arial" w:cs="Arial"/>
          <w:bCs/>
          <w:sz w:val="24"/>
          <w:szCs w:val="24"/>
        </w:rPr>
        <w:t>В</w:t>
      </w:r>
      <w:proofErr w:type="spellEnd"/>
      <w:proofErr w:type="gramEnd"/>
      <w:r w:rsidRPr="00855D48">
        <w:rPr>
          <w:rFonts w:ascii="Arial" w:hAnsi="Arial" w:cs="Arial"/>
          <w:bCs/>
          <w:sz w:val="24"/>
          <w:szCs w:val="24"/>
        </w:rPr>
        <w:t xml:space="preserve"> настоящее время обеспеченность общей площадью по </w:t>
      </w:r>
      <w:r w:rsidR="003816B8" w:rsidRPr="00855D48">
        <w:rPr>
          <w:rFonts w:ascii="Arial" w:hAnsi="Arial" w:cs="Arial"/>
          <w:bCs/>
          <w:sz w:val="24"/>
          <w:szCs w:val="24"/>
        </w:rPr>
        <w:t>Гадалей</w:t>
      </w:r>
      <w:r w:rsidR="009A3139" w:rsidRPr="00855D48">
        <w:rPr>
          <w:rFonts w:ascii="Arial" w:hAnsi="Arial" w:cs="Arial"/>
          <w:bCs/>
          <w:sz w:val="24"/>
          <w:szCs w:val="24"/>
        </w:rPr>
        <w:t>скому</w:t>
      </w:r>
      <w:r w:rsidRPr="00855D48">
        <w:rPr>
          <w:rFonts w:ascii="Arial" w:hAnsi="Arial" w:cs="Arial"/>
          <w:bCs/>
          <w:sz w:val="24"/>
          <w:szCs w:val="24"/>
        </w:rPr>
        <w:t xml:space="preserve"> сельскому поселению равен</w:t>
      </w:r>
      <w:r w:rsidR="003816B8" w:rsidRPr="00855D48">
        <w:rPr>
          <w:rFonts w:ascii="Arial" w:hAnsi="Arial" w:cs="Arial"/>
          <w:bCs/>
          <w:sz w:val="24"/>
          <w:szCs w:val="24"/>
        </w:rPr>
        <w:t xml:space="preserve">17 </w:t>
      </w:r>
      <w:r w:rsidRPr="00855D48">
        <w:rPr>
          <w:rFonts w:ascii="Arial" w:hAnsi="Arial" w:cs="Arial"/>
          <w:bCs/>
          <w:sz w:val="24"/>
          <w:szCs w:val="24"/>
        </w:rPr>
        <w:t>м</w:t>
      </w:r>
      <w:r w:rsidRPr="00855D48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55D48">
        <w:rPr>
          <w:rFonts w:ascii="Arial" w:hAnsi="Arial" w:cs="Arial"/>
          <w:bCs/>
          <w:sz w:val="24"/>
          <w:szCs w:val="24"/>
        </w:rPr>
        <w:t>/чел.</w:t>
      </w:r>
    </w:p>
    <w:p w:rsidR="007F0F88" w:rsidRPr="00855D48" w:rsidRDefault="007F0F88" w:rsidP="00927E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 xml:space="preserve">Население </w:t>
      </w:r>
      <w:r w:rsidR="003816B8" w:rsidRPr="00855D48">
        <w:rPr>
          <w:rFonts w:ascii="Arial" w:hAnsi="Arial" w:cs="Arial"/>
          <w:bCs/>
          <w:sz w:val="24"/>
          <w:szCs w:val="24"/>
        </w:rPr>
        <w:t>Гадале</w:t>
      </w:r>
      <w:r w:rsidR="009A3139" w:rsidRPr="00855D48">
        <w:rPr>
          <w:rFonts w:ascii="Arial" w:hAnsi="Arial" w:cs="Arial"/>
          <w:bCs/>
          <w:sz w:val="24"/>
          <w:szCs w:val="24"/>
        </w:rPr>
        <w:t>йского</w:t>
      </w:r>
      <w:r w:rsidRPr="00855D48">
        <w:rPr>
          <w:rFonts w:ascii="Arial" w:hAnsi="Arial" w:cs="Arial"/>
          <w:bCs/>
          <w:sz w:val="24"/>
          <w:szCs w:val="24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</w:t>
      </w:r>
      <w:r w:rsidR="000C63BC" w:rsidRPr="00855D48">
        <w:rPr>
          <w:rFonts w:ascii="Arial" w:hAnsi="Arial" w:cs="Arial"/>
          <w:bCs/>
          <w:sz w:val="24"/>
          <w:szCs w:val="24"/>
        </w:rPr>
        <w:t>.</w:t>
      </w:r>
    </w:p>
    <w:p w:rsidR="00525E37" w:rsidRPr="00855D48" w:rsidRDefault="007F0F88" w:rsidP="00927E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5D48">
        <w:rPr>
          <w:rFonts w:ascii="Arial" w:hAnsi="Arial" w:cs="Arial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</w:t>
      </w:r>
      <w:r w:rsidR="003816B8" w:rsidRPr="00855D48">
        <w:rPr>
          <w:rFonts w:ascii="Arial" w:hAnsi="Arial" w:cs="Arial"/>
          <w:bCs/>
          <w:sz w:val="24"/>
          <w:szCs w:val="24"/>
        </w:rPr>
        <w:t>ов к реализации этой программы.</w:t>
      </w:r>
    </w:p>
    <w:p w:rsidR="00525E37" w:rsidRPr="00855D48" w:rsidRDefault="00525E37" w:rsidP="00927E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16A68" w:rsidRPr="00855D48" w:rsidRDefault="00F16A68" w:rsidP="00927E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ТЕХНИКО-ЭКОНОМИЧЕСКИЕ ПОКАЗАТЕЛИ ГЕНЕРАЛЬНОГО ПЛАНА</w:t>
      </w:r>
    </w:p>
    <w:p w:rsidR="00F16A68" w:rsidRPr="00855D48" w:rsidRDefault="003816B8" w:rsidP="00927E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ГАДАЛЕ</w:t>
      </w:r>
      <w:r w:rsidR="000C63BC" w:rsidRPr="00855D48">
        <w:rPr>
          <w:rFonts w:ascii="Arial" w:hAnsi="Arial" w:cs="Arial"/>
          <w:sz w:val="24"/>
          <w:szCs w:val="24"/>
        </w:rPr>
        <w:t xml:space="preserve">ЙСКОГО </w:t>
      </w:r>
      <w:r w:rsidR="00F16A68" w:rsidRPr="00855D4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16A68" w:rsidRPr="00855D48" w:rsidRDefault="00F16A68" w:rsidP="00927E2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282"/>
        <w:gridCol w:w="1418"/>
        <w:gridCol w:w="1613"/>
        <w:gridCol w:w="1379"/>
        <w:gridCol w:w="1386"/>
      </w:tblGrid>
      <w:tr w:rsidR="00F16A68" w:rsidRPr="00AB051D" w:rsidTr="00AB051D">
        <w:trPr>
          <w:trHeight w:hRule="exact" w:val="1147"/>
        </w:trPr>
        <w:tc>
          <w:tcPr>
            <w:tcW w:w="829" w:type="dxa"/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№</w:t>
            </w:r>
          </w:p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gramStart"/>
            <w:r w:rsidRPr="00AB051D">
              <w:rPr>
                <w:rFonts w:ascii="Courier New" w:hAnsi="Courier New" w:cs="Courier New"/>
              </w:rPr>
              <w:t>п</w:t>
            </w:r>
            <w:proofErr w:type="gramEnd"/>
            <w:r w:rsidRPr="00AB051D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AB051D">
              <w:rPr>
                <w:rFonts w:ascii="Courier New" w:hAnsi="Courier New" w:cs="Courier New"/>
              </w:rPr>
              <w:t>Современ</w:t>
            </w:r>
            <w:proofErr w:type="spellEnd"/>
            <w:r w:rsidRPr="00AB051D">
              <w:rPr>
                <w:rFonts w:ascii="Courier New" w:hAnsi="Courier New" w:cs="Courier New"/>
              </w:rPr>
              <w:t>-</w:t>
            </w:r>
          </w:p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AB051D">
              <w:rPr>
                <w:rFonts w:ascii="Courier New" w:hAnsi="Courier New" w:cs="Courier New"/>
              </w:rPr>
              <w:t>ное</w:t>
            </w:r>
            <w:proofErr w:type="spellEnd"/>
            <w:r w:rsidRPr="00AB051D">
              <w:rPr>
                <w:rFonts w:ascii="Courier New" w:hAnsi="Courier New" w:cs="Courier New"/>
              </w:rPr>
              <w:t xml:space="preserve"> состояние на 201</w:t>
            </w:r>
            <w:r w:rsidR="000C63BC" w:rsidRPr="00AB051D">
              <w:rPr>
                <w:rFonts w:ascii="Courier New" w:hAnsi="Courier New" w:cs="Courier New"/>
              </w:rPr>
              <w:t>5</w:t>
            </w:r>
            <w:r w:rsidRPr="00AB051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Первая очередь строитель-</w:t>
            </w:r>
          </w:p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AB051D">
              <w:rPr>
                <w:rFonts w:ascii="Courier New" w:hAnsi="Courier New" w:cs="Courier New"/>
              </w:rPr>
              <w:t>ства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Расчетный срок</w:t>
            </w:r>
          </w:p>
        </w:tc>
      </w:tr>
      <w:tr w:rsidR="00F16A68" w:rsidRPr="00AB051D" w:rsidTr="00AB051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AB051D" w:rsidRDefault="00F16A6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6</w:t>
            </w:r>
          </w:p>
        </w:tc>
      </w:tr>
      <w:tr w:rsidR="00BC6A99" w:rsidRPr="00AB051D" w:rsidTr="00AB051D">
        <w:tc>
          <w:tcPr>
            <w:tcW w:w="829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Территория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га</w:t>
            </w:r>
          </w:p>
        </w:tc>
        <w:tc>
          <w:tcPr>
            <w:tcW w:w="1613" w:type="dxa"/>
            <w:shd w:val="clear" w:color="auto" w:fill="D9D9D9"/>
            <w:vAlign w:val="bottom"/>
          </w:tcPr>
          <w:p w:rsidR="00BC6A99" w:rsidRPr="00AB051D" w:rsidRDefault="00BC6A99" w:rsidP="00927E2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35575,15</w:t>
            </w:r>
          </w:p>
        </w:tc>
        <w:tc>
          <w:tcPr>
            <w:tcW w:w="1379" w:type="dxa"/>
            <w:shd w:val="clear" w:color="auto" w:fill="D9D9D9"/>
          </w:tcPr>
          <w:p w:rsidR="00BC6A99" w:rsidRPr="00AB051D" w:rsidRDefault="00BC6A99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35575,15</w:t>
            </w:r>
          </w:p>
        </w:tc>
        <w:tc>
          <w:tcPr>
            <w:tcW w:w="1386" w:type="dxa"/>
            <w:shd w:val="clear" w:color="auto" w:fill="D9D9D9"/>
          </w:tcPr>
          <w:p w:rsidR="00BC6A99" w:rsidRPr="00AB051D" w:rsidRDefault="00BC6A99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35575,15</w:t>
            </w:r>
          </w:p>
        </w:tc>
      </w:tr>
      <w:tr w:rsidR="00717D6C" w:rsidRPr="00AB051D" w:rsidTr="00AB051D">
        <w:tc>
          <w:tcPr>
            <w:tcW w:w="829" w:type="dxa"/>
            <w:vMerge w:val="restart"/>
            <w:shd w:val="clear" w:color="auto" w:fill="auto"/>
          </w:tcPr>
          <w:p w:rsidR="00717D6C" w:rsidRPr="00AB051D" w:rsidRDefault="00717D6C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82" w:type="dxa"/>
            <w:shd w:val="clear" w:color="auto" w:fill="auto"/>
          </w:tcPr>
          <w:p w:rsidR="00717D6C" w:rsidRPr="00AB051D" w:rsidRDefault="00717D6C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7D6C" w:rsidRPr="00AB051D" w:rsidRDefault="00717D6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га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17D6C" w:rsidRPr="00AB051D" w:rsidRDefault="00717D6C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790,2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17D6C" w:rsidRPr="00AB051D" w:rsidRDefault="00717D6C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790,2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17D6C" w:rsidRPr="00AB051D" w:rsidRDefault="00717D6C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790,2</w:t>
            </w:r>
          </w:p>
        </w:tc>
      </w:tr>
      <w:tr w:rsidR="00BC6A99" w:rsidRPr="00AB051D" w:rsidTr="00AB051D">
        <w:trPr>
          <w:gridAfter w:val="5"/>
          <w:wAfter w:w="9078" w:type="dxa"/>
          <w:trHeight w:val="276"/>
        </w:trPr>
        <w:tc>
          <w:tcPr>
            <w:tcW w:w="829" w:type="dxa"/>
            <w:vMerge/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BC6A99" w:rsidRPr="00AB051D" w:rsidTr="00AB051D">
        <w:tc>
          <w:tcPr>
            <w:tcW w:w="829" w:type="dxa"/>
            <w:shd w:val="clear" w:color="C0C0C0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</w:t>
            </w:r>
          </w:p>
        </w:tc>
        <w:tc>
          <w:tcPr>
            <w:tcW w:w="3282" w:type="dxa"/>
            <w:shd w:val="clear" w:color="C0C0C0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418" w:type="dxa"/>
            <w:shd w:val="clear" w:color="C0C0C0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чел</w:t>
            </w:r>
          </w:p>
        </w:tc>
        <w:tc>
          <w:tcPr>
            <w:tcW w:w="1613" w:type="dxa"/>
            <w:shd w:val="clear" w:color="C0C0C0" w:fill="D9D9D9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shd w:val="clear" w:color="C0C0C0" w:fill="D9D9D9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C0C0C0" w:fill="D9D9D9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BC6A99" w:rsidRPr="00AB051D" w:rsidTr="00AB051D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2.1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AB051D">
              <w:rPr>
                <w:rFonts w:ascii="Courier New" w:hAnsi="Courier New" w:cs="Courier New"/>
              </w:rPr>
              <w:t>–т</w:t>
            </w:r>
            <w:proofErr w:type="gramEnd"/>
            <w:r w:rsidRPr="00AB051D">
              <w:rPr>
                <w:rFonts w:ascii="Courier New" w:hAnsi="Courier New" w:cs="Courier New"/>
              </w:rPr>
              <w:t>ерриториальных образований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717D6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1600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717D6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1661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717D6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1835</w:t>
            </w:r>
          </w:p>
        </w:tc>
      </w:tr>
      <w:tr w:rsidR="00BC6A99" w:rsidRPr="00AB051D" w:rsidTr="00AB051D">
        <w:tc>
          <w:tcPr>
            <w:tcW w:w="829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C6A99" w:rsidRPr="00AB051D" w:rsidTr="00AB051D">
        <w:tc>
          <w:tcPr>
            <w:tcW w:w="82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Детские дошкольные учреждения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717D6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75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717D6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75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717D6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82</w:t>
            </w:r>
          </w:p>
        </w:tc>
      </w:tr>
      <w:tr w:rsidR="00BC6A99" w:rsidRPr="00AB051D" w:rsidTr="00AB051D">
        <w:tc>
          <w:tcPr>
            <w:tcW w:w="82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Общеобразовательные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учащихся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  <w:r w:rsidR="00717D6C" w:rsidRPr="00AB051D">
              <w:rPr>
                <w:rFonts w:ascii="Courier New" w:hAnsi="Courier New" w:cs="Courier New"/>
              </w:rPr>
              <w:t>6</w:t>
            </w:r>
            <w:r w:rsidRPr="00AB051D">
              <w:rPr>
                <w:rFonts w:ascii="Courier New" w:hAnsi="Courier New" w:cs="Courier New"/>
              </w:rPr>
              <w:t>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717D6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141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717D6C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156</w:t>
            </w:r>
          </w:p>
        </w:tc>
      </w:tr>
      <w:tr w:rsidR="00BC6A99" w:rsidRPr="00AB051D" w:rsidTr="00AB051D">
        <w:tc>
          <w:tcPr>
            <w:tcW w:w="82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Амбулатория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посещений в смену/чел.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DB017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DB017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DB017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32</w:t>
            </w:r>
          </w:p>
        </w:tc>
      </w:tr>
      <w:tr w:rsidR="00BC6A99" w:rsidRPr="00AB051D" w:rsidTr="00AB051D">
        <w:tc>
          <w:tcPr>
            <w:tcW w:w="82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</w:t>
            </w:r>
            <w:r w:rsidRPr="00AB051D">
              <w:rPr>
                <w:rFonts w:ascii="Courier New" w:hAnsi="Courier New" w:cs="Courier New"/>
              </w:rPr>
              <w:lastRenderedPageBreak/>
              <w:t>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lastRenderedPageBreak/>
              <w:t xml:space="preserve">Предприятия </w:t>
            </w:r>
            <w:r w:rsidRPr="00AB051D">
              <w:rPr>
                <w:rFonts w:ascii="Courier New" w:hAnsi="Courier New" w:cs="Courier New"/>
              </w:rPr>
              <w:lastRenderedPageBreak/>
              <w:t>розничной торговли (частные)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lastRenderedPageBreak/>
              <w:t>кв.</w:t>
            </w:r>
            <w:r w:rsidRPr="00AB051D">
              <w:rPr>
                <w:rFonts w:ascii="Courier New" w:hAnsi="Courier New" w:cs="Courier New"/>
              </w:rPr>
              <w:lastRenderedPageBreak/>
              <w:t>м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DB017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lastRenderedPageBreak/>
              <w:t>800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DB017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498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DB0176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550</w:t>
            </w:r>
          </w:p>
        </w:tc>
      </w:tr>
      <w:tr w:rsidR="00BC6A99" w:rsidRPr="00AB051D" w:rsidTr="00AB051D">
        <w:tc>
          <w:tcPr>
            <w:tcW w:w="82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lastRenderedPageBreak/>
              <w:t>3.5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Учреждения культуры и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посадочных мест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201</w:t>
            </w:r>
          </w:p>
        </w:tc>
      </w:tr>
      <w:tr w:rsidR="00BC6A99" w:rsidRPr="00AB051D" w:rsidTr="00AB051D">
        <w:tc>
          <w:tcPr>
            <w:tcW w:w="82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3.6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Физкультурно-спортивные сооружения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B051D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C6A99" w:rsidRPr="00AB051D" w:rsidTr="00AB051D">
        <w:trPr>
          <w:trHeight w:val="1020"/>
        </w:trPr>
        <w:tc>
          <w:tcPr>
            <w:tcW w:w="829" w:type="dxa"/>
            <w:vMerge w:val="restart"/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3.7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Прочие объекты социального и культурно-бытового обслуживания населения</w:t>
            </w:r>
            <w:r w:rsidR="00F11DEA" w:rsidRPr="00AB05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C6A99" w:rsidRPr="00AB051D" w:rsidTr="00AB051D">
        <w:trPr>
          <w:trHeight w:val="360"/>
        </w:trPr>
        <w:tc>
          <w:tcPr>
            <w:tcW w:w="829" w:type="dxa"/>
            <w:vMerge/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-Предприятие общественного питания</w:t>
            </w:r>
          </w:p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(школа, столовая разреза)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120</w:t>
            </w:r>
          </w:p>
        </w:tc>
      </w:tr>
      <w:tr w:rsidR="00BC6A99" w:rsidRPr="00AB051D" w:rsidTr="00AB051D">
        <w:trPr>
          <w:trHeight w:val="322"/>
        </w:trPr>
        <w:tc>
          <w:tcPr>
            <w:tcW w:w="829" w:type="dxa"/>
            <w:vMerge/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-библиотека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B051D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</w:p>
        </w:tc>
      </w:tr>
      <w:tr w:rsidR="00BC6A99" w:rsidRPr="00AB051D" w:rsidTr="00AB051D">
        <w:trPr>
          <w:trHeight w:val="128"/>
        </w:trPr>
        <w:tc>
          <w:tcPr>
            <w:tcW w:w="829" w:type="dxa"/>
            <w:vMerge/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-почта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1</w:t>
            </w:r>
          </w:p>
        </w:tc>
      </w:tr>
      <w:tr w:rsidR="00BC6A99" w:rsidRPr="00AB051D" w:rsidTr="00AB051D">
        <w:trPr>
          <w:trHeight w:val="401"/>
        </w:trPr>
        <w:tc>
          <w:tcPr>
            <w:tcW w:w="829" w:type="dxa"/>
            <w:vMerge/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 xml:space="preserve"> Спортивный</w:t>
            </w:r>
            <w:r w:rsidR="00F11DEA" w:rsidRPr="00AB051D">
              <w:rPr>
                <w:rFonts w:ascii="Courier New" w:hAnsi="Courier New" w:cs="Courier New"/>
              </w:rPr>
              <w:t xml:space="preserve"> </w:t>
            </w:r>
            <w:r w:rsidRPr="00AB051D">
              <w:rPr>
                <w:rFonts w:ascii="Courier New" w:hAnsi="Courier New" w:cs="Courier New"/>
              </w:rPr>
              <w:t>комплекс</w:t>
            </w:r>
            <w:r w:rsidR="00F11DEA" w:rsidRPr="00AB05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C6A99" w:rsidRPr="00AB051D" w:rsidTr="00AB051D">
        <w:tc>
          <w:tcPr>
            <w:tcW w:w="829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4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Транспортная инфраструктура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2F3D19" w:rsidRPr="00AB051D" w:rsidTr="00AB051D">
        <w:tc>
          <w:tcPr>
            <w:tcW w:w="829" w:type="dxa"/>
            <w:vMerge w:val="restart"/>
            <w:shd w:val="clear" w:color="auto" w:fill="auto"/>
          </w:tcPr>
          <w:p w:rsidR="002F3D1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2F3D19" w:rsidRPr="00AB051D" w:rsidRDefault="002F3D1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Протяженность дорог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D1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м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F3D1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27980</w:t>
            </w:r>
          </w:p>
        </w:tc>
        <w:tc>
          <w:tcPr>
            <w:tcW w:w="1379" w:type="dxa"/>
            <w:shd w:val="clear" w:color="auto" w:fill="auto"/>
          </w:tcPr>
          <w:p w:rsidR="002F3D19" w:rsidRPr="00AB051D" w:rsidRDefault="002F3D19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27980</w:t>
            </w:r>
          </w:p>
        </w:tc>
        <w:tc>
          <w:tcPr>
            <w:tcW w:w="1386" w:type="dxa"/>
            <w:shd w:val="clear" w:color="auto" w:fill="auto"/>
          </w:tcPr>
          <w:p w:rsidR="002F3D19" w:rsidRPr="00AB051D" w:rsidRDefault="002F3D19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27980</w:t>
            </w:r>
          </w:p>
        </w:tc>
      </w:tr>
      <w:tr w:rsidR="002F3D19" w:rsidRPr="00AB051D" w:rsidTr="00AB051D">
        <w:tc>
          <w:tcPr>
            <w:tcW w:w="829" w:type="dxa"/>
            <w:vMerge/>
            <w:shd w:val="clear" w:color="auto" w:fill="auto"/>
          </w:tcPr>
          <w:p w:rsidR="002F3D1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2F3D19" w:rsidRPr="00AB051D" w:rsidRDefault="002F3D1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-общего пользования муниципального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D1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613" w:type="dxa"/>
            <w:shd w:val="clear" w:color="auto" w:fill="auto"/>
          </w:tcPr>
          <w:p w:rsidR="002F3D19" w:rsidRPr="00AB051D" w:rsidRDefault="002F3D19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27980</w:t>
            </w:r>
          </w:p>
        </w:tc>
        <w:tc>
          <w:tcPr>
            <w:tcW w:w="1379" w:type="dxa"/>
            <w:shd w:val="clear" w:color="auto" w:fill="auto"/>
          </w:tcPr>
          <w:p w:rsidR="002F3D19" w:rsidRPr="00AB051D" w:rsidRDefault="002F3D19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27980</w:t>
            </w:r>
          </w:p>
        </w:tc>
        <w:tc>
          <w:tcPr>
            <w:tcW w:w="1386" w:type="dxa"/>
            <w:shd w:val="clear" w:color="auto" w:fill="auto"/>
          </w:tcPr>
          <w:p w:rsidR="002F3D19" w:rsidRPr="00AB051D" w:rsidRDefault="002F3D19" w:rsidP="00927E2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27980</w:t>
            </w:r>
          </w:p>
        </w:tc>
      </w:tr>
      <w:tr w:rsidR="00BC6A99" w:rsidRPr="00AB051D" w:rsidTr="00AB051D">
        <w:tc>
          <w:tcPr>
            <w:tcW w:w="829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5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Инженерная инфраструктура и благоустройство территории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C6A99" w:rsidRPr="00AB051D" w:rsidTr="00AB051D">
        <w:trPr>
          <w:trHeight w:val="298"/>
        </w:trPr>
        <w:tc>
          <w:tcPr>
            <w:tcW w:w="82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5.1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Водоснабжение: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C6A99" w:rsidRPr="00AB051D" w:rsidTr="00AB051D">
        <w:tc>
          <w:tcPr>
            <w:tcW w:w="829" w:type="dxa"/>
            <w:vMerge w:val="restart"/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5.1.1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Водопотребление,</w:t>
            </w:r>
            <w:r w:rsidR="00F11DEA" w:rsidRPr="00AB051D">
              <w:rPr>
                <w:rFonts w:ascii="Courier New" w:hAnsi="Courier New" w:cs="Courier New"/>
              </w:rPr>
              <w:t xml:space="preserve"> </w:t>
            </w:r>
            <w:r w:rsidRPr="00AB051D">
              <w:rPr>
                <w:rFonts w:ascii="Courier New" w:hAnsi="Courier New" w:cs="Courier New"/>
              </w:rPr>
              <w:t>всего</w:t>
            </w:r>
          </w:p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 xml:space="preserve">Тыс. куб </w:t>
            </w:r>
            <w:proofErr w:type="gramStart"/>
            <w:r w:rsidRPr="00AB051D">
              <w:rPr>
                <w:rFonts w:ascii="Courier New" w:hAnsi="Courier New" w:cs="Courier New"/>
              </w:rPr>
              <w:t>м</w:t>
            </w:r>
            <w:proofErr w:type="gramEnd"/>
            <w:r w:rsidRPr="00AB051D">
              <w:rPr>
                <w:rFonts w:ascii="Courier New" w:hAnsi="Courier New" w:cs="Courier New"/>
              </w:rPr>
              <w:t>/</w:t>
            </w:r>
            <w:proofErr w:type="spellStart"/>
            <w:r w:rsidRPr="00AB051D">
              <w:rPr>
                <w:rFonts w:ascii="Courier New" w:hAnsi="Courier New" w:cs="Courier New"/>
              </w:rPr>
              <w:t>сут</w:t>
            </w:r>
            <w:proofErr w:type="spellEnd"/>
            <w:r w:rsidRPr="00AB051D">
              <w:rPr>
                <w:rFonts w:ascii="Courier New" w:hAnsi="Courier New" w:cs="Courier New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0,241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0,241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0,241</w:t>
            </w:r>
          </w:p>
        </w:tc>
      </w:tr>
      <w:tr w:rsidR="00BC6A99" w:rsidRPr="00AB051D" w:rsidTr="00AB051D">
        <w:tc>
          <w:tcPr>
            <w:tcW w:w="829" w:type="dxa"/>
            <w:vMerge/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-на хозяйственно-питьевые нужды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AB051D">
              <w:rPr>
                <w:rFonts w:ascii="Courier New" w:hAnsi="Courier New" w:cs="Courier New"/>
              </w:rPr>
              <w:t>Тыс</w:t>
            </w:r>
            <w:proofErr w:type="gramStart"/>
            <w:r w:rsidRPr="00AB051D">
              <w:rPr>
                <w:rFonts w:ascii="Courier New" w:hAnsi="Courier New" w:cs="Courier New"/>
              </w:rPr>
              <w:t>.к</w:t>
            </w:r>
            <w:proofErr w:type="gramEnd"/>
            <w:r w:rsidRPr="00AB051D">
              <w:rPr>
                <w:rFonts w:ascii="Courier New" w:hAnsi="Courier New" w:cs="Courier New"/>
              </w:rPr>
              <w:t>уб</w:t>
            </w:r>
            <w:proofErr w:type="spellEnd"/>
            <w:r w:rsidRPr="00AB051D">
              <w:rPr>
                <w:rFonts w:ascii="Courier New" w:hAnsi="Courier New" w:cs="Courier New"/>
              </w:rPr>
              <w:t xml:space="preserve"> м/</w:t>
            </w:r>
            <w:proofErr w:type="spellStart"/>
            <w:r w:rsidRPr="00AB051D">
              <w:rPr>
                <w:rFonts w:ascii="Courier New" w:hAnsi="Courier New" w:cs="Courier New"/>
              </w:rPr>
              <w:t>сут</w:t>
            </w:r>
            <w:proofErr w:type="spellEnd"/>
            <w:r w:rsidRPr="00AB051D">
              <w:rPr>
                <w:rFonts w:ascii="Courier New" w:hAnsi="Courier New" w:cs="Courier New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0,195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0,195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0,195</w:t>
            </w:r>
          </w:p>
        </w:tc>
      </w:tr>
      <w:tr w:rsidR="002F3D19" w:rsidRPr="00AB051D" w:rsidTr="00AB051D">
        <w:tc>
          <w:tcPr>
            <w:tcW w:w="829" w:type="dxa"/>
            <w:vMerge/>
            <w:shd w:val="clear" w:color="auto" w:fill="auto"/>
          </w:tcPr>
          <w:p w:rsidR="002F3D1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2F3D19" w:rsidRPr="00AB051D" w:rsidRDefault="002F3D1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-на производственные нужды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D1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AB051D">
              <w:rPr>
                <w:rFonts w:ascii="Courier New" w:hAnsi="Courier New" w:cs="Courier New"/>
              </w:rPr>
              <w:t>Тыс</w:t>
            </w:r>
            <w:proofErr w:type="gramStart"/>
            <w:r w:rsidRPr="00AB051D">
              <w:rPr>
                <w:rFonts w:ascii="Courier New" w:hAnsi="Courier New" w:cs="Courier New"/>
              </w:rPr>
              <w:t>.к</w:t>
            </w:r>
            <w:proofErr w:type="gramEnd"/>
            <w:r w:rsidRPr="00AB051D">
              <w:rPr>
                <w:rFonts w:ascii="Courier New" w:hAnsi="Courier New" w:cs="Courier New"/>
              </w:rPr>
              <w:t>уб</w:t>
            </w:r>
            <w:proofErr w:type="spellEnd"/>
            <w:r w:rsidRPr="00AB051D">
              <w:rPr>
                <w:rFonts w:ascii="Courier New" w:hAnsi="Courier New" w:cs="Courier New"/>
              </w:rPr>
              <w:t xml:space="preserve"> м/</w:t>
            </w:r>
            <w:proofErr w:type="spellStart"/>
            <w:r w:rsidRPr="00AB051D">
              <w:rPr>
                <w:rFonts w:ascii="Courier New" w:hAnsi="Courier New" w:cs="Courier New"/>
              </w:rPr>
              <w:t>сут</w:t>
            </w:r>
            <w:proofErr w:type="spellEnd"/>
            <w:r w:rsidRPr="00AB051D">
              <w:rPr>
                <w:rFonts w:ascii="Courier New" w:hAnsi="Courier New" w:cs="Courier New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F3D19" w:rsidRPr="00AB051D" w:rsidRDefault="002F3D1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0,046</w:t>
            </w:r>
          </w:p>
        </w:tc>
        <w:tc>
          <w:tcPr>
            <w:tcW w:w="1379" w:type="dxa"/>
            <w:shd w:val="clear" w:color="auto" w:fill="auto"/>
          </w:tcPr>
          <w:p w:rsidR="002F3D19" w:rsidRPr="00AB051D" w:rsidRDefault="002F3D19" w:rsidP="00927E29">
            <w:pPr>
              <w:spacing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0,046</w:t>
            </w:r>
          </w:p>
        </w:tc>
        <w:tc>
          <w:tcPr>
            <w:tcW w:w="1386" w:type="dxa"/>
            <w:shd w:val="clear" w:color="auto" w:fill="auto"/>
          </w:tcPr>
          <w:p w:rsidR="002F3D19" w:rsidRPr="00AB051D" w:rsidRDefault="002F3D19" w:rsidP="00927E29">
            <w:pPr>
              <w:spacing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0,046</w:t>
            </w:r>
          </w:p>
        </w:tc>
      </w:tr>
      <w:tr w:rsidR="00BC6A99" w:rsidRPr="00AB051D" w:rsidTr="00AB051D">
        <w:tc>
          <w:tcPr>
            <w:tcW w:w="829" w:type="dxa"/>
            <w:shd w:val="clear" w:color="auto" w:fill="auto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5.1.2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Производительность подземных водозаборных сооружений</w:t>
            </w:r>
          </w:p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(исключая колодцы)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proofErr w:type="spellStart"/>
            <w:r w:rsidRPr="00AB051D">
              <w:rPr>
                <w:rFonts w:ascii="Courier New" w:hAnsi="Courier New" w:cs="Courier New"/>
              </w:rPr>
              <w:t>куб</w:t>
            </w:r>
            <w:proofErr w:type="gramStart"/>
            <w:r w:rsidRPr="00AB051D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AB051D">
              <w:rPr>
                <w:rFonts w:ascii="Courier New" w:hAnsi="Courier New" w:cs="Courier New"/>
              </w:rPr>
              <w:t>/</w:t>
            </w:r>
            <w:proofErr w:type="spellStart"/>
            <w:r w:rsidRPr="00AB051D">
              <w:rPr>
                <w:rFonts w:ascii="Courier New" w:hAnsi="Courier New" w:cs="Courier New"/>
              </w:rPr>
              <w:t>сут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BC6A99" w:rsidRPr="00AB051D" w:rsidTr="00AB051D">
        <w:tc>
          <w:tcPr>
            <w:tcW w:w="829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5.1.3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Среднесуточное водопотребление на 1чел.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B051D">
              <w:rPr>
                <w:rFonts w:ascii="Courier New" w:hAnsi="Courier New" w:cs="Courier New"/>
              </w:rPr>
              <w:t>л/</w:t>
            </w:r>
            <w:proofErr w:type="spellStart"/>
            <w:r w:rsidRPr="00AB051D">
              <w:rPr>
                <w:rFonts w:ascii="Courier New" w:hAnsi="Courier New" w:cs="Courier New"/>
              </w:rPr>
              <w:t>сут</w:t>
            </w:r>
            <w:proofErr w:type="gramStart"/>
            <w:r w:rsidRPr="00AB051D">
              <w:rPr>
                <w:rFonts w:ascii="Courier New" w:hAnsi="Courier New" w:cs="Courier New"/>
              </w:rPr>
              <w:t>.н</w:t>
            </w:r>
            <w:proofErr w:type="gramEnd"/>
            <w:r w:rsidRPr="00AB051D">
              <w:rPr>
                <w:rFonts w:ascii="Courier New" w:hAnsi="Courier New" w:cs="Courier New"/>
              </w:rPr>
              <w:t>а</w:t>
            </w:r>
            <w:proofErr w:type="spellEnd"/>
            <w:r w:rsidRPr="00AB051D">
              <w:rPr>
                <w:rFonts w:ascii="Courier New" w:hAnsi="Courier New" w:cs="Courier New"/>
              </w:rPr>
              <w:t xml:space="preserve"> чел.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AB051D" w:rsidRDefault="000E77D1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80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AB051D" w:rsidRDefault="000E77D1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9</w:t>
            </w:r>
            <w:r w:rsidR="00BC6A99" w:rsidRPr="00AB051D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AB051D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B051D">
              <w:rPr>
                <w:rFonts w:ascii="Courier New" w:hAnsi="Courier New" w:cs="Courier New"/>
                <w:color w:val="000000" w:themeColor="text1"/>
              </w:rPr>
              <w:t>94</w:t>
            </w:r>
          </w:p>
        </w:tc>
      </w:tr>
      <w:tr w:rsidR="00E02F86" w:rsidRPr="00E02F86" w:rsidTr="00AB051D">
        <w:tc>
          <w:tcPr>
            <w:tcW w:w="829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5.1.4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Протяженность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м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02F86" w:rsidRPr="00E02F86" w:rsidTr="00AB051D">
        <w:tc>
          <w:tcPr>
            <w:tcW w:w="829" w:type="dxa"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Канализация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м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02F86" w:rsidRPr="00E02F86" w:rsidTr="00AB051D">
        <w:tc>
          <w:tcPr>
            <w:tcW w:w="829" w:type="dxa"/>
            <w:vMerge w:val="restart"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5.2.1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Общее поступление сточных вод, всего</w:t>
            </w:r>
          </w:p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 xml:space="preserve">Тыс. куб </w:t>
            </w:r>
            <w:proofErr w:type="gramStart"/>
            <w:r w:rsidRPr="00E02F86">
              <w:rPr>
                <w:rFonts w:ascii="Courier New" w:hAnsi="Courier New" w:cs="Courier New"/>
                <w:color w:val="000000" w:themeColor="text1"/>
              </w:rPr>
              <w:t>м</w:t>
            </w:r>
            <w:proofErr w:type="gramEnd"/>
            <w:r w:rsidRPr="00E02F86">
              <w:rPr>
                <w:rFonts w:ascii="Courier New" w:hAnsi="Courier New" w:cs="Courier New"/>
                <w:color w:val="000000" w:themeColor="text1"/>
              </w:rPr>
              <w:t>/</w:t>
            </w:r>
            <w:proofErr w:type="spellStart"/>
            <w:r w:rsidRPr="00E02F86">
              <w:rPr>
                <w:rFonts w:ascii="Courier New" w:hAnsi="Courier New" w:cs="Courier New"/>
                <w:color w:val="000000" w:themeColor="text1"/>
              </w:rPr>
              <w:t>сут</w:t>
            </w:r>
            <w:proofErr w:type="spellEnd"/>
            <w:r w:rsidRPr="00E02F86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E32D50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E32D50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02F86" w:rsidRPr="00E02F86" w:rsidTr="00AB051D">
        <w:tc>
          <w:tcPr>
            <w:tcW w:w="829" w:type="dxa"/>
            <w:vMerge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-хозяйственно-бытовые сточные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E02F86">
              <w:rPr>
                <w:rFonts w:ascii="Courier New" w:hAnsi="Courier New" w:cs="Courier New"/>
                <w:color w:val="000000" w:themeColor="text1"/>
              </w:rPr>
              <w:t>Тыс</w:t>
            </w:r>
            <w:proofErr w:type="gramStart"/>
            <w:r w:rsidRPr="00E02F86">
              <w:rPr>
                <w:rFonts w:ascii="Courier New" w:hAnsi="Courier New" w:cs="Courier New"/>
                <w:color w:val="000000" w:themeColor="text1"/>
              </w:rPr>
              <w:t>.к</w:t>
            </w:r>
            <w:proofErr w:type="gramEnd"/>
            <w:r w:rsidRPr="00E02F86">
              <w:rPr>
                <w:rFonts w:ascii="Courier New" w:hAnsi="Courier New" w:cs="Courier New"/>
                <w:color w:val="000000" w:themeColor="text1"/>
              </w:rPr>
              <w:t>уб</w:t>
            </w:r>
            <w:proofErr w:type="spellEnd"/>
            <w:r w:rsidRPr="00E02F86">
              <w:rPr>
                <w:rFonts w:ascii="Courier New" w:hAnsi="Courier New" w:cs="Courier New"/>
                <w:color w:val="000000" w:themeColor="text1"/>
              </w:rPr>
              <w:t xml:space="preserve"> м/</w:t>
            </w:r>
            <w:proofErr w:type="spellStart"/>
            <w:r w:rsidRPr="00E02F86">
              <w:rPr>
                <w:rFonts w:ascii="Courier New" w:hAnsi="Courier New" w:cs="Courier New"/>
                <w:color w:val="000000" w:themeColor="text1"/>
              </w:rPr>
              <w:t>сут</w:t>
            </w:r>
            <w:proofErr w:type="spellEnd"/>
            <w:r w:rsidRPr="00E02F86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E32D50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E32D50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02F86" w:rsidRPr="00E02F86" w:rsidTr="00AB051D">
        <w:tc>
          <w:tcPr>
            <w:tcW w:w="829" w:type="dxa"/>
            <w:vMerge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-производственные сточные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 xml:space="preserve">куб </w:t>
            </w:r>
            <w:proofErr w:type="gramStart"/>
            <w:r w:rsidRPr="00E02F86">
              <w:rPr>
                <w:rFonts w:ascii="Courier New" w:hAnsi="Courier New" w:cs="Courier New"/>
                <w:color w:val="000000" w:themeColor="text1"/>
              </w:rPr>
              <w:t>м</w:t>
            </w:r>
            <w:proofErr w:type="gramEnd"/>
            <w:r w:rsidRPr="00E02F86">
              <w:rPr>
                <w:rFonts w:ascii="Courier New" w:hAnsi="Courier New" w:cs="Courier New"/>
                <w:color w:val="000000" w:themeColor="text1"/>
              </w:rPr>
              <w:t>/</w:t>
            </w:r>
            <w:proofErr w:type="spellStart"/>
            <w:r w:rsidRPr="00E02F86">
              <w:rPr>
                <w:rFonts w:ascii="Courier New" w:hAnsi="Courier New" w:cs="Courier New"/>
                <w:color w:val="000000" w:themeColor="text1"/>
              </w:rPr>
              <w:t>сут</w:t>
            </w:r>
            <w:proofErr w:type="spellEnd"/>
            <w:r w:rsidRPr="00E02F86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</w:tr>
      <w:tr w:rsidR="00E02F86" w:rsidRPr="00E02F86" w:rsidTr="00AB051D">
        <w:trPr>
          <w:trHeight w:val="484"/>
        </w:trPr>
        <w:tc>
          <w:tcPr>
            <w:tcW w:w="829" w:type="dxa"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5.2.2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Производительность очистных сооружений канализации: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 xml:space="preserve">куб </w:t>
            </w:r>
            <w:proofErr w:type="gramStart"/>
            <w:r w:rsidRPr="00E02F86">
              <w:rPr>
                <w:rFonts w:ascii="Courier New" w:hAnsi="Courier New" w:cs="Courier New"/>
                <w:color w:val="000000" w:themeColor="text1"/>
              </w:rPr>
              <w:t>м</w:t>
            </w:r>
            <w:proofErr w:type="gramEnd"/>
            <w:r w:rsidRPr="00E02F86">
              <w:rPr>
                <w:rFonts w:ascii="Courier New" w:hAnsi="Courier New" w:cs="Courier New"/>
                <w:color w:val="000000" w:themeColor="text1"/>
              </w:rPr>
              <w:t>/</w:t>
            </w:r>
            <w:proofErr w:type="spellStart"/>
            <w:r w:rsidRPr="00E02F86">
              <w:rPr>
                <w:rFonts w:ascii="Courier New" w:hAnsi="Courier New" w:cs="Courier New"/>
                <w:color w:val="000000" w:themeColor="text1"/>
              </w:rPr>
              <w:t>сут</w:t>
            </w:r>
            <w:proofErr w:type="spellEnd"/>
          </w:p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E32D50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E32D50" w:rsidRPr="00E02F86" w:rsidRDefault="00E32D50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</w:p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32D50" w:rsidRPr="00E02F86" w:rsidRDefault="00E32D5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02F86" w:rsidRPr="00E02F86" w:rsidTr="00AB051D">
        <w:tc>
          <w:tcPr>
            <w:tcW w:w="829" w:type="dxa"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 xml:space="preserve">Электроснабжение, протяженность сетей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км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2C354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81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2C354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81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2C3548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81</w:t>
            </w:r>
          </w:p>
        </w:tc>
      </w:tr>
      <w:tr w:rsidR="00E02F86" w:rsidRPr="00E02F86" w:rsidTr="00AB051D">
        <w:tc>
          <w:tcPr>
            <w:tcW w:w="829" w:type="dxa"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Потребность электроэнергии,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E02F86">
              <w:rPr>
                <w:rFonts w:ascii="Courier New" w:hAnsi="Courier New" w:cs="Courier New"/>
                <w:color w:val="000000" w:themeColor="text1"/>
              </w:rPr>
              <w:t>млн</w:t>
            </w:r>
            <w:proofErr w:type="gramStart"/>
            <w:r w:rsidRPr="00E02F86">
              <w:rPr>
                <w:rFonts w:ascii="Courier New" w:hAnsi="Courier New" w:cs="Courier New"/>
                <w:color w:val="000000" w:themeColor="text1"/>
              </w:rPr>
              <w:t>.к</w:t>
            </w:r>
            <w:proofErr w:type="gramEnd"/>
            <w:r w:rsidRPr="00E02F86">
              <w:rPr>
                <w:rFonts w:ascii="Courier New" w:hAnsi="Courier New" w:cs="Courier New"/>
                <w:color w:val="000000" w:themeColor="text1"/>
              </w:rPr>
              <w:t>Вт</w:t>
            </w:r>
            <w:proofErr w:type="spellEnd"/>
            <w:r w:rsidRPr="00E02F86">
              <w:rPr>
                <w:rFonts w:ascii="Courier New" w:hAnsi="Courier New" w:cs="Courier New"/>
                <w:color w:val="000000" w:themeColor="text1"/>
              </w:rPr>
              <w:t xml:space="preserve"> ч/год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F967DF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1827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F967DF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2477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F967DF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2477</w:t>
            </w:r>
          </w:p>
        </w:tc>
      </w:tr>
      <w:tr w:rsidR="00E02F86" w:rsidRPr="00E02F86" w:rsidTr="00AB051D">
        <w:tc>
          <w:tcPr>
            <w:tcW w:w="829" w:type="dxa"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Потребление электроэнергии на 1чел.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 xml:space="preserve">кВт </w:t>
            </w:r>
            <w:proofErr w:type="gramStart"/>
            <w:r w:rsidRPr="00E02F86">
              <w:rPr>
                <w:rFonts w:ascii="Courier New" w:hAnsi="Courier New" w:cs="Courier New"/>
                <w:color w:val="000000" w:themeColor="text1"/>
              </w:rPr>
              <w:t>ч</w:t>
            </w:r>
            <w:proofErr w:type="gramEnd"/>
            <w:r w:rsidRPr="00E02F86">
              <w:rPr>
                <w:rFonts w:ascii="Courier New" w:hAnsi="Courier New" w:cs="Courier New"/>
                <w:color w:val="000000" w:themeColor="text1"/>
              </w:rPr>
              <w:t>/час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02F86" w:rsidRPr="00E02F86" w:rsidTr="00AB051D">
        <w:tc>
          <w:tcPr>
            <w:tcW w:w="829" w:type="dxa"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Теплоснабжение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02F86" w:rsidRPr="00E02F86" w:rsidTr="00AB051D">
        <w:tc>
          <w:tcPr>
            <w:tcW w:w="829" w:type="dxa"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Гкал/год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F967DF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1360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F967DF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1360</w:t>
            </w:r>
          </w:p>
        </w:tc>
      </w:tr>
      <w:tr w:rsidR="00E02F86" w:rsidRPr="00E02F86" w:rsidTr="00AB051D">
        <w:tc>
          <w:tcPr>
            <w:tcW w:w="829" w:type="dxa"/>
            <w:shd w:val="clear" w:color="auto" w:fill="auto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5.4.2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Протяженность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м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75</w:t>
            </w:r>
            <w:r w:rsidR="00F967DF" w:rsidRPr="00E02F86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C6A99" w:rsidRPr="00E02F86" w:rsidRDefault="00BC6A9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7</w:t>
            </w:r>
            <w:r w:rsidR="00F967DF" w:rsidRPr="00E02F86">
              <w:rPr>
                <w:rFonts w:ascii="Courier New" w:hAnsi="Courier New" w:cs="Courier New"/>
                <w:color w:val="000000" w:themeColor="text1"/>
              </w:rPr>
              <w:t>7</w:t>
            </w:r>
            <w:r w:rsidRPr="00E02F86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</w:tr>
    </w:tbl>
    <w:p w:rsidR="002655E6" w:rsidRPr="00E02F86" w:rsidRDefault="00EF5BB4" w:rsidP="00927E29">
      <w:pPr>
        <w:pStyle w:val="ConsPlusNormal"/>
        <w:widowControl/>
        <w:ind w:firstLine="709"/>
        <w:jc w:val="both"/>
        <w:rPr>
          <w:rFonts w:cs="Arial"/>
          <w:bCs/>
          <w:color w:val="000000" w:themeColor="text1"/>
          <w:sz w:val="24"/>
          <w:szCs w:val="24"/>
        </w:rPr>
      </w:pPr>
      <w:r w:rsidRPr="00E02F86">
        <w:rPr>
          <w:rFonts w:cs="Arial"/>
          <w:bCs/>
          <w:color w:val="000000" w:themeColor="text1"/>
          <w:sz w:val="24"/>
          <w:szCs w:val="24"/>
        </w:rPr>
        <w:t>3.</w:t>
      </w:r>
      <w:r w:rsidR="00632BE8" w:rsidRPr="00E02F86">
        <w:rPr>
          <w:rFonts w:cs="Arial"/>
          <w:bCs/>
          <w:color w:val="000000" w:themeColor="text1"/>
          <w:sz w:val="24"/>
          <w:szCs w:val="24"/>
        </w:rPr>
        <w:t>3</w:t>
      </w:r>
      <w:r w:rsidR="00692AE4" w:rsidRPr="00E02F86">
        <w:rPr>
          <w:rFonts w:cs="Arial"/>
          <w:bCs/>
          <w:color w:val="000000" w:themeColor="text1"/>
          <w:sz w:val="24"/>
          <w:szCs w:val="24"/>
        </w:rPr>
        <w:t>.</w:t>
      </w:r>
      <w:r w:rsidRPr="00E02F86">
        <w:rPr>
          <w:rFonts w:cs="Arial"/>
          <w:bCs/>
          <w:color w:val="000000" w:themeColor="text1"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797C70" w:rsidRPr="00E02F86" w:rsidRDefault="00EF5BB4" w:rsidP="00927E29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E02F86">
        <w:rPr>
          <w:rFonts w:cs="Arial"/>
          <w:color w:val="000000" w:themeColor="text1"/>
          <w:sz w:val="24"/>
          <w:szCs w:val="24"/>
        </w:rPr>
        <w:t>С учетом сложившейся экономическо</w:t>
      </w:r>
      <w:r w:rsidR="00DA79FF" w:rsidRPr="00E02F86">
        <w:rPr>
          <w:rFonts w:cs="Arial"/>
          <w:color w:val="000000" w:themeColor="text1"/>
          <w:sz w:val="24"/>
          <w:szCs w:val="24"/>
        </w:rPr>
        <w:t>й ситуации, характер и объемы передвижения населения и перевозки гр</w:t>
      </w:r>
      <w:r w:rsidR="001C653D" w:rsidRPr="00E02F86">
        <w:rPr>
          <w:rFonts w:cs="Arial"/>
          <w:color w:val="000000" w:themeColor="text1"/>
          <w:sz w:val="24"/>
          <w:szCs w:val="24"/>
        </w:rPr>
        <w:t>узов практически не изменяются.</w:t>
      </w:r>
    </w:p>
    <w:p w:rsidR="00EF5BB4" w:rsidRPr="00E02F86" w:rsidRDefault="00632BE8" w:rsidP="00927E29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E02F86">
        <w:rPr>
          <w:rFonts w:cs="Arial"/>
          <w:color w:val="000000" w:themeColor="text1"/>
          <w:sz w:val="24"/>
          <w:szCs w:val="24"/>
        </w:rPr>
        <w:t>3.4</w:t>
      </w:r>
      <w:r w:rsidR="00692AE4" w:rsidRPr="00E02F86">
        <w:rPr>
          <w:rFonts w:cs="Arial"/>
          <w:color w:val="000000" w:themeColor="text1"/>
          <w:sz w:val="24"/>
          <w:szCs w:val="24"/>
        </w:rPr>
        <w:t>.</w:t>
      </w:r>
      <w:r w:rsidR="00DA79FF" w:rsidRPr="00E02F86">
        <w:rPr>
          <w:rFonts w:cs="Arial"/>
          <w:color w:val="000000" w:themeColor="text1"/>
          <w:sz w:val="24"/>
          <w:szCs w:val="24"/>
        </w:rPr>
        <w:t xml:space="preserve"> Прогноз развития </w:t>
      </w:r>
      <w:proofErr w:type="spellStart"/>
      <w:r w:rsidR="00DA79FF" w:rsidRPr="00E02F86">
        <w:rPr>
          <w:rFonts w:cs="Arial"/>
          <w:color w:val="000000" w:themeColor="text1"/>
          <w:sz w:val="24"/>
          <w:szCs w:val="24"/>
        </w:rPr>
        <w:t>транспортно</w:t>
      </w:r>
      <w:proofErr w:type="spellEnd"/>
      <w:r w:rsidR="00DA79FF" w:rsidRPr="00E02F86">
        <w:rPr>
          <w:rFonts w:cs="Arial"/>
          <w:color w:val="000000" w:themeColor="text1"/>
          <w:sz w:val="24"/>
          <w:szCs w:val="24"/>
        </w:rPr>
        <w:t xml:space="preserve"> инфраструктуры по видам транспорта.</w:t>
      </w:r>
    </w:p>
    <w:p w:rsidR="00797C70" w:rsidRPr="00E02F86" w:rsidRDefault="009B3B6D" w:rsidP="00927E29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E02F86">
        <w:rPr>
          <w:rFonts w:cs="Arial"/>
          <w:color w:val="000000" w:themeColor="text1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E02F86">
        <w:rPr>
          <w:rFonts w:cs="Arial"/>
          <w:color w:val="000000" w:themeColor="text1"/>
          <w:sz w:val="24"/>
          <w:szCs w:val="24"/>
        </w:rPr>
        <w:t>автомобильный</w:t>
      </w:r>
      <w:proofErr w:type="gramEnd"/>
      <w:r w:rsidR="001A1236" w:rsidRPr="00E02F86">
        <w:rPr>
          <w:rFonts w:cs="Arial"/>
          <w:color w:val="000000" w:themeColor="text1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A1236" w:rsidRPr="00E02F86" w:rsidRDefault="00632BE8" w:rsidP="00927E29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E02F86">
        <w:rPr>
          <w:rFonts w:cs="Arial"/>
          <w:color w:val="000000" w:themeColor="text1"/>
          <w:sz w:val="24"/>
          <w:szCs w:val="24"/>
        </w:rPr>
        <w:t>3.5</w:t>
      </w:r>
      <w:r w:rsidR="00692AE4" w:rsidRPr="00E02F86">
        <w:rPr>
          <w:rFonts w:cs="Arial"/>
          <w:color w:val="000000" w:themeColor="text1"/>
          <w:sz w:val="24"/>
          <w:szCs w:val="24"/>
        </w:rPr>
        <w:t>.</w:t>
      </w:r>
      <w:r w:rsidR="001A1236" w:rsidRPr="00E02F86">
        <w:rPr>
          <w:rFonts w:cs="Arial"/>
          <w:color w:val="000000" w:themeColor="text1"/>
          <w:sz w:val="24"/>
          <w:szCs w:val="24"/>
        </w:rPr>
        <w:t xml:space="preserve"> Прогноз развития дорожной сети поселения.</w:t>
      </w:r>
    </w:p>
    <w:p w:rsidR="009C1229" w:rsidRPr="00E02F86" w:rsidRDefault="00A20F23" w:rsidP="00927E29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E02F86">
        <w:rPr>
          <w:rFonts w:cs="Arial"/>
          <w:color w:val="000000" w:themeColor="text1"/>
          <w:sz w:val="24"/>
          <w:szCs w:val="24"/>
        </w:rPr>
        <w:t>Основными направлениями развития</w:t>
      </w:r>
      <w:r w:rsidR="00F11DEA" w:rsidRPr="00E02F86">
        <w:rPr>
          <w:rFonts w:cs="Arial"/>
          <w:color w:val="000000" w:themeColor="text1"/>
          <w:sz w:val="24"/>
          <w:szCs w:val="24"/>
        </w:rPr>
        <w:t xml:space="preserve"> </w:t>
      </w:r>
      <w:r w:rsidRPr="00E02F86">
        <w:rPr>
          <w:rFonts w:cs="Arial"/>
          <w:color w:val="000000" w:themeColor="text1"/>
          <w:sz w:val="24"/>
          <w:szCs w:val="24"/>
        </w:rPr>
        <w:t xml:space="preserve">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E02F86">
        <w:rPr>
          <w:rFonts w:cs="Arial"/>
          <w:color w:val="000000" w:themeColor="text1"/>
          <w:sz w:val="24"/>
          <w:szCs w:val="24"/>
        </w:rPr>
        <w:t>ремонта</w:t>
      </w:r>
      <w:proofErr w:type="gramEnd"/>
      <w:r w:rsidRPr="00E02F86">
        <w:rPr>
          <w:rFonts w:cs="Arial"/>
          <w:color w:val="000000" w:themeColor="text1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20F23" w:rsidRPr="00E02F86" w:rsidRDefault="00046A25" w:rsidP="00927E29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E02F86">
        <w:rPr>
          <w:rFonts w:cs="Arial"/>
          <w:color w:val="000000" w:themeColor="text1"/>
          <w:sz w:val="24"/>
          <w:szCs w:val="24"/>
        </w:rPr>
        <w:t>3.</w:t>
      </w:r>
      <w:r w:rsidR="00632BE8" w:rsidRPr="00E02F86">
        <w:rPr>
          <w:rFonts w:cs="Arial"/>
          <w:color w:val="000000" w:themeColor="text1"/>
          <w:sz w:val="24"/>
          <w:szCs w:val="24"/>
        </w:rPr>
        <w:t>6</w:t>
      </w:r>
      <w:r w:rsidR="00692AE4" w:rsidRPr="00E02F86">
        <w:rPr>
          <w:rFonts w:cs="Arial"/>
          <w:color w:val="000000" w:themeColor="text1"/>
          <w:sz w:val="24"/>
          <w:szCs w:val="24"/>
        </w:rPr>
        <w:t>.</w:t>
      </w:r>
      <w:r w:rsidRPr="00E02F86">
        <w:rPr>
          <w:rFonts w:cs="Arial"/>
          <w:color w:val="000000" w:themeColor="text1"/>
          <w:sz w:val="24"/>
          <w:szCs w:val="24"/>
        </w:rPr>
        <w:t>Прогноз уровня автомобилизации, параметров дорожного движения.</w:t>
      </w:r>
    </w:p>
    <w:p w:rsidR="00046A25" w:rsidRPr="00E02F86" w:rsidRDefault="00046A25" w:rsidP="00927E29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E02F86">
        <w:rPr>
          <w:rFonts w:cs="Arial"/>
          <w:color w:val="000000" w:themeColor="text1"/>
          <w:sz w:val="24"/>
          <w:szCs w:val="24"/>
        </w:rPr>
        <w:t>При сохр</w:t>
      </w:r>
      <w:r w:rsidR="00126906" w:rsidRPr="00E02F86">
        <w:rPr>
          <w:rFonts w:cs="Arial"/>
          <w:color w:val="000000" w:themeColor="text1"/>
          <w:sz w:val="24"/>
          <w:szCs w:val="24"/>
        </w:rPr>
        <w:t>анившейся тенденции к увеличению</w:t>
      </w:r>
      <w:r w:rsidRPr="00E02F86">
        <w:rPr>
          <w:rFonts w:cs="Arial"/>
          <w:color w:val="000000" w:themeColor="text1"/>
          <w:sz w:val="24"/>
          <w:szCs w:val="24"/>
        </w:rPr>
        <w:t xml:space="preserve"> уровня автомобилизации населения</w:t>
      </w:r>
      <w:r w:rsidR="00EF60FD" w:rsidRPr="00E02F86">
        <w:rPr>
          <w:rFonts w:cs="Arial"/>
          <w:color w:val="000000" w:themeColor="text1"/>
          <w:sz w:val="24"/>
          <w:szCs w:val="24"/>
        </w:rPr>
        <w:t>, с</w:t>
      </w:r>
      <w:r w:rsidRPr="00E02F86">
        <w:rPr>
          <w:rFonts w:cs="Arial"/>
          <w:color w:val="000000" w:themeColor="text1"/>
          <w:sz w:val="24"/>
          <w:szCs w:val="24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E02F86">
        <w:rPr>
          <w:rFonts w:cs="Arial"/>
          <w:color w:val="000000" w:themeColor="text1"/>
          <w:sz w:val="24"/>
          <w:szCs w:val="24"/>
        </w:rPr>
        <w:t>кной способности дорог, предполагается</w:t>
      </w:r>
      <w:r w:rsidRPr="00E02F86">
        <w:rPr>
          <w:rFonts w:cs="Arial"/>
          <w:color w:val="000000" w:themeColor="text1"/>
          <w:sz w:val="24"/>
          <w:szCs w:val="24"/>
        </w:rPr>
        <w:t xml:space="preserve"> повышение интенсивности движения по основным направлениям</w:t>
      </w:r>
      <w:r w:rsidR="00126906" w:rsidRPr="00E02F86">
        <w:rPr>
          <w:rFonts w:cs="Arial"/>
          <w:color w:val="000000" w:themeColor="text1"/>
          <w:sz w:val="24"/>
          <w:szCs w:val="24"/>
        </w:rPr>
        <w:t xml:space="preserve"> к объектам тяготения.</w:t>
      </w:r>
    </w:p>
    <w:p w:rsidR="00797C70" w:rsidRPr="00E02F86" w:rsidRDefault="00797C70" w:rsidP="00927E29">
      <w:pPr>
        <w:pStyle w:val="ConsPlusNormal"/>
        <w:widowControl/>
        <w:ind w:firstLine="709"/>
        <w:jc w:val="center"/>
        <w:rPr>
          <w:rFonts w:cs="Arial"/>
          <w:color w:val="000000" w:themeColor="text1"/>
          <w:sz w:val="24"/>
          <w:szCs w:val="24"/>
          <w:lang w:bidi="ru-RU"/>
        </w:rPr>
      </w:pPr>
    </w:p>
    <w:p w:rsidR="00690812" w:rsidRPr="00E02F86" w:rsidRDefault="00690812" w:rsidP="00927E29">
      <w:pPr>
        <w:pStyle w:val="ConsPlusNormal"/>
        <w:widowControl/>
        <w:ind w:firstLine="709"/>
        <w:jc w:val="center"/>
        <w:rPr>
          <w:rFonts w:cs="Arial"/>
          <w:color w:val="000000" w:themeColor="text1"/>
          <w:sz w:val="24"/>
          <w:szCs w:val="24"/>
        </w:rPr>
      </w:pPr>
      <w:r w:rsidRPr="00E02F86">
        <w:rPr>
          <w:rFonts w:cs="Arial"/>
          <w:color w:val="000000" w:themeColor="text1"/>
          <w:sz w:val="24"/>
          <w:szCs w:val="24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A63E96" w:rsidRPr="00E02F86">
        <w:rPr>
          <w:rFonts w:cs="Arial"/>
          <w:color w:val="000000" w:themeColor="text1"/>
          <w:sz w:val="24"/>
          <w:szCs w:val="24"/>
          <w:lang w:bidi="ru-RU"/>
        </w:rPr>
        <w:t>Гадале</w:t>
      </w:r>
      <w:r w:rsidR="00797C70" w:rsidRPr="00E02F86">
        <w:rPr>
          <w:rFonts w:cs="Arial"/>
          <w:color w:val="000000" w:themeColor="text1"/>
          <w:sz w:val="24"/>
          <w:szCs w:val="24"/>
          <w:lang w:bidi="ru-RU"/>
        </w:rPr>
        <w:t>йского</w:t>
      </w:r>
      <w:r w:rsidRPr="00E02F86">
        <w:rPr>
          <w:rFonts w:cs="Arial"/>
          <w:color w:val="000000" w:themeColor="text1"/>
          <w:sz w:val="24"/>
          <w:szCs w:val="24"/>
          <w:lang w:bidi="ru-RU"/>
        </w:rPr>
        <w:t xml:space="preserve"> сельского поселения</w:t>
      </w:r>
    </w:p>
    <w:p w:rsidR="00690812" w:rsidRPr="00E02F86" w:rsidRDefault="00690812" w:rsidP="00927E29">
      <w:pPr>
        <w:pStyle w:val="ConsPlusNormal"/>
        <w:widowControl/>
        <w:ind w:firstLine="709"/>
        <w:jc w:val="both"/>
        <w:rPr>
          <w:rFonts w:cs="Arial"/>
          <w:color w:val="000000" w:themeColor="text1"/>
          <w:sz w:val="24"/>
          <w:szCs w:val="24"/>
        </w:rPr>
      </w:pPr>
    </w:p>
    <w:tbl>
      <w:tblPr>
        <w:tblW w:w="9999" w:type="dxa"/>
        <w:jc w:val="center"/>
        <w:tblInd w:w="-285" w:type="dxa"/>
        <w:tblLook w:val="04A0" w:firstRow="1" w:lastRow="0" w:firstColumn="1" w:lastColumn="0" w:noHBand="0" w:noVBand="1"/>
      </w:tblPr>
      <w:tblGrid>
        <w:gridCol w:w="375"/>
        <w:gridCol w:w="2599"/>
        <w:gridCol w:w="1405"/>
        <w:gridCol w:w="1405"/>
        <w:gridCol w:w="1405"/>
        <w:gridCol w:w="1405"/>
        <w:gridCol w:w="1405"/>
      </w:tblGrid>
      <w:tr w:rsidR="00E02F86" w:rsidRPr="00E02F86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bCs/>
                <w:color w:val="000000" w:themeColor="text1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bCs/>
                <w:color w:val="000000" w:themeColor="text1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bCs/>
                <w:color w:val="000000" w:themeColor="text1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bCs/>
                <w:color w:val="000000" w:themeColor="text1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bCs/>
                <w:color w:val="000000" w:themeColor="text1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E02F86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bCs/>
                <w:color w:val="000000" w:themeColor="text1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E02F86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bCs/>
                <w:color w:val="000000" w:themeColor="text1"/>
              </w:rPr>
              <w:t>2020 год (прогноз)</w:t>
            </w:r>
          </w:p>
        </w:tc>
      </w:tr>
      <w:tr w:rsidR="00E02F86" w:rsidRPr="00E02F86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690812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533B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1</w:t>
            </w:r>
            <w:r w:rsidR="00A63E96" w:rsidRPr="00E02F86">
              <w:rPr>
                <w:rFonts w:ascii="Courier New" w:hAnsi="Courier New" w:cs="Courier New"/>
                <w:color w:val="000000" w:themeColor="text1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533B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1</w:t>
            </w:r>
            <w:r w:rsidR="00A42837" w:rsidRPr="00E02F86">
              <w:rPr>
                <w:rFonts w:ascii="Courier New" w:hAnsi="Courier New" w:cs="Courier New"/>
                <w:color w:val="000000" w:themeColor="text1"/>
              </w:rPr>
              <w:t>635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02F86" w:rsidRDefault="00533B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1</w:t>
            </w:r>
            <w:r w:rsidR="00A42837" w:rsidRPr="00E02F86">
              <w:rPr>
                <w:rFonts w:ascii="Courier New" w:hAnsi="Courier New" w:cs="Courier New"/>
                <w:color w:val="000000" w:themeColor="text1"/>
              </w:rPr>
              <w:t>661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E02F86" w:rsidRDefault="00533B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1</w:t>
            </w:r>
            <w:r w:rsidR="00A42837" w:rsidRPr="00E02F86">
              <w:rPr>
                <w:rFonts w:ascii="Courier New" w:hAnsi="Courier New" w:cs="Courier New"/>
                <w:color w:val="000000" w:themeColor="text1"/>
              </w:rPr>
              <w:t>66</w:t>
            </w:r>
            <w:r w:rsidRPr="00E02F86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E02F86" w:rsidRDefault="00533B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2F86">
              <w:rPr>
                <w:rFonts w:ascii="Courier New" w:hAnsi="Courier New" w:cs="Courier New"/>
                <w:color w:val="000000" w:themeColor="text1"/>
              </w:rPr>
              <w:t>1</w:t>
            </w:r>
            <w:r w:rsidR="00A42837" w:rsidRPr="00E02F86">
              <w:rPr>
                <w:rFonts w:ascii="Courier New" w:hAnsi="Courier New" w:cs="Courier New"/>
                <w:color w:val="000000" w:themeColor="text1"/>
              </w:rPr>
              <w:t>680</w:t>
            </w:r>
          </w:p>
        </w:tc>
      </w:tr>
      <w:tr w:rsidR="00690812" w:rsidRPr="00632BE8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690812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B23D7D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208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9C1229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208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797C70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2</w:t>
            </w:r>
            <w:r w:rsidR="009C1229" w:rsidRPr="00632BE8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632BE8" w:rsidRDefault="00797C70" w:rsidP="00927E29">
            <w:pPr>
              <w:pStyle w:val="2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2BE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C1229" w:rsidRPr="00632BE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32BE8" w:rsidRDefault="00797C70" w:rsidP="00927E29">
            <w:pPr>
              <w:pStyle w:val="2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2BE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C1229" w:rsidRPr="00632BE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690812" w:rsidRPr="00632BE8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6908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690812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A4283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533B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215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632BE8" w:rsidRDefault="00533B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215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32BE8" w:rsidRDefault="00533B12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215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632BE8" w:rsidRDefault="00D31A45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632BE8">
              <w:rPr>
                <w:rFonts w:ascii="Courier New" w:hAnsi="Courier New" w:cs="Courier New"/>
                <w:color w:val="000000"/>
              </w:rPr>
              <w:t>214</w:t>
            </w:r>
          </w:p>
        </w:tc>
      </w:tr>
    </w:tbl>
    <w:p w:rsidR="006A1408" w:rsidRPr="00855D48" w:rsidRDefault="00632BE8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3.7</w:t>
      </w:r>
      <w:r w:rsidR="00692AE4" w:rsidRPr="00855D48">
        <w:rPr>
          <w:rFonts w:cs="Arial"/>
          <w:sz w:val="24"/>
          <w:szCs w:val="24"/>
        </w:rPr>
        <w:t xml:space="preserve">. </w:t>
      </w:r>
      <w:r w:rsidR="0012027D" w:rsidRPr="00855D48">
        <w:rPr>
          <w:rFonts w:cs="Arial"/>
          <w:sz w:val="24"/>
          <w:szCs w:val="24"/>
        </w:rPr>
        <w:t>Прогноз показателей безопасности дорожного движения.</w:t>
      </w:r>
    </w:p>
    <w:p w:rsidR="00EF7B83" w:rsidRPr="00855D48" w:rsidRDefault="001C653D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Предполагается незначите</w:t>
      </w:r>
      <w:r w:rsidR="00EF7B83" w:rsidRPr="00855D48">
        <w:rPr>
          <w:rFonts w:cs="Arial"/>
          <w:sz w:val="24"/>
          <w:szCs w:val="24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855D48" w:rsidRDefault="00606A90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855D48">
        <w:rPr>
          <w:rFonts w:cs="Arial"/>
          <w:sz w:val="24"/>
          <w:szCs w:val="24"/>
        </w:rPr>
        <w:t xml:space="preserve">Факторами, влияющими на снижение аварийности станут </w:t>
      </w:r>
      <w:r w:rsidR="001507FB" w:rsidRPr="00855D48">
        <w:rPr>
          <w:rFonts w:cs="Arial"/>
          <w:sz w:val="24"/>
          <w:szCs w:val="24"/>
        </w:rPr>
        <w:t>обеспечение контроля за выполнением мероприятий по обеспечению безопасности дорожного движения,</w:t>
      </w:r>
      <w:r w:rsidR="003C02AA" w:rsidRPr="00855D48">
        <w:rPr>
          <w:rFonts w:cs="Arial"/>
          <w:sz w:val="24"/>
          <w:szCs w:val="24"/>
        </w:rPr>
        <w:t xml:space="preserve"> развитие систем </w:t>
      </w:r>
      <w:proofErr w:type="spellStart"/>
      <w:r w:rsidR="003C02AA" w:rsidRPr="00855D48">
        <w:rPr>
          <w:rFonts w:cs="Arial"/>
          <w:sz w:val="24"/>
          <w:szCs w:val="24"/>
        </w:rPr>
        <w:t>видеофиксациинарушений</w:t>
      </w:r>
      <w:proofErr w:type="spellEnd"/>
      <w:r w:rsidR="003C02AA" w:rsidRPr="00855D48">
        <w:rPr>
          <w:rFonts w:cs="Arial"/>
          <w:sz w:val="24"/>
          <w:szCs w:val="24"/>
        </w:rPr>
        <w:t xml:space="preserve"> правил дорожного движения,</w:t>
      </w:r>
      <w:r w:rsidR="001507FB" w:rsidRPr="00855D48">
        <w:rPr>
          <w:rFonts w:cs="Arial"/>
          <w:sz w:val="24"/>
          <w:szCs w:val="24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6A1408" w:rsidRPr="00855D48" w:rsidRDefault="00A93A3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3.</w:t>
      </w:r>
      <w:r w:rsidR="00632BE8">
        <w:rPr>
          <w:rFonts w:cs="Arial"/>
          <w:sz w:val="24"/>
          <w:szCs w:val="24"/>
        </w:rPr>
        <w:t>8</w:t>
      </w:r>
      <w:r w:rsidRPr="00855D48">
        <w:rPr>
          <w:rFonts w:cs="Arial"/>
          <w:sz w:val="24"/>
          <w:szCs w:val="24"/>
        </w:rPr>
        <w:t xml:space="preserve">. </w:t>
      </w:r>
      <w:r w:rsidR="003C02AA" w:rsidRPr="00855D48">
        <w:rPr>
          <w:rFonts w:cs="Arial"/>
          <w:sz w:val="24"/>
          <w:szCs w:val="24"/>
        </w:rPr>
        <w:t>Прогноз негативного воздействия транспортной инфраструктуры на окружа</w:t>
      </w:r>
      <w:r w:rsidR="001C653D" w:rsidRPr="00855D48">
        <w:rPr>
          <w:rFonts w:cs="Arial"/>
          <w:sz w:val="24"/>
          <w:szCs w:val="24"/>
        </w:rPr>
        <w:t>ющую среду и здоровье человека.</w:t>
      </w:r>
    </w:p>
    <w:p w:rsidR="003C02AA" w:rsidRPr="00855D48" w:rsidRDefault="00327524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В период действия Программы</w:t>
      </w:r>
      <w:r w:rsidR="00B42BCE" w:rsidRPr="00855D48">
        <w:rPr>
          <w:rFonts w:cs="Arial"/>
          <w:sz w:val="24"/>
          <w:szCs w:val="24"/>
        </w:rPr>
        <w:t>,</w:t>
      </w:r>
      <w:r w:rsidRPr="00855D48">
        <w:rPr>
          <w:rFonts w:cs="Arial"/>
          <w:sz w:val="24"/>
          <w:szCs w:val="24"/>
        </w:rPr>
        <w:t xml:space="preserve"> не предполагается изменения центров транспортного тяготения</w:t>
      </w:r>
      <w:r w:rsidR="00B42BCE" w:rsidRPr="00855D48">
        <w:rPr>
          <w:rFonts w:cs="Arial"/>
          <w:sz w:val="24"/>
          <w:szCs w:val="24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855D48">
        <w:rPr>
          <w:rFonts w:cs="Arial"/>
          <w:sz w:val="24"/>
          <w:szCs w:val="24"/>
        </w:rPr>
        <w:t>,</w:t>
      </w:r>
      <w:r w:rsidR="00B42BCE" w:rsidRPr="00855D48">
        <w:rPr>
          <w:rFonts w:cs="Arial"/>
          <w:sz w:val="24"/>
          <w:szCs w:val="24"/>
        </w:rPr>
        <w:t xml:space="preserve"> усилится</w:t>
      </w:r>
      <w:r w:rsidR="00632BE8">
        <w:rPr>
          <w:rFonts w:cs="Arial"/>
          <w:sz w:val="24"/>
          <w:szCs w:val="24"/>
        </w:rPr>
        <w:t xml:space="preserve"> </w:t>
      </w:r>
      <w:r w:rsidR="00C676EE" w:rsidRPr="00855D48">
        <w:rPr>
          <w:rFonts w:cs="Arial"/>
          <w:iCs/>
          <w:sz w:val="24"/>
          <w:szCs w:val="24"/>
        </w:rPr>
        <w:t>з</w:t>
      </w:r>
      <w:r w:rsidR="00B42BCE" w:rsidRPr="00855D48">
        <w:rPr>
          <w:rFonts w:cs="Arial"/>
          <w:iCs/>
          <w:sz w:val="24"/>
          <w:szCs w:val="24"/>
        </w:rPr>
        <w:t>агрязнение атмосферы</w:t>
      </w:r>
      <w:r w:rsidR="00C676EE" w:rsidRPr="00855D48">
        <w:rPr>
          <w:rFonts w:cs="Arial"/>
          <w:sz w:val="24"/>
          <w:szCs w:val="24"/>
        </w:rPr>
        <w:t xml:space="preserve"> в</w:t>
      </w:r>
      <w:r w:rsidR="00B42BCE" w:rsidRPr="00855D48">
        <w:rPr>
          <w:rFonts w:cs="Arial"/>
          <w:sz w:val="24"/>
          <w:szCs w:val="24"/>
        </w:rPr>
        <w:t>ыбро</w:t>
      </w:r>
      <w:r w:rsidR="00C676EE" w:rsidRPr="00855D48">
        <w:rPr>
          <w:rFonts w:cs="Arial"/>
          <w:sz w:val="24"/>
          <w:szCs w:val="24"/>
        </w:rPr>
        <w:t>сами</w:t>
      </w:r>
      <w:r w:rsidR="00B42BCE" w:rsidRPr="00855D48">
        <w:rPr>
          <w:rFonts w:cs="Arial"/>
          <w:sz w:val="24"/>
          <w:szCs w:val="24"/>
        </w:rPr>
        <w:t xml:space="preserve"> в воздух дыма и газообразных загрязняющих веществ</w:t>
      </w:r>
      <w:r w:rsidR="00C676EE" w:rsidRPr="00855D48">
        <w:rPr>
          <w:rFonts w:cs="Arial"/>
          <w:sz w:val="24"/>
          <w:szCs w:val="24"/>
        </w:rPr>
        <w:t xml:space="preserve"> и увеличением воздействия шума на здоровье человека.</w:t>
      </w:r>
    </w:p>
    <w:p w:rsidR="00525E37" w:rsidRPr="00855D48" w:rsidRDefault="00632BE8" w:rsidP="00632BE8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C676EE" w:rsidRPr="00855D48">
        <w:rPr>
          <w:rFonts w:cs="Arial"/>
          <w:sz w:val="24"/>
          <w:szCs w:val="24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>
        <w:rPr>
          <w:rFonts w:cs="Arial"/>
          <w:sz w:val="24"/>
          <w:szCs w:val="24"/>
        </w:rPr>
        <w:t xml:space="preserve"> </w:t>
      </w:r>
      <w:proofErr w:type="gramStart"/>
      <w:r w:rsidR="00C676EE" w:rsidRPr="00855D48">
        <w:rPr>
          <w:rFonts w:cs="Arial"/>
          <w:sz w:val="24"/>
          <w:szCs w:val="24"/>
        </w:rPr>
        <w:t>инфраструктуры</w:t>
      </w:r>
      <w:proofErr w:type="gramEnd"/>
      <w:r w:rsidR="00C676EE" w:rsidRPr="00855D48">
        <w:rPr>
          <w:rFonts w:cs="Arial"/>
          <w:sz w:val="24"/>
          <w:szCs w:val="24"/>
        </w:rPr>
        <w:t xml:space="preserve"> с последующим выбором предл</w:t>
      </w:r>
      <w:r w:rsidR="001C653D" w:rsidRPr="00855D48">
        <w:rPr>
          <w:rFonts w:cs="Arial"/>
          <w:sz w:val="24"/>
          <w:szCs w:val="24"/>
        </w:rPr>
        <w:t>агаемого к реализации варианта.</w:t>
      </w:r>
    </w:p>
    <w:p w:rsidR="006A1408" w:rsidRPr="00855D48" w:rsidRDefault="00032632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855D48">
        <w:rPr>
          <w:rFonts w:cs="Arial"/>
          <w:sz w:val="24"/>
          <w:szCs w:val="24"/>
        </w:rPr>
        <w:t>эксплутационное</w:t>
      </w:r>
      <w:proofErr w:type="spellEnd"/>
      <w:r w:rsidRPr="00855D48">
        <w:rPr>
          <w:rFonts w:cs="Arial"/>
          <w:sz w:val="24"/>
          <w:szCs w:val="24"/>
        </w:rPr>
        <w:t xml:space="preserve"> состояние дорог. </w:t>
      </w:r>
      <w:r w:rsidR="00CE7EAB" w:rsidRPr="00855D48">
        <w:rPr>
          <w:rFonts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</w:t>
      </w:r>
      <w:r w:rsidR="00F11DEA" w:rsidRPr="00855D48">
        <w:rPr>
          <w:rFonts w:cs="Arial"/>
          <w:sz w:val="24"/>
          <w:szCs w:val="24"/>
        </w:rPr>
        <w:t xml:space="preserve"> </w:t>
      </w:r>
      <w:r w:rsidR="00CE7EAB" w:rsidRPr="00855D48">
        <w:rPr>
          <w:rFonts w:cs="Arial"/>
          <w:sz w:val="24"/>
          <w:szCs w:val="24"/>
        </w:rPr>
        <w:t xml:space="preserve">Поэтому в Программе </w:t>
      </w:r>
      <w:r w:rsidR="00C17C1E" w:rsidRPr="00855D48">
        <w:rPr>
          <w:rFonts w:cs="Arial"/>
          <w:sz w:val="24"/>
          <w:szCs w:val="24"/>
        </w:rPr>
        <w:t>выбирается вариант качественного содержания и капитального ремонта дорог</w:t>
      </w:r>
      <w:r w:rsidR="001C653D" w:rsidRPr="00855D48">
        <w:rPr>
          <w:rFonts w:cs="Arial"/>
          <w:sz w:val="24"/>
          <w:szCs w:val="24"/>
        </w:rPr>
        <w:t>.</w:t>
      </w:r>
    </w:p>
    <w:p w:rsidR="00400BEB" w:rsidRPr="00855D48" w:rsidRDefault="005B1764" w:rsidP="005B1764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="00C17C1E" w:rsidRPr="00855D48">
        <w:rPr>
          <w:rFonts w:cs="Arial"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400BEB" w:rsidRPr="00855D48" w:rsidRDefault="00400BEB" w:rsidP="005B176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6A1408" w:rsidRPr="00855D48" w:rsidRDefault="00C17C1E" w:rsidP="005B176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proofErr w:type="gramStart"/>
      <w:r w:rsidRPr="00855D48">
        <w:rPr>
          <w:rFonts w:cs="Arial"/>
          <w:sz w:val="24"/>
          <w:szCs w:val="24"/>
        </w:rPr>
        <w:lastRenderedPageBreak/>
        <w:t>С учетом сложившейся экономической сит</w:t>
      </w:r>
      <w:r w:rsidR="00400BEB" w:rsidRPr="00855D48">
        <w:rPr>
          <w:rFonts w:cs="Arial"/>
          <w:sz w:val="24"/>
          <w:szCs w:val="24"/>
        </w:rPr>
        <w:t xml:space="preserve">уацией, мероприятия по развитию </w:t>
      </w:r>
      <w:r w:rsidRPr="00855D48">
        <w:rPr>
          <w:rFonts w:cs="Arial"/>
          <w:sz w:val="24"/>
          <w:szCs w:val="24"/>
        </w:rPr>
        <w:t>транспортной инфрас</w:t>
      </w:r>
      <w:r w:rsidR="00677D98" w:rsidRPr="00855D48">
        <w:rPr>
          <w:rFonts w:cs="Arial"/>
          <w:sz w:val="24"/>
          <w:szCs w:val="24"/>
        </w:rPr>
        <w:t>труктуры по видам транспорта, по развитию</w:t>
      </w:r>
      <w:r w:rsidRPr="00855D48">
        <w:rPr>
          <w:rFonts w:cs="Arial"/>
          <w:sz w:val="24"/>
          <w:szCs w:val="24"/>
        </w:rPr>
        <w:t xml:space="preserve"> транспорта общего пользования, </w:t>
      </w:r>
      <w:r w:rsidR="00677D98" w:rsidRPr="00855D48">
        <w:rPr>
          <w:rFonts w:cs="Arial"/>
          <w:sz w:val="24"/>
          <w:szCs w:val="24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555E77" w:rsidRPr="00855D48" w:rsidRDefault="00555E77" w:rsidP="005B176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5.</w:t>
      </w:r>
      <w:r w:rsidR="00B23D7D" w:rsidRPr="00855D48">
        <w:rPr>
          <w:rFonts w:cs="Arial"/>
          <w:sz w:val="24"/>
          <w:szCs w:val="24"/>
        </w:rPr>
        <w:t>1</w:t>
      </w:r>
      <w:r w:rsidRPr="00855D48">
        <w:rPr>
          <w:rFonts w:cs="Arial"/>
          <w:sz w:val="24"/>
          <w:szCs w:val="24"/>
        </w:rPr>
        <w:t xml:space="preserve"> Мероприятия по развитию сети дорог поселения.</w:t>
      </w:r>
    </w:p>
    <w:p w:rsidR="00555E77" w:rsidRPr="00855D48" w:rsidRDefault="00555E77" w:rsidP="005B176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В целях</w:t>
      </w:r>
      <w:r w:rsidR="00F11DEA" w:rsidRPr="00855D48">
        <w:rPr>
          <w:rFonts w:cs="Arial"/>
          <w:sz w:val="24"/>
          <w:szCs w:val="24"/>
        </w:rPr>
        <w:t xml:space="preserve"> </w:t>
      </w:r>
      <w:r w:rsidRPr="00855D48">
        <w:rPr>
          <w:rFonts w:cs="Arial"/>
          <w:sz w:val="24"/>
          <w:szCs w:val="24"/>
        </w:rPr>
        <w:t>повышения качественного уровня дорожной сети сельского поселения, снижения уровня авари</w:t>
      </w:r>
      <w:r w:rsidR="00C027FD" w:rsidRPr="00855D48">
        <w:rPr>
          <w:rFonts w:cs="Arial"/>
          <w:sz w:val="24"/>
          <w:szCs w:val="24"/>
        </w:rPr>
        <w:t>й</w:t>
      </w:r>
      <w:r w:rsidRPr="00855D48">
        <w:rPr>
          <w:rFonts w:cs="Arial"/>
          <w:sz w:val="24"/>
          <w:szCs w:val="24"/>
        </w:rPr>
        <w:t>ности,</w:t>
      </w:r>
      <w:r w:rsidR="005B1764">
        <w:rPr>
          <w:rFonts w:cs="Arial"/>
          <w:sz w:val="24"/>
          <w:szCs w:val="24"/>
        </w:rPr>
        <w:t xml:space="preserve"> </w:t>
      </w:r>
      <w:r w:rsidRPr="00855D48">
        <w:rPr>
          <w:rFonts w:cs="Arial"/>
          <w:sz w:val="24"/>
          <w:szCs w:val="24"/>
        </w:rPr>
        <w:t>связанной с состоянием дорожного покрытия и доступности к центрам тяготения и</w:t>
      </w:r>
      <w:r w:rsidR="005B1764">
        <w:rPr>
          <w:rFonts w:cs="Arial"/>
          <w:sz w:val="24"/>
          <w:szCs w:val="24"/>
        </w:rPr>
        <w:t xml:space="preserve"> </w:t>
      </w:r>
      <w:r w:rsidRPr="00855D48">
        <w:rPr>
          <w:rFonts w:cs="Arial"/>
          <w:sz w:val="24"/>
          <w:szCs w:val="24"/>
        </w:rPr>
        <w:t>территориям перспективно</w:t>
      </w:r>
      <w:r w:rsidR="00F646D6" w:rsidRPr="00855D48">
        <w:rPr>
          <w:rFonts w:cs="Arial"/>
          <w:sz w:val="24"/>
          <w:szCs w:val="24"/>
        </w:rPr>
        <w:t>й</w:t>
      </w:r>
      <w:r w:rsidRPr="00855D48">
        <w:rPr>
          <w:rFonts w:cs="Arial"/>
          <w:sz w:val="24"/>
          <w:szCs w:val="24"/>
        </w:rPr>
        <w:t xml:space="preserve"> застро</w:t>
      </w:r>
      <w:r w:rsidR="00C027FD" w:rsidRPr="00855D48">
        <w:rPr>
          <w:rFonts w:cs="Arial"/>
          <w:sz w:val="24"/>
          <w:szCs w:val="24"/>
        </w:rPr>
        <w:t>й</w:t>
      </w:r>
      <w:r w:rsidRPr="00855D48">
        <w:rPr>
          <w:rFonts w:cs="Arial"/>
          <w:sz w:val="24"/>
          <w:szCs w:val="24"/>
        </w:rPr>
        <w:t>ки</w:t>
      </w:r>
      <w:r w:rsidR="00C027FD" w:rsidRPr="00855D48">
        <w:rPr>
          <w:rFonts w:cs="Arial"/>
          <w:sz w:val="24"/>
          <w:szCs w:val="24"/>
        </w:rPr>
        <w:t xml:space="preserve"> предлагается в период действия Программы реализовать следующий комплекс мероприятий</w:t>
      </w:r>
      <w:r w:rsidR="00F646D6" w:rsidRPr="00855D48">
        <w:rPr>
          <w:rFonts w:cs="Arial"/>
          <w:sz w:val="24"/>
          <w:szCs w:val="24"/>
        </w:rPr>
        <w:t xml:space="preserve"> по развитию</w:t>
      </w:r>
      <w:r w:rsidR="00C027FD" w:rsidRPr="00855D48">
        <w:rPr>
          <w:rFonts w:cs="Arial"/>
          <w:sz w:val="24"/>
          <w:szCs w:val="24"/>
        </w:rPr>
        <w:t xml:space="preserve"> дорог поселения:</w:t>
      </w:r>
    </w:p>
    <w:p w:rsidR="0051206D" w:rsidRPr="00855D48" w:rsidRDefault="0051206D" w:rsidP="005B1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2727" w:rsidRPr="00855D48" w:rsidRDefault="005B1764" w:rsidP="005B17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ПЕРЕЧЕНЬ</w:t>
      </w:r>
    </w:p>
    <w:p w:rsidR="00F646D6" w:rsidRPr="00855D48" w:rsidRDefault="005B1764" w:rsidP="005B17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5D48">
        <w:rPr>
          <w:rFonts w:ascii="Arial" w:hAnsi="Arial" w:cs="Arial"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ГАДАЛЕЙСКОГО СЕЛЬСКОГО ПОСЕЛЕНИЯ НА 2017 – 2032 ГОДЫ</w:t>
      </w:r>
    </w:p>
    <w:p w:rsidR="00F10A5A" w:rsidRPr="00855D48" w:rsidRDefault="00F10A5A" w:rsidP="005B1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700"/>
        <w:gridCol w:w="1278"/>
        <w:gridCol w:w="2268"/>
      </w:tblGrid>
      <w:tr w:rsidR="00F646D6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230EE" w:rsidRDefault="00F646D6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230EE">
              <w:rPr>
                <w:rFonts w:ascii="Courier New" w:hAnsi="Courier New" w:cs="Courier New"/>
              </w:rPr>
              <w:t>п</w:t>
            </w:r>
            <w:proofErr w:type="gramEnd"/>
            <w:r w:rsidRPr="008230EE">
              <w:rPr>
                <w:rFonts w:ascii="Courier New" w:hAnsi="Courier New" w:cs="Courier New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230EE" w:rsidRDefault="00F646D6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 xml:space="preserve">Наименование </w:t>
            </w:r>
            <w:r w:rsidR="008E023D" w:rsidRPr="008230EE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230EE" w:rsidRDefault="00F646D6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230EE" w:rsidRDefault="00F646D6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 xml:space="preserve">Объем финансирования, </w:t>
            </w:r>
            <w:r w:rsidR="006A62AE" w:rsidRPr="008230EE">
              <w:rPr>
                <w:rFonts w:ascii="Courier New" w:hAnsi="Courier New" w:cs="Courier New"/>
              </w:rPr>
              <w:t>тыс.</w:t>
            </w:r>
            <w:r w:rsidRPr="008230EE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727" w:rsidRPr="008230EE" w:rsidRDefault="00F646D6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 xml:space="preserve">Ответственный </w:t>
            </w:r>
          </w:p>
          <w:p w:rsidR="00F646D6" w:rsidRPr="008230EE" w:rsidRDefault="00F646D6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за реализацию мероприятия</w:t>
            </w:r>
          </w:p>
        </w:tc>
      </w:tr>
      <w:tr w:rsidR="00F10A5A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230EE" w:rsidRDefault="00F10A5A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230EE" w:rsidRDefault="007A17F4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</w:rPr>
            </w:pPr>
            <w:r w:rsidRPr="008230EE">
              <w:rPr>
                <w:rFonts w:ascii="Courier New" w:hAnsi="Courier New" w:cs="Courier New"/>
                <w:bCs/>
              </w:rPr>
              <w:t>Р</w:t>
            </w:r>
            <w:r w:rsidR="008854F1" w:rsidRPr="008230EE">
              <w:rPr>
                <w:rFonts w:ascii="Courier New" w:hAnsi="Courier New" w:cs="Courier New"/>
                <w:bCs/>
              </w:rPr>
              <w:t xml:space="preserve">емонт автомобильной дороги ул. </w:t>
            </w:r>
            <w:proofErr w:type="gramStart"/>
            <w:r w:rsidR="008854F1" w:rsidRPr="008230EE">
              <w:rPr>
                <w:rFonts w:ascii="Courier New" w:hAnsi="Courier New" w:cs="Courier New"/>
                <w:bCs/>
              </w:rPr>
              <w:t>Зеленая</w:t>
            </w:r>
            <w:proofErr w:type="gramEnd"/>
            <w:r w:rsidR="008854F1" w:rsidRPr="008230EE">
              <w:rPr>
                <w:rFonts w:ascii="Courier New" w:hAnsi="Courier New" w:cs="Courier New"/>
                <w:bCs/>
              </w:rPr>
              <w:t>, ул. Школьная</w:t>
            </w:r>
            <w:r w:rsidR="00F11DEA" w:rsidRPr="008230EE">
              <w:rPr>
                <w:rFonts w:ascii="Courier New" w:hAnsi="Courier New" w:cs="Courier New"/>
                <w:bCs/>
              </w:rPr>
              <w:t xml:space="preserve"> </w:t>
            </w:r>
            <w:r w:rsidR="008854F1" w:rsidRPr="008230EE">
              <w:rPr>
                <w:rFonts w:ascii="Courier New" w:hAnsi="Courier New" w:cs="Courier New"/>
                <w:bCs/>
              </w:rPr>
              <w:t>д. Азей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230EE" w:rsidRDefault="00F10A5A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  <w:p w:rsidR="00483457" w:rsidRPr="008230EE" w:rsidRDefault="0048345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230EE" w:rsidRDefault="00F10A5A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</w:p>
          <w:p w:rsidR="008A2727" w:rsidRPr="008230EE" w:rsidRDefault="000704A5" w:rsidP="005B1764">
            <w:pPr>
              <w:spacing w:after="0" w:line="240" w:lineRule="auto"/>
              <w:ind w:left="-956" w:firstLine="36"/>
              <w:jc w:val="both"/>
              <w:rPr>
                <w:rFonts w:ascii="Courier New" w:hAnsi="Courier New" w:cs="Courier New"/>
                <w:lang w:val="en-US"/>
              </w:rPr>
            </w:pPr>
            <w:r w:rsidRPr="008230EE">
              <w:rPr>
                <w:rFonts w:ascii="Courier New" w:hAnsi="Courier New" w:cs="Courier New"/>
                <w:lang w:val="en-US"/>
              </w:rPr>
              <w:t>1006.8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230EE" w:rsidRDefault="00F10A5A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D34C6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C67" w:rsidRPr="008230EE" w:rsidRDefault="00D34C67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C67" w:rsidRPr="008230EE" w:rsidRDefault="00D34C67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</w:rPr>
            </w:pPr>
            <w:r w:rsidRPr="008230EE">
              <w:rPr>
                <w:rFonts w:ascii="Courier New" w:hAnsi="Courier New" w:cs="Courier New"/>
                <w:bCs/>
              </w:rPr>
              <w:t xml:space="preserve">Ремонт автомобильной дороги ул. </w:t>
            </w:r>
            <w:proofErr w:type="gramStart"/>
            <w:r w:rsidRPr="008230EE">
              <w:rPr>
                <w:rFonts w:ascii="Courier New" w:hAnsi="Courier New" w:cs="Courier New"/>
                <w:bCs/>
              </w:rPr>
              <w:t>Зеленая</w:t>
            </w:r>
            <w:proofErr w:type="gramEnd"/>
            <w:r w:rsidRPr="008230EE">
              <w:rPr>
                <w:rFonts w:ascii="Courier New" w:hAnsi="Courier New" w:cs="Courier New"/>
                <w:bCs/>
              </w:rPr>
              <w:t>, ул. Школьная</w:t>
            </w:r>
            <w:r w:rsidR="00F11DEA" w:rsidRPr="008230EE">
              <w:rPr>
                <w:rFonts w:ascii="Courier New" w:hAnsi="Courier New" w:cs="Courier New"/>
                <w:bCs/>
              </w:rPr>
              <w:t xml:space="preserve"> </w:t>
            </w:r>
            <w:r w:rsidRPr="008230EE">
              <w:rPr>
                <w:rFonts w:ascii="Courier New" w:hAnsi="Courier New" w:cs="Courier New"/>
                <w:bCs/>
              </w:rPr>
              <w:t>д. Азей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C67" w:rsidRPr="008230EE" w:rsidRDefault="00D34C6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  <w:r w:rsidRPr="008230EE">
              <w:rPr>
                <w:rFonts w:ascii="Courier New" w:hAnsi="Courier New" w:cs="Courier New"/>
                <w:lang w:val="en-US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C67" w:rsidRPr="008230EE" w:rsidRDefault="00D34C67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  <w:lang w:val="en-US"/>
              </w:rPr>
            </w:pPr>
            <w:r w:rsidRPr="008230EE">
              <w:rPr>
                <w:rFonts w:ascii="Courier New" w:hAnsi="Courier New" w:cs="Courier New"/>
                <w:lang w:val="en-US"/>
              </w:rPr>
              <w:t>644.3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C67" w:rsidRPr="008230EE" w:rsidRDefault="00D34C6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D34C6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C67" w:rsidRPr="008230EE" w:rsidRDefault="00D34C67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C67" w:rsidRPr="008230EE" w:rsidRDefault="00544373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Р</w:t>
            </w:r>
            <w:r w:rsidR="00D34C67" w:rsidRPr="008230EE">
              <w:rPr>
                <w:rFonts w:ascii="Courier New" w:hAnsi="Courier New" w:cs="Courier New"/>
              </w:rPr>
              <w:t xml:space="preserve">емонт автодороги по улице Ленина, Сорокина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C67" w:rsidRPr="008230EE" w:rsidRDefault="00F11DEA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 xml:space="preserve"> </w:t>
            </w:r>
            <w:r w:rsidR="00D34C67" w:rsidRPr="008230EE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C67" w:rsidRPr="008230EE" w:rsidRDefault="00310875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4</w:t>
            </w:r>
            <w:r w:rsidR="00D34C67" w:rsidRPr="008230EE">
              <w:rPr>
                <w:rFonts w:ascii="Courier New" w:hAnsi="Courier New" w:cs="Courier New"/>
              </w:rPr>
              <w:t>74.1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C67" w:rsidRPr="008230EE" w:rsidRDefault="00D34C6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544373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Устройство придорожного сервиза (остановка) по ул. Октябрьская с. Гадалей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310875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544373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310875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Отсыпка</w:t>
            </w:r>
            <w:r w:rsidR="00544373" w:rsidRPr="008230EE">
              <w:rPr>
                <w:rFonts w:ascii="Courier New" w:hAnsi="Courier New" w:cs="Courier New"/>
              </w:rPr>
              <w:t xml:space="preserve"> автодорог </w:t>
            </w:r>
            <w:r w:rsidRPr="008230EE">
              <w:rPr>
                <w:rFonts w:ascii="Courier New" w:hAnsi="Courier New" w:cs="Courier New"/>
              </w:rPr>
              <w:t>д. Харгажин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310875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544373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pStyle w:val="aff1"/>
              <w:widowControl w:val="0"/>
              <w:spacing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Обновление дорожных знаков и дорожной разметки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4373" w:rsidRPr="008230EE" w:rsidRDefault="00A93138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6</w:t>
            </w:r>
            <w:r w:rsidR="00544373" w:rsidRPr="008230E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373" w:rsidRPr="008230EE" w:rsidRDefault="00544373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310875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875" w:rsidRPr="008230EE" w:rsidRDefault="00310875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875" w:rsidRPr="008230EE" w:rsidRDefault="00310875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Содержание автодорог в черте населенных пунктов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875" w:rsidRPr="008230EE" w:rsidRDefault="00310875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875" w:rsidRPr="008230EE" w:rsidRDefault="00310875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875" w:rsidRPr="008230EE" w:rsidRDefault="00310875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Устройство придорожного сервиза (остановка) д. Харгажин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Отсыпка автодороги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д. Уталай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 xml:space="preserve">Отсыпка автодорог по ул. Береговая, переулку </w:t>
            </w:r>
            <w:proofErr w:type="gramStart"/>
            <w:r w:rsidRPr="008230EE">
              <w:rPr>
                <w:rFonts w:ascii="Courier New" w:hAnsi="Courier New" w:cs="Courier New"/>
              </w:rPr>
              <w:lastRenderedPageBreak/>
              <w:t>Огородный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lastRenderedPageBreak/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 xml:space="preserve">сельского </w:t>
            </w:r>
            <w:r w:rsidRPr="008230EE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Ремонт автодороги по улице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40 лет Победы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Ремонт автодороги по улице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230EE">
              <w:rPr>
                <w:rFonts w:ascii="Courier New" w:hAnsi="Courier New" w:cs="Courier New"/>
              </w:rPr>
              <w:t>Школьная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pStyle w:val="aff1"/>
              <w:widowControl w:val="0"/>
              <w:spacing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eastAsia="Arial" w:hAnsi="Courier New" w:cs="Courier New"/>
              </w:rPr>
              <w:t>Содержание автодорог в черте населенных пунктов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widowControl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Ремонт автодороги по улице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230EE">
              <w:rPr>
                <w:rFonts w:ascii="Courier New" w:hAnsi="Courier New" w:cs="Courier New"/>
              </w:rPr>
              <w:t>Октябрьская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  <w:p w:rsidR="004B5447" w:rsidRPr="008230EE" w:rsidRDefault="004B5447" w:rsidP="005B176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pStyle w:val="aff1"/>
              <w:widowControl w:val="0"/>
              <w:spacing w:line="240" w:lineRule="auto"/>
              <w:ind w:left="0"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Обновление дорожных знаков и дорожной разметки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  <w:p w:rsidR="004B5447" w:rsidRPr="008230EE" w:rsidRDefault="004B5447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pStyle w:val="aff1"/>
              <w:widowControl w:val="0"/>
              <w:spacing w:line="240" w:lineRule="auto"/>
              <w:ind w:left="0"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eastAsia="Arial" w:hAnsi="Courier New" w:cs="Courier New"/>
              </w:rPr>
              <w:t>Содержание автодорог в черте населенных пунктов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Ремонт автодороги по улице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Молодежной, Степной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pStyle w:val="aff1"/>
              <w:widowControl w:val="0"/>
              <w:spacing w:line="240" w:lineRule="auto"/>
              <w:ind w:left="0"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eastAsia="Arial" w:hAnsi="Courier New" w:cs="Courier New"/>
              </w:rPr>
              <w:t>Содержание автодорог в черте населенных пунктов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Ремонт автодороги по пер. Школьный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Установка дорожных знаков в д. Уталай, Азей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4B5447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pStyle w:val="aff1"/>
              <w:widowControl w:val="0"/>
              <w:spacing w:line="240" w:lineRule="auto"/>
              <w:ind w:left="0"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eastAsia="Arial" w:hAnsi="Courier New" w:cs="Courier New"/>
              </w:rPr>
              <w:t>Содержание автодорог в черте населенных пунктов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447" w:rsidRPr="008230EE" w:rsidRDefault="004B5447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B23D7D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Устройство придорожного сервиза (остановка) в д. Азей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B23D7D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Устройство придорожного сервиза (остановка) в д. Уталай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B23D7D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 xml:space="preserve">Ремонт автодороги по ул. Угорской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B23D7D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pStyle w:val="aff1"/>
              <w:widowControl w:val="0"/>
              <w:spacing w:line="240" w:lineRule="auto"/>
              <w:ind w:left="0" w:firstLine="709"/>
              <w:rPr>
                <w:rFonts w:ascii="Courier New" w:eastAsia="Arial" w:hAnsi="Courier New" w:cs="Courier New"/>
              </w:rPr>
            </w:pPr>
            <w:r w:rsidRPr="008230EE">
              <w:rPr>
                <w:rFonts w:ascii="Courier New" w:eastAsia="Arial" w:hAnsi="Courier New" w:cs="Courier New"/>
              </w:rPr>
              <w:t>Ремонт автодороги по переулкам Речной, Ветеранов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B23D7D" w:rsidRPr="008230EE" w:rsidTr="00B624F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pStyle w:val="aff1"/>
              <w:widowControl w:val="0"/>
              <w:spacing w:line="240" w:lineRule="auto"/>
              <w:ind w:left="0"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eastAsia="Arial" w:hAnsi="Courier New" w:cs="Courier New"/>
              </w:rPr>
              <w:t>Содержание автодорог в черте населенных пунктов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36"/>
              <w:jc w:val="center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3D7D" w:rsidRPr="008230EE" w:rsidRDefault="00B23D7D" w:rsidP="00927E29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8230EE">
              <w:rPr>
                <w:rFonts w:ascii="Courier New" w:hAnsi="Courier New" w:cs="Courier New"/>
              </w:rPr>
              <w:t>администрация</w:t>
            </w:r>
            <w:r w:rsidR="00F11DEA" w:rsidRPr="008230EE">
              <w:rPr>
                <w:rFonts w:ascii="Courier New" w:hAnsi="Courier New" w:cs="Courier New"/>
              </w:rPr>
              <w:t xml:space="preserve"> </w:t>
            </w:r>
            <w:r w:rsidRPr="008230EE">
              <w:rPr>
                <w:rFonts w:ascii="Courier New" w:hAnsi="Courier New" w:cs="Courier New"/>
              </w:rPr>
              <w:t>сельского поселения</w:t>
            </w:r>
          </w:p>
        </w:tc>
      </w:tr>
    </w:tbl>
    <w:p w:rsidR="00C016B7" w:rsidRPr="00855D48" w:rsidRDefault="00C016B7" w:rsidP="00927E29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Также к мероприятиям местного значения относятся:</w:t>
      </w:r>
      <w:r w:rsidR="00F11DEA" w:rsidRPr="00855D48">
        <w:rPr>
          <w:rFonts w:cs="Arial"/>
          <w:sz w:val="24"/>
          <w:szCs w:val="24"/>
        </w:rPr>
        <w:t xml:space="preserve"> </w:t>
      </w:r>
    </w:p>
    <w:p w:rsidR="00C016B7" w:rsidRPr="00855D48" w:rsidRDefault="00F11DEA" w:rsidP="00720CD6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 xml:space="preserve"> </w:t>
      </w:r>
      <w:r w:rsidR="00C016B7" w:rsidRPr="00855D48">
        <w:rPr>
          <w:rFonts w:cs="Arial"/>
          <w:sz w:val="24"/>
          <w:szCs w:val="24"/>
        </w:rPr>
        <w:t xml:space="preserve">- строительство/реконструкция автодорог обеспечивающих населенные пункты, имеющие грунтовое покрытие, с сетью автомобильных дорог общего пользования и улучшения доступности. На первую очередь проектом предлагается строительство/реконструкция до параметров автодороги V технической категории дорог «Гадалей - </w:t>
      </w:r>
      <w:proofErr w:type="spellStart"/>
      <w:r w:rsidR="00C016B7" w:rsidRPr="00855D48">
        <w:rPr>
          <w:rFonts w:cs="Arial"/>
          <w:sz w:val="24"/>
          <w:szCs w:val="24"/>
        </w:rPr>
        <w:t>Здравоозерный</w:t>
      </w:r>
      <w:proofErr w:type="spellEnd"/>
      <w:r w:rsidR="00C016B7" w:rsidRPr="00855D48">
        <w:rPr>
          <w:rFonts w:cs="Arial"/>
          <w:sz w:val="24"/>
          <w:szCs w:val="24"/>
        </w:rPr>
        <w:t>»</w:t>
      </w:r>
    </w:p>
    <w:p w:rsidR="00C016B7" w:rsidRPr="00855D48" w:rsidRDefault="00F11DEA" w:rsidP="00720CD6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lastRenderedPageBreak/>
        <w:t xml:space="preserve"> </w:t>
      </w:r>
      <w:r w:rsidR="00C016B7" w:rsidRPr="00855D48">
        <w:rPr>
          <w:rFonts w:cs="Arial"/>
          <w:sz w:val="24"/>
          <w:szCs w:val="24"/>
        </w:rPr>
        <w:t xml:space="preserve">- строительство/реконструкция искусственных сооружений на автомобильных дорогах общего пользования, находящихся в неудовлетворительном состоянии, а так же проведение капитального либо планово-предупредительного ремонта: </w:t>
      </w:r>
    </w:p>
    <w:p w:rsidR="00C016B7" w:rsidRPr="00855D48" w:rsidRDefault="00720CD6" w:rsidP="00720CD6">
      <w:pPr>
        <w:pStyle w:val="ConsPlusNormal"/>
        <w:widowControl/>
        <w:ind w:left="709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C016B7" w:rsidRPr="00855D48">
        <w:rPr>
          <w:rFonts w:cs="Arial"/>
          <w:sz w:val="24"/>
          <w:szCs w:val="24"/>
        </w:rPr>
        <w:t>мост д. Азей через р. Азей, протяженность 7,07 м;</w:t>
      </w:r>
    </w:p>
    <w:p w:rsidR="00C016B7" w:rsidRPr="00855D48" w:rsidRDefault="00C016B7" w:rsidP="00720CD6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На первую очередь реализации проекта предусматривается передача прав собственности 553,019 км из областных автомобильных дорог общего пользования местного значения в муниципальную собственность района.</w:t>
      </w:r>
    </w:p>
    <w:p w:rsidR="00400BEB" w:rsidRPr="00855D48" w:rsidRDefault="00A93A34" w:rsidP="00720CD6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6</w:t>
      </w:r>
      <w:r w:rsidR="00C95F9A" w:rsidRPr="00855D48">
        <w:rPr>
          <w:rFonts w:cs="Arial"/>
          <w:sz w:val="24"/>
          <w:szCs w:val="24"/>
        </w:rPr>
        <w:t>. Предложения по инвестиционным преобразованиям</w:t>
      </w:r>
      <w:proofErr w:type="gramStart"/>
      <w:r w:rsidR="00C95F9A" w:rsidRPr="00855D48">
        <w:rPr>
          <w:rFonts w:cs="Arial"/>
          <w:sz w:val="24"/>
          <w:szCs w:val="24"/>
        </w:rPr>
        <w:t>,с</w:t>
      </w:r>
      <w:proofErr w:type="gramEnd"/>
      <w:r w:rsidR="00C95F9A" w:rsidRPr="00855D48">
        <w:rPr>
          <w:rFonts w:cs="Arial"/>
          <w:sz w:val="24"/>
          <w:szCs w:val="24"/>
        </w:rPr>
        <w:t>овершенствованию правового и информационного обеспечения деятельностив сфере проектирования, строительства, реконструкции объектов транспортно</w:t>
      </w:r>
      <w:r w:rsidR="00F84595" w:rsidRPr="00855D48">
        <w:rPr>
          <w:rFonts w:cs="Arial"/>
          <w:sz w:val="24"/>
          <w:szCs w:val="24"/>
        </w:rPr>
        <w:t xml:space="preserve">й </w:t>
      </w:r>
      <w:r w:rsidR="00C95F9A" w:rsidRPr="00855D48">
        <w:rPr>
          <w:rFonts w:cs="Arial"/>
          <w:sz w:val="24"/>
          <w:szCs w:val="24"/>
        </w:rPr>
        <w:t>инфрастр</w:t>
      </w:r>
      <w:r w:rsidR="0051206D" w:rsidRPr="00855D48">
        <w:rPr>
          <w:rFonts w:cs="Arial"/>
          <w:sz w:val="24"/>
          <w:szCs w:val="24"/>
        </w:rPr>
        <w:t>уктуры на территории поселения.</w:t>
      </w:r>
    </w:p>
    <w:p w:rsidR="0044188A" w:rsidRPr="00855D48" w:rsidRDefault="003E31A3" w:rsidP="00927E29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855D48">
        <w:rPr>
          <w:rFonts w:cs="Arial"/>
          <w:sz w:val="24"/>
          <w:szCs w:val="24"/>
        </w:rPr>
        <w:t>В рамках реализации настоящей Программы не предполагается проведение институциональныхпреобразовани</w:t>
      </w:r>
      <w:r w:rsidR="0095298C" w:rsidRPr="00855D48">
        <w:rPr>
          <w:rFonts w:cs="Arial"/>
          <w:sz w:val="24"/>
          <w:szCs w:val="24"/>
        </w:rPr>
        <w:t>й</w:t>
      </w:r>
      <w:r w:rsidRPr="00855D48">
        <w:rPr>
          <w:rFonts w:cs="Arial"/>
          <w:sz w:val="24"/>
          <w:szCs w:val="24"/>
        </w:rPr>
        <w:t>, структуры управления и взаимосвязей приосуществлении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855D48">
        <w:rPr>
          <w:rFonts w:cs="Arial"/>
          <w:sz w:val="24"/>
          <w:szCs w:val="24"/>
        </w:rPr>
        <w:t>. Нормативно-правовая база для Программы сформирована и не изменяется.</w:t>
      </w:r>
    </w:p>
    <w:sectPr w:rsidR="0044188A" w:rsidRPr="00855D48" w:rsidSect="00412CD2">
      <w:pgSz w:w="11906" w:h="16838"/>
      <w:pgMar w:top="1134" w:right="850" w:bottom="1134" w:left="1701" w:header="0" w:footer="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AA" w:rsidRDefault="009742AA">
      <w:r>
        <w:separator/>
      </w:r>
    </w:p>
  </w:endnote>
  <w:endnote w:type="continuationSeparator" w:id="0">
    <w:p w:rsidR="009742AA" w:rsidRDefault="009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AA" w:rsidRDefault="009742AA">
      <w:r>
        <w:separator/>
      </w:r>
    </w:p>
  </w:footnote>
  <w:footnote w:type="continuationSeparator" w:id="0">
    <w:p w:rsidR="009742AA" w:rsidRDefault="0097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23A47F2F"/>
    <w:multiLevelType w:val="hybridMultilevel"/>
    <w:tmpl w:val="080AB10C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75663"/>
    <w:multiLevelType w:val="hybridMultilevel"/>
    <w:tmpl w:val="B316E19A"/>
    <w:lvl w:ilvl="0" w:tplc="C04CB4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4EE3E8F"/>
    <w:multiLevelType w:val="multilevel"/>
    <w:tmpl w:val="19CA9E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5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080444"/>
    <w:multiLevelType w:val="hybridMultilevel"/>
    <w:tmpl w:val="318875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1"/>
  </w:num>
  <w:num w:numId="14">
    <w:abstractNumId w:val="17"/>
  </w:num>
  <w:num w:numId="15">
    <w:abstractNumId w:val="15"/>
  </w:num>
  <w:num w:numId="16">
    <w:abstractNumId w:val="20"/>
  </w:num>
  <w:num w:numId="17">
    <w:abstractNumId w:val="14"/>
  </w:num>
  <w:num w:numId="18">
    <w:abstractNumId w:val="19"/>
  </w:num>
  <w:num w:numId="19">
    <w:abstractNumId w:val="1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1185B"/>
    <w:rsid w:val="00014CB2"/>
    <w:rsid w:val="0002060C"/>
    <w:rsid w:val="00032632"/>
    <w:rsid w:val="00033BA4"/>
    <w:rsid w:val="00034DA1"/>
    <w:rsid w:val="00043CB0"/>
    <w:rsid w:val="00045D27"/>
    <w:rsid w:val="00046A25"/>
    <w:rsid w:val="00055C90"/>
    <w:rsid w:val="00062F3F"/>
    <w:rsid w:val="000704A5"/>
    <w:rsid w:val="00084A8B"/>
    <w:rsid w:val="000874AE"/>
    <w:rsid w:val="00091BC0"/>
    <w:rsid w:val="000942C9"/>
    <w:rsid w:val="000A043A"/>
    <w:rsid w:val="000A6265"/>
    <w:rsid w:val="000A65FA"/>
    <w:rsid w:val="000B1FA2"/>
    <w:rsid w:val="000C63BC"/>
    <w:rsid w:val="000D3868"/>
    <w:rsid w:val="000E77D1"/>
    <w:rsid w:val="000F07F4"/>
    <w:rsid w:val="000F4C2C"/>
    <w:rsid w:val="0012027D"/>
    <w:rsid w:val="00120D14"/>
    <w:rsid w:val="001258EC"/>
    <w:rsid w:val="00126906"/>
    <w:rsid w:val="001358D8"/>
    <w:rsid w:val="00144D01"/>
    <w:rsid w:val="0014695D"/>
    <w:rsid w:val="00146B0D"/>
    <w:rsid w:val="00147369"/>
    <w:rsid w:val="001507FB"/>
    <w:rsid w:val="00151632"/>
    <w:rsid w:val="00181F09"/>
    <w:rsid w:val="0019567C"/>
    <w:rsid w:val="00195FCE"/>
    <w:rsid w:val="001A1236"/>
    <w:rsid w:val="001A3CBD"/>
    <w:rsid w:val="001C0AE6"/>
    <w:rsid w:val="001C50A6"/>
    <w:rsid w:val="001C5A14"/>
    <w:rsid w:val="001C653D"/>
    <w:rsid w:val="001D0B67"/>
    <w:rsid w:val="001E3539"/>
    <w:rsid w:val="001F578A"/>
    <w:rsid w:val="00202573"/>
    <w:rsid w:val="002037AB"/>
    <w:rsid w:val="00211490"/>
    <w:rsid w:val="00220217"/>
    <w:rsid w:val="00220358"/>
    <w:rsid w:val="00223D3D"/>
    <w:rsid w:val="002314FB"/>
    <w:rsid w:val="0024170C"/>
    <w:rsid w:val="002551C5"/>
    <w:rsid w:val="002618F7"/>
    <w:rsid w:val="0026395C"/>
    <w:rsid w:val="00264FA4"/>
    <w:rsid w:val="002655E6"/>
    <w:rsid w:val="00284238"/>
    <w:rsid w:val="00285FC4"/>
    <w:rsid w:val="00296F97"/>
    <w:rsid w:val="002B4180"/>
    <w:rsid w:val="002B4486"/>
    <w:rsid w:val="002C3548"/>
    <w:rsid w:val="002C5BE8"/>
    <w:rsid w:val="002E164F"/>
    <w:rsid w:val="002E6E15"/>
    <w:rsid w:val="002E6FBA"/>
    <w:rsid w:val="002F3D19"/>
    <w:rsid w:val="00300043"/>
    <w:rsid w:val="00303AD4"/>
    <w:rsid w:val="00306B95"/>
    <w:rsid w:val="00310875"/>
    <w:rsid w:val="003112AE"/>
    <w:rsid w:val="00327524"/>
    <w:rsid w:val="0033042A"/>
    <w:rsid w:val="0033333B"/>
    <w:rsid w:val="003403E2"/>
    <w:rsid w:val="00340452"/>
    <w:rsid w:val="00345A68"/>
    <w:rsid w:val="00346E4F"/>
    <w:rsid w:val="003475A0"/>
    <w:rsid w:val="00351CE9"/>
    <w:rsid w:val="003642EF"/>
    <w:rsid w:val="003745B1"/>
    <w:rsid w:val="003816B8"/>
    <w:rsid w:val="0038699D"/>
    <w:rsid w:val="003A32C3"/>
    <w:rsid w:val="003B4BB3"/>
    <w:rsid w:val="003C02AA"/>
    <w:rsid w:val="003C557D"/>
    <w:rsid w:val="003C571D"/>
    <w:rsid w:val="003C5A2D"/>
    <w:rsid w:val="003C76CE"/>
    <w:rsid w:val="003C7C85"/>
    <w:rsid w:val="003D1E18"/>
    <w:rsid w:val="003D6C4C"/>
    <w:rsid w:val="003E0AE6"/>
    <w:rsid w:val="003E31A3"/>
    <w:rsid w:val="003E620F"/>
    <w:rsid w:val="003E709D"/>
    <w:rsid w:val="003F608D"/>
    <w:rsid w:val="00400BEB"/>
    <w:rsid w:val="00405FFF"/>
    <w:rsid w:val="00412CD2"/>
    <w:rsid w:val="0042062E"/>
    <w:rsid w:val="00430672"/>
    <w:rsid w:val="0043786A"/>
    <w:rsid w:val="00440F25"/>
    <w:rsid w:val="0044188A"/>
    <w:rsid w:val="004437D5"/>
    <w:rsid w:val="00471121"/>
    <w:rsid w:val="00477785"/>
    <w:rsid w:val="0048217D"/>
    <w:rsid w:val="00483457"/>
    <w:rsid w:val="00486C06"/>
    <w:rsid w:val="00490897"/>
    <w:rsid w:val="00492BB3"/>
    <w:rsid w:val="00495497"/>
    <w:rsid w:val="0049708D"/>
    <w:rsid w:val="00497287"/>
    <w:rsid w:val="004A34B4"/>
    <w:rsid w:val="004B425B"/>
    <w:rsid w:val="004B5447"/>
    <w:rsid w:val="004B6B33"/>
    <w:rsid w:val="004B702B"/>
    <w:rsid w:val="004D30CD"/>
    <w:rsid w:val="004F59D7"/>
    <w:rsid w:val="004F69E5"/>
    <w:rsid w:val="00500AFF"/>
    <w:rsid w:val="00503A7B"/>
    <w:rsid w:val="0051206D"/>
    <w:rsid w:val="00515569"/>
    <w:rsid w:val="00525E37"/>
    <w:rsid w:val="00533B12"/>
    <w:rsid w:val="00543B72"/>
    <w:rsid w:val="00544373"/>
    <w:rsid w:val="00550498"/>
    <w:rsid w:val="00555E77"/>
    <w:rsid w:val="00580DD2"/>
    <w:rsid w:val="00581C9F"/>
    <w:rsid w:val="00582F9A"/>
    <w:rsid w:val="00592B8B"/>
    <w:rsid w:val="005B1764"/>
    <w:rsid w:val="005C0718"/>
    <w:rsid w:val="005C2C4B"/>
    <w:rsid w:val="005C5E2B"/>
    <w:rsid w:val="005D1B38"/>
    <w:rsid w:val="005D79E1"/>
    <w:rsid w:val="005E270E"/>
    <w:rsid w:val="005E45B5"/>
    <w:rsid w:val="005E5864"/>
    <w:rsid w:val="00606A90"/>
    <w:rsid w:val="00612A58"/>
    <w:rsid w:val="00614F11"/>
    <w:rsid w:val="00622E13"/>
    <w:rsid w:val="00627078"/>
    <w:rsid w:val="00632BE8"/>
    <w:rsid w:val="00634FF3"/>
    <w:rsid w:val="00635314"/>
    <w:rsid w:val="00641B87"/>
    <w:rsid w:val="0064717F"/>
    <w:rsid w:val="006476F8"/>
    <w:rsid w:val="00661733"/>
    <w:rsid w:val="00665108"/>
    <w:rsid w:val="00670583"/>
    <w:rsid w:val="0067348A"/>
    <w:rsid w:val="00677D98"/>
    <w:rsid w:val="00682D73"/>
    <w:rsid w:val="00690812"/>
    <w:rsid w:val="00692AE4"/>
    <w:rsid w:val="006A1408"/>
    <w:rsid w:val="006A62AE"/>
    <w:rsid w:val="006B1E98"/>
    <w:rsid w:val="006B2940"/>
    <w:rsid w:val="006C3A97"/>
    <w:rsid w:val="006D6C88"/>
    <w:rsid w:val="006E16AD"/>
    <w:rsid w:val="006E4FE9"/>
    <w:rsid w:val="006F5CFC"/>
    <w:rsid w:val="006F6C47"/>
    <w:rsid w:val="0071624E"/>
    <w:rsid w:val="00717D6C"/>
    <w:rsid w:val="00720CD6"/>
    <w:rsid w:val="00723EDC"/>
    <w:rsid w:val="00723F14"/>
    <w:rsid w:val="00750207"/>
    <w:rsid w:val="00762C1B"/>
    <w:rsid w:val="00766FFB"/>
    <w:rsid w:val="00772D1A"/>
    <w:rsid w:val="00773C11"/>
    <w:rsid w:val="00773C13"/>
    <w:rsid w:val="00774F4A"/>
    <w:rsid w:val="00775942"/>
    <w:rsid w:val="0077755A"/>
    <w:rsid w:val="007956D2"/>
    <w:rsid w:val="0079601C"/>
    <w:rsid w:val="00797C70"/>
    <w:rsid w:val="007A17F4"/>
    <w:rsid w:val="007A5F92"/>
    <w:rsid w:val="007B0FDE"/>
    <w:rsid w:val="007B606E"/>
    <w:rsid w:val="007B696C"/>
    <w:rsid w:val="007B72CF"/>
    <w:rsid w:val="007B7BF1"/>
    <w:rsid w:val="007C0DCE"/>
    <w:rsid w:val="007C334D"/>
    <w:rsid w:val="007C683A"/>
    <w:rsid w:val="007C6AA2"/>
    <w:rsid w:val="007E1FA7"/>
    <w:rsid w:val="007E4FB1"/>
    <w:rsid w:val="007E51B7"/>
    <w:rsid w:val="007F0F88"/>
    <w:rsid w:val="007F2169"/>
    <w:rsid w:val="007F2563"/>
    <w:rsid w:val="008006C8"/>
    <w:rsid w:val="00800D73"/>
    <w:rsid w:val="008230EE"/>
    <w:rsid w:val="00825A20"/>
    <w:rsid w:val="0082689C"/>
    <w:rsid w:val="008306AB"/>
    <w:rsid w:val="00832AD5"/>
    <w:rsid w:val="008369AE"/>
    <w:rsid w:val="00840170"/>
    <w:rsid w:val="00854912"/>
    <w:rsid w:val="00855D48"/>
    <w:rsid w:val="008612B4"/>
    <w:rsid w:val="00866395"/>
    <w:rsid w:val="008801A0"/>
    <w:rsid w:val="008814F0"/>
    <w:rsid w:val="008854F1"/>
    <w:rsid w:val="008A2727"/>
    <w:rsid w:val="008A3962"/>
    <w:rsid w:val="008B0BD6"/>
    <w:rsid w:val="008B6477"/>
    <w:rsid w:val="008C267C"/>
    <w:rsid w:val="008C344E"/>
    <w:rsid w:val="008C6438"/>
    <w:rsid w:val="008E023D"/>
    <w:rsid w:val="008E23A0"/>
    <w:rsid w:val="008E2BEE"/>
    <w:rsid w:val="008E5834"/>
    <w:rsid w:val="008F6143"/>
    <w:rsid w:val="008F6FFA"/>
    <w:rsid w:val="00903062"/>
    <w:rsid w:val="00922E95"/>
    <w:rsid w:val="00926F8F"/>
    <w:rsid w:val="00927E29"/>
    <w:rsid w:val="00927ECD"/>
    <w:rsid w:val="009325F0"/>
    <w:rsid w:val="009400F5"/>
    <w:rsid w:val="00945251"/>
    <w:rsid w:val="0095298C"/>
    <w:rsid w:val="0097342B"/>
    <w:rsid w:val="009742AA"/>
    <w:rsid w:val="0098556D"/>
    <w:rsid w:val="009A2D77"/>
    <w:rsid w:val="009A3139"/>
    <w:rsid w:val="009A72FA"/>
    <w:rsid w:val="009B3B6D"/>
    <w:rsid w:val="009B7461"/>
    <w:rsid w:val="009C1229"/>
    <w:rsid w:val="009C5F87"/>
    <w:rsid w:val="009C60BC"/>
    <w:rsid w:val="009D39DE"/>
    <w:rsid w:val="009D6497"/>
    <w:rsid w:val="009D6A57"/>
    <w:rsid w:val="009D7CF8"/>
    <w:rsid w:val="009E7139"/>
    <w:rsid w:val="009F31AE"/>
    <w:rsid w:val="009F4D59"/>
    <w:rsid w:val="00A002AB"/>
    <w:rsid w:val="00A00731"/>
    <w:rsid w:val="00A009B3"/>
    <w:rsid w:val="00A01E15"/>
    <w:rsid w:val="00A069E3"/>
    <w:rsid w:val="00A105E5"/>
    <w:rsid w:val="00A10E8B"/>
    <w:rsid w:val="00A11816"/>
    <w:rsid w:val="00A11C1B"/>
    <w:rsid w:val="00A12A6C"/>
    <w:rsid w:val="00A14DB0"/>
    <w:rsid w:val="00A16BDE"/>
    <w:rsid w:val="00A20F23"/>
    <w:rsid w:val="00A24444"/>
    <w:rsid w:val="00A24968"/>
    <w:rsid w:val="00A4240E"/>
    <w:rsid w:val="00A4256C"/>
    <w:rsid w:val="00A42837"/>
    <w:rsid w:val="00A45773"/>
    <w:rsid w:val="00A45C68"/>
    <w:rsid w:val="00A61C7E"/>
    <w:rsid w:val="00A63E96"/>
    <w:rsid w:val="00A704F7"/>
    <w:rsid w:val="00A918F1"/>
    <w:rsid w:val="00A93138"/>
    <w:rsid w:val="00A93A34"/>
    <w:rsid w:val="00A9668F"/>
    <w:rsid w:val="00A96EBF"/>
    <w:rsid w:val="00A9723F"/>
    <w:rsid w:val="00A97F16"/>
    <w:rsid w:val="00AA30CA"/>
    <w:rsid w:val="00AA5BE0"/>
    <w:rsid w:val="00AB051D"/>
    <w:rsid w:val="00AB2A48"/>
    <w:rsid w:val="00AC2EA2"/>
    <w:rsid w:val="00AD5B22"/>
    <w:rsid w:val="00AE38C7"/>
    <w:rsid w:val="00AE4B67"/>
    <w:rsid w:val="00AF1918"/>
    <w:rsid w:val="00B00ECE"/>
    <w:rsid w:val="00B01B1C"/>
    <w:rsid w:val="00B108B3"/>
    <w:rsid w:val="00B23D7D"/>
    <w:rsid w:val="00B32422"/>
    <w:rsid w:val="00B3353F"/>
    <w:rsid w:val="00B42BCE"/>
    <w:rsid w:val="00B47C65"/>
    <w:rsid w:val="00B5064C"/>
    <w:rsid w:val="00B55EFB"/>
    <w:rsid w:val="00B624D6"/>
    <w:rsid w:val="00B624F4"/>
    <w:rsid w:val="00B641C8"/>
    <w:rsid w:val="00B64B4C"/>
    <w:rsid w:val="00B73FE4"/>
    <w:rsid w:val="00B75EC3"/>
    <w:rsid w:val="00B8766D"/>
    <w:rsid w:val="00B90CA0"/>
    <w:rsid w:val="00B91BAE"/>
    <w:rsid w:val="00BA0567"/>
    <w:rsid w:val="00BC5891"/>
    <w:rsid w:val="00BC6A99"/>
    <w:rsid w:val="00BC7820"/>
    <w:rsid w:val="00BC7DBD"/>
    <w:rsid w:val="00BD6DA2"/>
    <w:rsid w:val="00BD70DF"/>
    <w:rsid w:val="00BE72D9"/>
    <w:rsid w:val="00BF2DE4"/>
    <w:rsid w:val="00C016B7"/>
    <w:rsid w:val="00C027FD"/>
    <w:rsid w:val="00C1078E"/>
    <w:rsid w:val="00C17C1E"/>
    <w:rsid w:val="00C24B9C"/>
    <w:rsid w:val="00C36E06"/>
    <w:rsid w:val="00C54771"/>
    <w:rsid w:val="00C676EE"/>
    <w:rsid w:val="00C93517"/>
    <w:rsid w:val="00C95F9A"/>
    <w:rsid w:val="00CA517A"/>
    <w:rsid w:val="00CB66A2"/>
    <w:rsid w:val="00CC3F8C"/>
    <w:rsid w:val="00CC51E3"/>
    <w:rsid w:val="00CD1A8C"/>
    <w:rsid w:val="00CE042D"/>
    <w:rsid w:val="00CE0D2D"/>
    <w:rsid w:val="00CE7EAB"/>
    <w:rsid w:val="00D31A45"/>
    <w:rsid w:val="00D34C67"/>
    <w:rsid w:val="00D475A9"/>
    <w:rsid w:val="00D53670"/>
    <w:rsid w:val="00D66B6D"/>
    <w:rsid w:val="00D779E7"/>
    <w:rsid w:val="00D77B1A"/>
    <w:rsid w:val="00D82065"/>
    <w:rsid w:val="00D85BB7"/>
    <w:rsid w:val="00D85CFD"/>
    <w:rsid w:val="00D865F6"/>
    <w:rsid w:val="00D918F0"/>
    <w:rsid w:val="00DA0973"/>
    <w:rsid w:val="00DA12C2"/>
    <w:rsid w:val="00DA575B"/>
    <w:rsid w:val="00DA79FF"/>
    <w:rsid w:val="00DB0176"/>
    <w:rsid w:val="00DC0E14"/>
    <w:rsid w:val="00DC749F"/>
    <w:rsid w:val="00DE57D4"/>
    <w:rsid w:val="00DE5F4B"/>
    <w:rsid w:val="00E02F86"/>
    <w:rsid w:val="00E05D2D"/>
    <w:rsid w:val="00E0659B"/>
    <w:rsid w:val="00E25CEC"/>
    <w:rsid w:val="00E26500"/>
    <w:rsid w:val="00E32D50"/>
    <w:rsid w:val="00E6016C"/>
    <w:rsid w:val="00E62FE4"/>
    <w:rsid w:val="00E677C3"/>
    <w:rsid w:val="00E73F46"/>
    <w:rsid w:val="00E81BBA"/>
    <w:rsid w:val="00E85629"/>
    <w:rsid w:val="00E8649C"/>
    <w:rsid w:val="00E92B51"/>
    <w:rsid w:val="00E9517F"/>
    <w:rsid w:val="00EA17B1"/>
    <w:rsid w:val="00ED37E3"/>
    <w:rsid w:val="00EF409A"/>
    <w:rsid w:val="00EF5BB4"/>
    <w:rsid w:val="00EF60FD"/>
    <w:rsid w:val="00EF7B83"/>
    <w:rsid w:val="00F04A06"/>
    <w:rsid w:val="00F05753"/>
    <w:rsid w:val="00F10A5A"/>
    <w:rsid w:val="00F11DEA"/>
    <w:rsid w:val="00F14627"/>
    <w:rsid w:val="00F16A68"/>
    <w:rsid w:val="00F365A6"/>
    <w:rsid w:val="00F55C9C"/>
    <w:rsid w:val="00F626B9"/>
    <w:rsid w:val="00F646D6"/>
    <w:rsid w:val="00F66E96"/>
    <w:rsid w:val="00F676E8"/>
    <w:rsid w:val="00F7110B"/>
    <w:rsid w:val="00F778B7"/>
    <w:rsid w:val="00F823DC"/>
    <w:rsid w:val="00F84595"/>
    <w:rsid w:val="00F9225F"/>
    <w:rsid w:val="00F967DF"/>
    <w:rsid w:val="00FB7220"/>
    <w:rsid w:val="00FC683B"/>
    <w:rsid w:val="00FC7C1C"/>
    <w:rsid w:val="00FD7715"/>
    <w:rsid w:val="00FE0C7F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5E5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A105E5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A105E5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A105E5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A105E5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A105E5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A105E5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105E5"/>
  </w:style>
  <w:style w:type="character" w:customStyle="1" w:styleId="WW8Num2z0">
    <w:name w:val="WW8Num2z0"/>
    <w:rsid w:val="00A105E5"/>
    <w:rPr>
      <w:rFonts w:ascii="Symbol" w:hAnsi="Symbol" w:cs="Symbol"/>
    </w:rPr>
  </w:style>
  <w:style w:type="character" w:customStyle="1" w:styleId="WW8Num3z0">
    <w:name w:val="WW8Num3z0"/>
    <w:rsid w:val="00A105E5"/>
    <w:rPr>
      <w:rFonts w:cs="Times New Roman"/>
    </w:rPr>
  </w:style>
  <w:style w:type="character" w:customStyle="1" w:styleId="WW8Num6z0">
    <w:name w:val="WW8Num6z0"/>
    <w:rsid w:val="00A105E5"/>
    <w:rPr>
      <w:rFonts w:ascii="Symbol" w:hAnsi="Symbol" w:cs="Symbol"/>
    </w:rPr>
  </w:style>
  <w:style w:type="character" w:customStyle="1" w:styleId="WW8Num10z0">
    <w:name w:val="WW8Num10z0"/>
    <w:rsid w:val="00A105E5"/>
    <w:rPr>
      <w:rFonts w:ascii="Symbol" w:hAnsi="Symbol" w:cs="OpenSymbol"/>
    </w:rPr>
  </w:style>
  <w:style w:type="character" w:customStyle="1" w:styleId="WW8Num11z0">
    <w:name w:val="WW8Num11z0"/>
    <w:rsid w:val="00A105E5"/>
    <w:rPr>
      <w:rFonts w:ascii="Symbol" w:hAnsi="Symbol" w:cs="OpenSymbol"/>
    </w:rPr>
  </w:style>
  <w:style w:type="character" w:customStyle="1" w:styleId="WW8Num12z0">
    <w:name w:val="WW8Num12z0"/>
    <w:rsid w:val="00A105E5"/>
    <w:rPr>
      <w:rFonts w:ascii="Symbol" w:hAnsi="Symbol" w:cs="OpenSymbol"/>
    </w:rPr>
  </w:style>
  <w:style w:type="character" w:customStyle="1" w:styleId="30">
    <w:name w:val="Основной шрифт абзаца3"/>
    <w:rsid w:val="00A105E5"/>
  </w:style>
  <w:style w:type="character" w:customStyle="1" w:styleId="WW8Num1z0">
    <w:name w:val="WW8Num1z0"/>
    <w:rsid w:val="00A105E5"/>
    <w:rPr>
      <w:rFonts w:ascii="Symbol" w:hAnsi="Symbol" w:cs="OpenSymbol"/>
    </w:rPr>
  </w:style>
  <w:style w:type="character" w:customStyle="1" w:styleId="WW8Num6z1">
    <w:name w:val="WW8Num6z1"/>
    <w:rsid w:val="00A105E5"/>
    <w:rPr>
      <w:rFonts w:ascii="Courier New" w:hAnsi="Courier New" w:cs="Courier New"/>
    </w:rPr>
  </w:style>
  <w:style w:type="character" w:customStyle="1" w:styleId="WW8Num6z2">
    <w:name w:val="WW8Num6z2"/>
    <w:rsid w:val="00A105E5"/>
    <w:rPr>
      <w:rFonts w:ascii="Wingdings" w:hAnsi="Wingdings" w:cs="Wingdings"/>
    </w:rPr>
  </w:style>
  <w:style w:type="character" w:customStyle="1" w:styleId="20">
    <w:name w:val="Основной шрифт абзаца2"/>
    <w:rsid w:val="00A105E5"/>
  </w:style>
  <w:style w:type="character" w:customStyle="1" w:styleId="12">
    <w:name w:val="Заголовок 1 Знак"/>
    <w:rsid w:val="00A105E5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A105E5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A105E5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A105E5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A105E5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A105E5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A105E5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A105E5"/>
    <w:rPr>
      <w:b/>
      <w:bCs/>
      <w:color w:val="008000"/>
    </w:rPr>
  </w:style>
  <w:style w:type="character" w:styleId="a5">
    <w:name w:val="Hyperlink"/>
    <w:rsid w:val="00A105E5"/>
    <w:rPr>
      <w:color w:val="0000FF"/>
      <w:u w:val="single"/>
    </w:rPr>
  </w:style>
  <w:style w:type="character" w:customStyle="1" w:styleId="a6">
    <w:name w:val="Основной текст Знак"/>
    <w:rsid w:val="00A105E5"/>
    <w:rPr>
      <w:sz w:val="22"/>
      <w:szCs w:val="22"/>
    </w:rPr>
  </w:style>
  <w:style w:type="character" w:customStyle="1" w:styleId="a7">
    <w:name w:val="Красная строка Знак"/>
    <w:rsid w:val="00A105E5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A105E5"/>
    <w:rPr>
      <w:sz w:val="16"/>
      <w:szCs w:val="16"/>
    </w:rPr>
  </w:style>
  <w:style w:type="character" w:customStyle="1" w:styleId="WW-Absatz-Standardschriftart111111111">
    <w:name w:val="WW-Absatz-Standardschriftart111111111"/>
    <w:rsid w:val="00A105E5"/>
  </w:style>
  <w:style w:type="character" w:customStyle="1" w:styleId="apple-style-span">
    <w:name w:val="apple-style-span"/>
    <w:basedOn w:val="20"/>
    <w:rsid w:val="00A105E5"/>
  </w:style>
  <w:style w:type="character" w:customStyle="1" w:styleId="S">
    <w:name w:val="S_Обычный Знак"/>
    <w:rsid w:val="00A105E5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A105E5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A105E5"/>
    <w:rPr>
      <w:rFonts w:cs="Times New Roman"/>
      <w:vertAlign w:val="superscript"/>
    </w:rPr>
  </w:style>
  <w:style w:type="character" w:customStyle="1" w:styleId="a9">
    <w:name w:val="Текст сноски Знак"/>
    <w:rsid w:val="00A105E5"/>
    <w:rPr>
      <w:lang w:val="ru-RU" w:eastAsia="ar-SA" w:bidi="ar-SA"/>
    </w:rPr>
  </w:style>
  <w:style w:type="character" w:customStyle="1" w:styleId="13">
    <w:name w:val="Номер страницы1"/>
    <w:rsid w:val="00A105E5"/>
    <w:rPr>
      <w:rFonts w:cs="Times New Roman"/>
    </w:rPr>
  </w:style>
  <w:style w:type="character" w:customStyle="1" w:styleId="aa">
    <w:name w:val="Нижний колонтитул Знак"/>
    <w:rsid w:val="00A105E5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A105E5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A105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A105E5"/>
  </w:style>
  <w:style w:type="character" w:customStyle="1" w:styleId="ad">
    <w:name w:val="Название Знак"/>
    <w:rsid w:val="00A105E5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A105E5"/>
  </w:style>
  <w:style w:type="character" w:styleId="ae">
    <w:name w:val="Strong"/>
    <w:qFormat/>
    <w:rsid w:val="00A105E5"/>
    <w:rPr>
      <w:b/>
      <w:bCs/>
    </w:rPr>
  </w:style>
  <w:style w:type="character" w:customStyle="1" w:styleId="af">
    <w:name w:val="Маркеры списка"/>
    <w:rsid w:val="00A105E5"/>
    <w:rPr>
      <w:rFonts w:ascii="OpenSymbol" w:eastAsia="OpenSymbol" w:hAnsi="OpenSymbol" w:cs="OpenSymbol"/>
    </w:rPr>
  </w:style>
  <w:style w:type="character" w:customStyle="1" w:styleId="ListLabel1">
    <w:name w:val="ListLabel 1"/>
    <w:rsid w:val="00A105E5"/>
    <w:rPr>
      <w:rFonts w:cs="Symbol"/>
    </w:rPr>
  </w:style>
  <w:style w:type="character" w:customStyle="1" w:styleId="ListLabel2">
    <w:name w:val="ListLabel 2"/>
    <w:rsid w:val="00A105E5"/>
    <w:rPr>
      <w:rFonts w:cs="Times New Roman"/>
    </w:rPr>
  </w:style>
  <w:style w:type="character" w:customStyle="1" w:styleId="ListLabel3">
    <w:name w:val="ListLabel 3"/>
    <w:rsid w:val="00A105E5"/>
    <w:rPr>
      <w:rFonts w:cs="OpenSymbol"/>
    </w:rPr>
  </w:style>
  <w:style w:type="character" w:customStyle="1" w:styleId="af0">
    <w:name w:val="Символ нумерации"/>
    <w:rsid w:val="00A105E5"/>
  </w:style>
  <w:style w:type="paragraph" w:customStyle="1" w:styleId="af1">
    <w:name w:val="Заголовок"/>
    <w:basedOn w:val="a"/>
    <w:next w:val="a0"/>
    <w:rsid w:val="00A105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105E5"/>
    <w:pPr>
      <w:spacing w:after="120"/>
    </w:pPr>
  </w:style>
  <w:style w:type="paragraph" w:styleId="af2">
    <w:name w:val="List"/>
    <w:basedOn w:val="a0"/>
    <w:rsid w:val="00A105E5"/>
    <w:rPr>
      <w:rFonts w:cs="Mangal"/>
    </w:rPr>
  </w:style>
  <w:style w:type="paragraph" w:customStyle="1" w:styleId="33">
    <w:name w:val="Название3"/>
    <w:basedOn w:val="a"/>
    <w:rsid w:val="00A105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A105E5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05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05E5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A105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A105E5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A105E5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A105E5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A105E5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A105E5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A105E5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A105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A105E5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A105E5"/>
    <w:pPr>
      <w:spacing w:after="0"/>
      <w:ind w:left="720"/>
    </w:pPr>
  </w:style>
  <w:style w:type="paragraph" w:customStyle="1" w:styleId="1a">
    <w:name w:val="Без интервала1"/>
    <w:rsid w:val="00A105E5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A105E5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A105E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A105E5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A105E5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A105E5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rsid w:val="00A105E5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A105E5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A105E5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A105E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A105E5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A105E5"/>
    <w:pPr>
      <w:jc w:val="center"/>
    </w:pPr>
    <w:rPr>
      <w:i/>
      <w:iCs/>
    </w:rPr>
  </w:style>
  <w:style w:type="paragraph" w:customStyle="1" w:styleId="Left">
    <w:name w:val="Left"/>
    <w:rsid w:val="00A105E5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A105E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table" w:customStyle="1" w:styleId="1f">
    <w:name w:val="Сетка таблицы1"/>
    <w:basedOn w:val="a2"/>
    <w:next w:val="aff"/>
    <w:uiPriority w:val="59"/>
    <w:rsid w:val="008268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Шапка (герб)"/>
    <w:basedOn w:val="a"/>
    <w:rsid w:val="00E73F46"/>
    <w:pPr>
      <w:suppressAutoHyphens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character" w:customStyle="1" w:styleId="FontStyle15">
    <w:name w:val="Font Style15"/>
    <w:uiPriority w:val="99"/>
    <w:rsid w:val="00E73F4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2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pPr>
      <w:spacing w:after="0"/>
      <w:ind w:left="720"/>
    </w:pPr>
  </w:style>
  <w:style w:type="paragraph" w:customStyle="1" w:styleId="1a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table" w:customStyle="1" w:styleId="1f">
    <w:name w:val="Сетка таблицы1"/>
    <w:basedOn w:val="a2"/>
    <w:next w:val="aff"/>
    <w:uiPriority w:val="59"/>
    <w:rsid w:val="008268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0435-6C18-4067-BB7D-8185A239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19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37375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Элемент</cp:lastModifiedBy>
  <cp:revision>107</cp:revision>
  <cp:lastPrinted>2016-12-19T08:42:00Z</cp:lastPrinted>
  <dcterms:created xsi:type="dcterms:W3CDTF">2016-09-27T08:08:00Z</dcterms:created>
  <dcterms:modified xsi:type="dcterms:W3CDTF">2018-02-13T05:36:00Z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