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51C" w:rsidRDefault="008C551C" w:rsidP="00E31D5E">
      <w:pPr>
        <w:tabs>
          <w:tab w:val="left" w:pos="3402"/>
          <w:tab w:val="center" w:pos="467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E31D5E" w:rsidRPr="00DF79FB" w:rsidRDefault="00E31D5E" w:rsidP="00E31D5E">
      <w:pPr>
        <w:tabs>
          <w:tab w:val="left" w:pos="3402"/>
          <w:tab w:val="center" w:pos="467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ИРКУТСКАЯ ОБЛАСТЬ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ТУЛУНСКИЙ РАЙОН</w:t>
      </w:r>
    </w:p>
    <w:p w:rsidR="00CC517A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 xml:space="preserve">ДУМА </w:t>
      </w:r>
    </w:p>
    <w:p w:rsidR="00E31D5E" w:rsidRPr="00DF79FB" w:rsidRDefault="008C551C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ГАДАЛЕЙСКОГО</w:t>
      </w:r>
      <w:r w:rsidR="00E31D5E" w:rsidRPr="00DF79FB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31D5E" w:rsidRPr="00E31D5E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85B" w:rsidRDefault="00E31D5E" w:rsidP="00B3385B">
      <w:pPr>
        <w:rPr>
          <w:rFonts w:ascii="Times New Roman" w:hAnsi="Times New Roman" w:cs="Times New Roman"/>
          <w:b/>
          <w:sz w:val="28"/>
          <w:szCs w:val="28"/>
        </w:rPr>
      </w:pPr>
      <w:r w:rsidRPr="00E31D5E">
        <w:rPr>
          <w:rFonts w:ascii="Times New Roman" w:hAnsi="Times New Roman" w:cs="Times New Roman"/>
          <w:b/>
          <w:sz w:val="28"/>
          <w:szCs w:val="28"/>
        </w:rPr>
        <w:t>«</w:t>
      </w:r>
      <w:r w:rsidR="00B3385B">
        <w:rPr>
          <w:rFonts w:ascii="Times New Roman" w:hAnsi="Times New Roman" w:cs="Times New Roman"/>
          <w:b/>
          <w:sz w:val="28"/>
          <w:szCs w:val="28"/>
        </w:rPr>
        <w:t>24</w:t>
      </w:r>
      <w:r w:rsidRPr="00E31D5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B3385B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E31D5E">
        <w:rPr>
          <w:rFonts w:ascii="Times New Roman" w:hAnsi="Times New Roman" w:cs="Times New Roman"/>
          <w:b/>
          <w:sz w:val="28"/>
          <w:szCs w:val="28"/>
        </w:rPr>
        <w:t xml:space="preserve"> 2024 года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31D5E">
        <w:rPr>
          <w:rFonts w:ascii="Times New Roman" w:hAnsi="Times New Roman" w:cs="Times New Roman"/>
          <w:b/>
          <w:sz w:val="28"/>
          <w:szCs w:val="28"/>
        </w:rPr>
        <w:t xml:space="preserve">               №</w:t>
      </w:r>
      <w:r w:rsidR="00B3385B">
        <w:rPr>
          <w:rFonts w:ascii="Times New Roman" w:hAnsi="Times New Roman" w:cs="Times New Roman"/>
          <w:b/>
          <w:sz w:val="28"/>
          <w:szCs w:val="28"/>
        </w:rPr>
        <w:t>100</w:t>
      </w:r>
    </w:p>
    <w:p w:rsidR="00E31D5E" w:rsidRPr="00E31D5E" w:rsidRDefault="00E31D5E" w:rsidP="00B338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31D5E">
        <w:rPr>
          <w:rFonts w:ascii="Times New Roman" w:hAnsi="Times New Roman" w:cs="Times New Roman"/>
          <w:b/>
          <w:sz w:val="28"/>
          <w:szCs w:val="28"/>
        </w:rPr>
        <w:t xml:space="preserve">с. </w:t>
      </w:r>
      <w:r w:rsidR="008C551C">
        <w:rPr>
          <w:rFonts w:ascii="Times New Roman" w:hAnsi="Times New Roman" w:cs="Times New Roman"/>
          <w:b/>
          <w:sz w:val="28"/>
          <w:szCs w:val="28"/>
        </w:rPr>
        <w:t>Гадалей</w:t>
      </w:r>
    </w:p>
    <w:p w:rsidR="00E31D5E" w:rsidRPr="00E31D5E" w:rsidRDefault="00E31D5E" w:rsidP="00E31D5E">
      <w:pPr>
        <w:rPr>
          <w:rFonts w:ascii="Times New Roman" w:hAnsi="Times New Roman" w:cs="Times New Roman"/>
          <w:sz w:val="28"/>
          <w:szCs w:val="28"/>
        </w:rPr>
      </w:pPr>
    </w:p>
    <w:p w:rsidR="00E31D5E" w:rsidRPr="00AC08C3" w:rsidRDefault="00AC08C3" w:rsidP="00AC08C3">
      <w:pPr>
        <w:ind w:right="287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C08C3">
        <w:rPr>
          <w:rFonts w:ascii="Times New Roman" w:hAnsi="Times New Roman" w:cs="Times New Roman"/>
          <w:b/>
          <w:i/>
          <w:sz w:val="28"/>
        </w:rPr>
        <w:t xml:space="preserve">О признании </w:t>
      </w:r>
      <w:proofErr w:type="gramStart"/>
      <w:r w:rsidRPr="00AC08C3">
        <w:rPr>
          <w:rFonts w:ascii="Times New Roman" w:hAnsi="Times New Roman" w:cs="Times New Roman"/>
          <w:b/>
          <w:i/>
          <w:sz w:val="28"/>
        </w:rPr>
        <w:t>утратившими</w:t>
      </w:r>
      <w:proofErr w:type="gramEnd"/>
      <w:r w:rsidRPr="00AC08C3">
        <w:rPr>
          <w:rFonts w:ascii="Times New Roman" w:hAnsi="Times New Roman" w:cs="Times New Roman"/>
          <w:b/>
          <w:i/>
          <w:sz w:val="28"/>
        </w:rPr>
        <w:t xml:space="preserve"> силу решений Думы </w:t>
      </w:r>
      <w:r w:rsidR="008C551C">
        <w:rPr>
          <w:rFonts w:ascii="Times New Roman" w:hAnsi="Times New Roman" w:cs="Times New Roman"/>
          <w:b/>
          <w:i/>
          <w:sz w:val="28"/>
        </w:rPr>
        <w:t>Гадалейского</w:t>
      </w:r>
      <w:r w:rsidRPr="00AC08C3">
        <w:rPr>
          <w:rFonts w:ascii="Times New Roman" w:hAnsi="Times New Roman" w:cs="Times New Roman"/>
          <w:b/>
          <w:i/>
          <w:sz w:val="28"/>
        </w:rPr>
        <w:t xml:space="preserve"> сельского поселения</w:t>
      </w:r>
      <w:r>
        <w:rPr>
          <w:rFonts w:ascii="Times New Roman" w:hAnsi="Times New Roman" w:cs="Times New Roman"/>
          <w:b/>
          <w:i/>
          <w:sz w:val="28"/>
        </w:rPr>
        <w:t xml:space="preserve"> в сфере муниципального земельного контроля</w:t>
      </w:r>
    </w:p>
    <w:p w:rsidR="00E31D5E" w:rsidRPr="00E31D5E" w:rsidRDefault="00E31D5E" w:rsidP="00E31D5E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E31D5E" w:rsidRPr="00392A7B" w:rsidRDefault="00AC08C3" w:rsidP="007163E7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AC08C3">
        <w:rPr>
          <w:rFonts w:ascii="Times New Roman" w:hAnsi="Times New Roman" w:cs="Times New Roman"/>
          <w:sz w:val="28"/>
          <w:szCs w:val="28"/>
        </w:rPr>
        <w:t xml:space="preserve">В связи с признанием с 01.01.2025 года утратившим силу </w:t>
      </w:r>
      <w:r w:rsidRPr="00AC08C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AC08C3">
        <w:rPr>
          <w:rFonts w:ascii="Times New Roman" w:hAnsi="Times New Roman" w:cs="Times New Roman"/>
          <w:sz w:val="28"/>
          <w:szCs w:val="28"/>
        </w:rPr>
        <w:t xml:space="preserve">Законом Иркутской области от 28.12.2023 года №165-ОЗ «О признании утратившими </w:t>
      </w:r>
      <w:r w:rsidRPr="00392A7B">
        <w:rPr>
          <w:rFonts w:ascii="Times New Roman" w:hAnsi="Times New Roman" w:cs="Times New Roman"/>
          <w:sz w:val="28"/>
          <w:szCs w:val="28"/>
        </w:rPr>
        <w:t xml:space="preserve">силу отдельных законов Иркутской области и отдельных положений законов Иркутской области», руководствуясь статьями 24, 47  Устава </w:t>
      </w:r>
      <w:r w:rsidR="00CC517A">
        <w:rPr>
          <w:rFonts w:ascii="Times New Roman" w:hAnsi="Times New Roman" w:cs="Times New Roman"/>
          <w:sz w:val="28"/>
          <w:szCs w:val="28"/>
        </w:rPr>
        <w:t>Гадалейского</w:t>
      </w:r>
      <w:r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руководствуясь стать</w:t>
      </w:r>
      <w:r w:rsidRPr="00392A7B">
        <w:rPr>
          <w:rFonts w:ascii="Times New Roman" w:hAnsi="Times New Roman" w:cs="Times New Roman"/>
          <w:sz w:val="28"/>
          <w:szCs w:val="28"/>
        </w:rPr>
        <w:t>ями</w:t>
      </w:r>
      <w:proofErr w:type="gramEnd"/>
      <w:r w:rsidRPr="00392A7B">
        <w:rPr>
          <w:rFonts w:ascii="Times New Roman" w:hAnsi="Times New Roman" w:cs="Times New Roman"/>
          <w:sz w:val="28"/>
          <w:szCs w:val="28"/>
        </w:rPr>
        <w:t xml:space="preserve"> 33, 48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CC517A">
        <w:rPr>
          <w:rFonts w:ascii="Times New Roman" w:hAnsi="Times New Roman" w:cs="Times New Roman"/>
          <w:sz w:val="28"/>
          <w:szCs w:val="28"/>
        </w:rPr>
        <w:t>Гадалейского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F5FCB" w:rsidRPr="00392A7B">
        <w:rPr>
          <w:rFonts w:ascii="Times New Roman" w:hAnsi="Times New Roman" w:cs="Times New Roman"/>
          <w:sz w:val="28"/>
          <w:szCs w:val="28"/>
        </w:rPr>
        <w:t>, Дума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CC517A">
        <w:rPr>
          <w:rFonts w:ascii="Times New Roman" w:hAnsi="Times New Roman" w:cs="Times New Roman"/>
          <w:sz w:val="28"/>
          <w:szCs w:val="28"/>
        </w:rPr>
        <w:t>Гадалейского</w:t>
      </w:r>
      <w:r w:rsidR="00187D50"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E31D5E" w:rsidRPr="007163E7" w:rsidRDefault="00E31D5E" w:rsidP="007163E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C2B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AC08C3" w:rsidRPr="00392A7B" w:rsidRDefault="00747C7D" w:rsidP="00AC08C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sub_1"/>
      <w:r w:rsidRPr="00392A7B">
        <w:rPr>
          <w:rFonts w:ascii="Times New Roman" w:hAnsi="Times New Roman" w:cs="Times New Roman"/>
          <w:b w:val="0"/>
          <w:sz w:val="28"/>
          <w:szCs w:val="28"/>
        </w:rPr>
        <w:t>1.</w:t>
      </w:r>
      <w:r w:rsidR="00AC08C3" w:rsidRPr="00392A7B">
        <w:rPr>
          <w:rFonts w:ascii="Times New Roman" w:hAnsi="Times New Roman" w:cs="Times New Roman"/>
          <w:b w:val="0"/>
          <w:sz w:val="28"/>
          <w:szCs w:val="28"/>
        </w:rPr>
        <w:t xml:space="preserve"> Признать утратившими силу:</w:t>
      </w:r>
    </w:p>
    <w:p w:rsidR="004E4FAA" w:rsidRPr="00392A7B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1.1. 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3F2C2B">
        <w:rPr>
          <w:rFonts w:ascii="Times New Roman" w:hAnsi="Times New Roman" w:cs="Times New Roman"/>
          <w:bCs/>
          <w:color w:val="000000"/>
          <w:sz w:val="28"/>
          <w:szCs w:val="28"/>
        </w:rPr>
        <w:t>Гадалейского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r w:rsidR="00D85F6A">
        <w:rPr>
          <w:rFonts w:ascii="Times New Roman" w:hAnsi="Times New Roman" w:cs="Times New Roman"/>
          <w:bCs/>
          <w:color w:val="000000"/>
          <w:sz w:val="28"/>
          <w:szCs w:val="28"/>
        </w:rPr>
        <w:t>15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.1</w:t>
      </w:r>
      <w:r w:rsidR="00D85F6A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.2021 г</w:t>
      </w:r>
      <w:r w:rsidR="009A44A3" w:rsidRPr="00392A7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№1</w:t>
      </w:r>
      <w:r w:rsidR="00D85F6A">
        <w:rPr>
          <w:rFonts w:ascii="Times New Roman" w:hAnsi="Times New Roman" w:cs="Times New Roman"/>
          <w:bCs/>
          <w:color w:val="000000"/>
          <w:sz w:val="28"/>
          <w:szCs w:val="28"/>
        </w:rPr>
        <w:t>23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земельном контроле в </w:t>
      </w:r>
      <w:r w:rsidR="003F2C2B">
        <w:rPr>
          <w:rFonts w:ascii="Times New Roman" w:hAnsi="Times New Roman" w:cs="Times New Roman"/>
          <w:sz w:val="28"/>
          <w:szCs w:val="28"/>
        </w:rPr>
        <w:t>Гадалейском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A44A3" w:rsidRPr="00392A7B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9A44A3" w:rsidRPr="00392A7B">
        <w:rPr>
          <w:rFonts w:ascii="Times New Roman" w:hAnsi="Times New Roman" w:cs="Times New Roman"/>
          <w:sz w:val="28"/>
          <w:szCs w:val="28"/>
        </w:rPr>
        <w:t>Решение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2C2B">
        <w:rPr>
          <w:rFonts w:ascii="Times New Roman" w:hAnsi="Times New Roman" w:cs="Times New Roman"/>
          <w:bCs/>
          <w:color w:val="000000"/>
          <w:sz w:val="28"/>
          <w:szCs w:val="28"/>
        </w:rPr>
        <w:t>Гадалейского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 от </w:t>
      </w:r>
      <w:r w:rsidR="00D85F6A">
        <w:rPr>
          <w:rFonts w:ascii="Times New Roman" w:hAnsi="Times New Roman" w:cs="Times New Roman"/>
          <w:sz w:val="28"/>
          <w:szCs w:val="28"/>
        </w:rPr>
        <w:t>30</w:t>
      </w:r>
      <w:r w:rsidR="009A44A3" w:rsidRPr="00392A7B">
        <w:rPr>
          <w:rFonts w:ascii="Times New Roman" w:hAnsi="Times New Roman" w:cs="Times New Roman"/>
          <w:sz w:val="28"/>
          <w:szCs w:val="28"/>
        </w:rPr>
        <w:t>.</w:t>
      </w:r>
      <w:r w:rsidR="00D85F6A">
        <w:rPr>
          <w:rFonts w:ascii="Times New Roman" w:hAnsi="Times New Roman" w:cs="Times New Roman"/>
          <w:sz w:val="28"/>
          <w:szCs w:val="28"/>
        </w:rPr>
        <w:t>11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.2022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92A7B">
        <w:rPr>
          <w:rFonts w:ascii="Times New Roman" w:hAnsi="Times New Roman" w:cs="Times New Roman"/>
          <w:sz w:val="28"/>
          <w:szCs w:val="28"/>
        </w:rPr>
        <w:t>1</w:t>
      </w:r>
      <w:r w:rsidR="00D85F6A">
        <w:rPr>
          <w:rFonts w:ascii="Times New Roman" w:hAnsi="Times New Roman" w:cs="Times New Roman"/>
          <w:sz w:val="28"/>
          <w:szCs w:val="28"/>
        </w:rPr>
        <w:t>0</w:t>
      </w:r>
      <w:r w:rsidRPr="00392A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муниципальном земельном контроле в </w:t>
      </w:r>
      <w:r w:rsidR="003F2C2B">
        <w:rPr>
          <w:rFonts w:ascii="Times New Roman" w:hAnsi="Times New Roman" w:cs="Times New Roman"/>
          <w:sz w:val="28"/>
          <w:szCs w:val="28"/>
        </w:rPr>
        <w:t>Гадалейском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 сельском поселении, утвержденное решением Думы </w:t>
      </w:r>
      <w:r w:rsidR="003F2C2B">
        <w:rPr>
          <w:rFonts w:ascii="Times New Roman" w:hAnsi="Times New Roman" w:cs="Times New Roman"/>
          <w:sz w:val="28"/>
          <w:szCs w:val="28"/>
        </w:rPr>
        <w:t>Гадалейского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D85F6A">
        <w:rPr>
          <w:rFonts w:ascii="Times New Roman" w:hAnsi="Times New Roman" w:cs="Times New Roman"/>
          <w:bCs/>
          <w:color w:val="000000"/>
          <w:sz w:val="28"/>
          <w:szCs w:val="28"/>
        </w:rPr>
        <w:t>15</w:t>
      </w:r>
      <w:r w:rsidR="00D85F6A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.1</w:t>
      </w:r>
      <w:r w:rsidR="00D85F6A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D85F6A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.2021 г</w:t>
      </w:r>
      <w:r w:rsidR="00D85F6A" w:rsidRPr="00392A7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85F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5F6A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D85F6A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D85F6A">
        <w:rPr>
          <w:rFonts w:ascii="Times New Roman" w:hAnsi="Times New Roman" w:cs="Times New Roman"/>
          <w:bCs/>
          <w:color w:val="000000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A44A3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2E6A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.3. </w:t>
      </w:r>
      <w:r w:rsidR="009A44A3" w:rsidRPr="002E6A53">
        <w:rPr>
          <w:rFonts w:ascii="Times New Roman" w:hAnsi="Times New Roman" w:cs="Times New Roman"/>
          <w:bCs/>
          <w:color w:val="000000"/>
          <w:sz w:val="28"/>
          <w:szCs w:val="28"/>
        </w:rPr>
        <w:t>Решение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Думы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F2C2B">
        <w:rPr>
          <w:rFonts w:ascii="Times New Roman" w:hAnsi="Times New Roman" w:cs="Times New Roman"/>
          <w:bCs/>
          <w:color w:val="000000"/>
          <w:sz w:val="28"/>
          <w:szCs w:val="28"/>
        </w:rPr>
        <w:t>Гадалейского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от </w:t>
      </w:r>
      <w:r w:rsidR="000F0AEE">
        <w:rPr>
          <w:rFonts w:ascii="Times New Roman" w:hAnsi="Times New Roman" w:cs="Times New Roman"/>
          <w:bCs/>
          <w:color w:val="000000"/>
          <w:sz w:val="28"/>
          <w:szCs w:val="28"/>
        </w:rPr>
        <w:t>04.09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.202</w:t>
      </w:r>
      <w:r w:rsidR="000F0AEE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</w:t>
      </w:r>
      <w:r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</w:t>
      </w:r>
      <w:r w:rsidR="000F0AEE">
        <w:rPr>
          <w:rFonts w:ascii="Times New Roman" w:hAnsi="Times New Roman" w:cs="Times New Roman"/>
          <w:bCs/>
          <w:color w:val="000000"/>
          <w:sz w:val="28"/>
          <w:szCs w:val="28"/>
        </w:rPr>
        <w:t>43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муниципальном земельном контроле в </w:t>
      </w:r>
      <w:r w:rsidR="003F2C2B">
        <w:rPr>
          <w:rFonts w:ascii="Times New Roman" w:hAnsi="Times New Roman" w:cs="Times New Roman"/>
          <w:sz w:val="28"/>
          <w:szCs w:val="28"/>
        </w:rPr>
        <w:t>Гадалейском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 сельском поселении, утвержденное решением Думы </w:t>
      </w:r>
      <w:r w:rsidR="003F2C2B">
        <w:rPr>
          <w:rFonts w:ascii="Times New Roman" w:hAnsi="Times New Roman" w:cs="Times New Roman"/>
          <w:sz w:val="28"/>
          <w:szCs w:val="28"/>
        </w:rPr>
        <w:t>Гадалейского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0F0AEE">
        <w:rPr>
          <w:rFonts w:ascii="Times New Roman" w:hAnsi="Times New Roman" w:cs="Times New Roman"/>
          <w:sz w:val="28"/>
          <w:szCs w:val="28"/>
        </w:rPr>
        <w:t>15</w:t>
      </w:r>
      <w:r w:rsidR="009A44A3" w:rsidRPr="00392A7B">
        <w:rPr>
          <w:rFonts w:ascii="Times New Roman" w:hAnsi="Times New Roman" w:cs="Times New Roman"/>
          <w:sz w:val="28"/>
          <w:szCs w:val="28"/>
        </w:rPr>
        <w:t>.1</w:t>
      </w:r>
      <w:r w:rsidR="000F0AEE">
        <w:rPr>
          <w:rFonts w:ascii="Times New Roman" w:hAnsi="Times New Roman" w:cs="Times New Roman"/>
          <w:sz w:val="28"/>
          <w:szCs w:val="28"/>
        </w:rPr>
        <w:t>1</w:t>
      </w:r>
      <w:r w:rsidR="009A44A3" w:rsidRPr="00392A7B">
        <w:rPr>
          <w:rFonts w:ascii="Times New Roman" w:hAnsi="Times New Roman" w:cs="Times New Roman"/>
          <w:sz w:val="28"/>
          <w:szCs w:val="28"/>
        </w:rPr>
        <w:t>.2021 г. №</w:t>
      </w:r>
      <w:r w:rsidR="000F0AEE">
        <w:rPr>
          <w:rFonts w:ascii="Times New Roman" w:hAnsi="Times New Roman" w:cs="Times New Roman"/>
          <w:sz w:val="28"/>
          <w:szCs w:val="28"/>
        </w:rPr>
        <w:t>123№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 (в редакции от </w:t>
      </w:r>
      <w:r w:rsidR="000F0AEE">
        <w:rPr>
          <w:rFonts w:ascii="Times New Roman" w:hAnsi="Times New Roman" w:cs="Times New Roman"/>
          <w:sz w:val="28"/>
          <w:szCs w:val="28"/>
        </w:rPr>
        <w:t>30</w:t>
      </w:r>
      <w:r w:rsidR="000F0AEE" w:rsidRPr="00392A7B">
        <w:rPr>
          <w:rFonts w:ascii="Times New Roman" w:hAnsi="Times New Roman" w:cs="Times New Roman"/>
          <w:sz w:val="28"/>
          <w:szCs w:val="28"/>
        </w:rPr>
        <w:t>.</w:t>
      </w:r>
      <w:r w:rsidR="000F0AEE">
        <w:rPr>
          <w:rFonts w:ascii="Times New Roman" w:hAnsi="Times New Roman" w:cs="Times New Roman"/>
          <w:sz w:val="28"/>
          <w:szCs w:val="28"/>
        </w:rPr>
        <w:t>11</w:t>
      </w:r>
      <w:r w:rsidR="000F0AEE" w:rsidRPr="00392A7B">
        <w:rPr>
          <w:rFonts w:ascii="Times New Roman" w:hAnsi="Times New Roman" w:cs="Times New Roman"/>
          <w:sz w:val="28"/>
          <w:szCs w:val="28"/>
        </w:rPr>
        <w:t xml:space="preserve">.2022 г. </w:t>
      </w:r>
      <w:r w:rsidR="000F0AEE">
        <w:rPr>
          <w:rFonts w:ascii="Times New Roman" w:hAnsi="Times New Roman" w:cs="Times New Roman"/>
          <w:sz w:val="28"/>
          <w:szCs w:val="28"/>
        </w:rPr>
        <w:t>№</w:t>
      </w:r>
      <w:r w:rsidR="000F0AEE" w:rsidRPr="00392A7B">
        <w:rPr>
          <w:rFonts w:ascii="Times New Roman" w:hAnsi="Times New Roman" w:cs="Times New Roman"/>
          <w:sz w:val="28"/>
          <w:szCs w:val="28"/>
        </w:rPr>
        <w:t>1</w:t>
      </w:r>
      <w:r w:rsidR="000F0AEE">
        <w:rPr>
          <w:rFonts w:ascii="Times New Roman" w:hAnsi="Times New Roman" w:cs="Times New Roman"/>
          <w:sz w:val="28"/>
          <w:szCs w:val="28"/>
        </w:rPr>
        <w:t>0</w:t>
      </w:r>
      <w:r w:rsidR="009A44A3" w:rsidRPr="00392A7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E6A53" w:rsidRDefault="002E6A53" w:rsidP="002E6A5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2E6A53">
        <w:rPr>
          <w:rFonts w:ascii="Times New Roman" w:hAnsi="Times New Roman" w:cs="Times New Roman"/>
          <w:bCs/>
          <w:color w:val="000000"/>
          <w:sz w:val="28"/>
          <w:szCs w:val="28"/>
        </w:rPr>
        <w:t>Решение</w:t>
      </w:r>
      <w:r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Думы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Гадалейского сельского поселения</w:t>
      </w:r>
      <w:r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от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28.08</w:t>
      </w:r>
      <w:r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75 «</w:t>
      </w:r>
      <w:r w:rsidRPr="00392A7B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муниципальном земельном контроле в </w:t>
      </w:r>
      <w:r>
        <w:rPr>
          <w:rFonts w:ascii="Times New Roman" w:hAnsi="Times New Roman" w:cs="Times New Roman"/>
          <w:sz w:val="28"/>
          <w:szCs w:val="28"/>
        </w:rPr>
        <w:t>Гадалейском</w:t>
      </w:r>
      <w:r w:rsidRPr="00392A7B">
        <w:rPr>
          <w:rFonts w:ascii="Times New Roman" w:hAnsi="Times New Roman" w:cs="Times New Roman"/>
          <w:sz w:val="28"/>
          <w:szCs w:val="28"/>
        </w:rPr>
        <w:t xml:space="preserve"> сельском поселении, утвержденное решением Думы </w:t>
      </w:r>
      <w:r>
        <w:rPr>
          <w:rFonts w:ascii="Times New Roman" w:hAnsi="Times New Roman" w:cs="Times New Roman"/>
          <w:sz w:val="28"/>
          <w:szCs w:val="28"/>
        </w:rPr>
        <w:t>Гадалейского</w:t>
      </w:r>
      <w:r w:rsidRPr="00392A7B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392A7B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92A7B">
        <w:rPr>
          <w:rFonts w:ascii="Times New Roman" w:hAnsi="Times New Roman" w:cs="Times New Roman"/>
          <w:sz w:val="28"/>
          <w:szCs w:val="28"/>
        </w:rPr>
        <w:t>.2021 г. №</w:t>
      </w:r>
      <w:r>
        <w:rPr>
          <w:rFonts w:ascii="Times New Roman" w:hAnsi="Times New Roman" w:cs="Times New Roman"/>
          <w:sz w:val="28"/>
          <w:szCs w:val="28"/>
        </w:rPr>
        <w:t>123№</w:t>
      </w:r>
      <w:r w:rsidRPr="00392A7B">
        <w:rPr>
          <w:rFonts w:ascii="Times New Roman" w:hAnsi="Times New Roman" w:cs="Times New Roman"/>
          <w:sz w:val="28"/>
          <w:szCs w:val="28"/>
        </w:rPr>
        <w:t xml:space="preserve"> (в редакции от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04.09</w:t>
      </w:r>
      <w:r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43</w:t>
      </w:r>
      <w:r w:rsidRPr="00392A7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E6A53" w:rsidRPr="00392A7B" w:rsidRDefault="00490AE3" w:rsidP="00AC08C3">
      <w:pPr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1.5. </w:t>
      </w:r>
      <w:r w:rsidRPr="002E6A53">
        <w:rPr>
          <w:rFonts w:ascii="Times New Roman" w:hAnsi="Times New Roman" w:cs="Times New Roman"/>
          <w:bCs/>
          <w:color w:val="000000"/>
          <w:sz w:val="28"/>
          <w:szCs w:val="28"/>
        </w:rPr>
        <w:t>Решение</w:t>
      </w:r>
      <w:r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Думы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Гадалейского сельского поселения</w:t>
      </w:r>
      <w:r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от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28.08</w:t>
      </w:r>
      <w:r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76 «</w:t>
      </w:r>
      <w:r w:rsidRPr="00392A7B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муниципальном земельном контроле в </w:t>
      </w:r>
      <w:r>
        <w:rPr>
          <w:rFonts w:ascii="Times New Roman" w:hAnsi="Times New Roman" w:cs="Times New Roman"/>
          <w:sz w:val="28"/>
          <w:szCs w:val="28"/>
        </w:rPr>
        <w:t>Гадалейском</w:t>
      </w:r>
      <w:r w:rsidRPr="00392A7B">
        <w:rPr>
          <w:rFonts w:ascii="Times New Roman" w:hAnsi="Times New Roman" w:cs="Times New Roman"/>
          <w:sz w:val="28"/>
          <w:szCs w:val="28"/>
        </w:rPr>
        <w:t xml:space="preserve"> сельском поселении, утвержденное решением Думы </w:t>
      </w:r>
      <w:r>
        <w:rPr>
          <w:rFonts w:ascii="Times New Roman" w:hAnsi="Times New Roman" w:cs="Times New Roman"/>
          <w:sz w:val="28"/>
          <w:szCs w:val="28"/>
        </w:rPr>
        <w:t>Гадалейского</w:t>
      </w:r>
      <w:r w:rsidRPr="00392A7B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392A7B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92A7B">
        <w:rPr>
          <w:rFonts w:ascii="Times New Roman" w:hAnsi="Times New Roman" w:cs="Times New Roman"/>
          <w:sz w:val="28"/>
          <w:szCs w:val="28"/>
        </w:rPr>
        <w:t>.2021 г. №</w:t>
      </w:r>
      <w:r>
        <w:rPr>
          <w:rFonts w:ascii="Times New Roman" w:hAnsi="Times New Roman" w:cs="Times New Roman"/>
          <w:sz w:val="28"/>
          <w:szCs w:val="28"/>
        </w:rPr>
        <w:t>123№</w:t>
      </w:r>
      <w:r w:rsidRPr="00392A7B">
        <w:rPr>
          <w:rFonts w:ascii="Times New Roman" w:hAnsi="Times New Roman" w:cs="Times New Roman"/>
          <w:sz w:val="28"/>
          <w:szCs w:val="28"/>
        </w:rPr>
        <w:t xml:space="preserve"> (в редакции от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28.08</w:t>
      </w:r>
      <w:r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75</w:t>
      </w:r>
      <w:r w:rsidRPr="00392A7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A44A3" w:rsidRPr="00392A7B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0E07FA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3F2C2B">
        <w:rPr>
          <w:rFonts w:ascii="Times New Roman" w:hAnsi="Times New Roman" w:cs="Times New Roman"/>
          <w:bCs/>
          <w:color w:val="000000"/>
          <w:sz w:val="28"/>
          <w:szCs w:val="28"/>
        </w:rPr>
        <w:t>Гадалейского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</w:t>
      </w:r>
      <w:r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476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11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.0</w:t>
      </w:r>
      <w:r w:rsidR="004476AF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.2022 г</w:t>
      </w:r>
      <w:r w:rsidR="009A44A3" w:rsidRPr="00392A7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4476AF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4476AF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Об утверждении ключевых показателей и их целевых значений, индикативных показателей муниципального земельного контроля в </w:t>
      </w:r>
      <w:r w:rsidR="003F2C2B">
        <w:rPr>
          <w:rFonts w:ascii="Times New Roman" w:hAnsi="Times New Roman" w:cs="Times New Roman"/>
          <w:sz w:val="28"/>
          <w:szCs w:val="28"/>
        </w:rPr>
        <w:t xml:space="preserve">Гадалейском </w:t>
      </w:r>
      <w:r w:rsidR="009A44A3" w:rsidRPr="00392A7B">
        <w:rPr>
          <w:rFonts w:ascii="Times New Roman" w:hAnsi="Times New Roman" w:cs="Times New Roman"/>
          <w:sz w:val="28"/>
          <w:szCs w:val="28"/>
        </w:rPr>
        <w:t>сельском поселении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47C7D" w:rsidRPr="00E31D5E" w:rsidRDefault="00392A7B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>
        <w:rPr>
          <w:rFonts w:ascii="Times New Roman" w:hAnsi="Times New Roman" w:cs="Times New Roman"/>
          <w:sz w:val="28"/>
          <w:szCs w:val="28"/>
        </w:rPr>
        <w:t>2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. </w:t>
      </w:r>
      <w:r w:rsidR="00E31D5E" w:rsidRPr="00392A7B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r w:rsidR="003F2C2B">
        <w:rPr>
          <w:rFonts w:ascii="Times New Roman" w:hAnsi="Times New Roman" w:cs="Times New Roman"/>
          <w:sz w:val="28"/>
          <w:szCs w:val="28"/>
        </w:rPr>
        <w:t>Информационный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вестник» </w:t>
      </w:r>
      <w:r w:rsidR="00747C7D" w:rsidRPr="00392A7B">
        <w:rPr>
          <w:rFonts w:ascii="Times New Roman" w:hAnsi="Times New Roman" w:cs="Times New Roman"/>
          <w:sz w:val="28"/>
          <w:szCs w:val="28"/>
        </w:rPr>
        <w:t>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31D5E" w:rsidRPr="00392A7B">
        <w:rPr>
          <w:rFonts w:ascii="Times New Roman" w:hAnsi="Times New Roman" w:cs="Times New Roman"/>
          <w:sz w:val="28"/>
          <w:szCs w:val="28"/>
        </w:rPr>
        <w:t>А</w:t>
      </w:r>
      <w:r w:rsidR="00747C7D" w:rsidRPr="00392A7B">
        <w:rPr>
          <w:rFonts w:ascii="Times New Roman" w:hAnsi="Times New Roman" w:cs="Times New Roman"/>
          <w:sz w:val="28"/>
          <w:szCs w:val="28"/>
        </w:rPr>
        <w:t>дминистрации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3F2C2B">
        <w:rPr>
          <w:rFonts w:ascii="Times New Roman" w:hAnsi="Times New Roman" w:cs="Times New Roman"/>
          <w:sz w:val="28"/>
          <w:szCs w:val="28"/>
        </w:rPr>
        <w:t>Гадалейского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Интерн</w:t>
      </w:r>
      <w:r w:rsidR="00E31D5E" w:rsidRPr="00E31D5E">
        <w:rPr>
          <w:rFonts w:ascii="Times New Roman" w:hAnsi="Times New Roman" w:cs="Times New Roman"/>
          <w:sz w:val="28"/>
          <w:szCs w:val="28"/>
        </w:rPr>
        <w:t>ет.</w:t>
      </w:r>
    </w:p>
    <w:p w:rsidR="00AC08C3" w:rsidRPr="0042154C" w:rsidRDefault="00392A7B" w:rsidP="00AC08C3">
      <w:pPr>
        <w:pStyle w:val="ConsPlusNormal"/>
        <w:ind w:firstLine="709"/>
        <w:jc w:val="both"/>
        <w:rPr>
          <w:sz w:val="28"/>
          <w:szCs w:val="28"/>
        </w:rPr>
      </w:pPr>
      <w:bookmarkStart w:id="3" w:name="sub_4"/>
      <w:bookmarkEnd w:id="2"/>
      <w:r>
        <w:rPr>
          <w:sz w:val="28"/>
          <w:szCs w:val="28"/>
        </w:rPr>
        <w:t>3</w:t>
      </w:r>
      <w:r w:rsidR="00747C7D" w:rsidRPr="00E31D5E">
        <w:rPr>
          <w:sz w:val="28"/>
          <w:szCs w:val="28"/>
        </w:rPr>
        <w:t xml:space="preserve">. Настоящее решение вступает в силу со дня его </w:t>
      </w:r>
      <w:hyperlink r:id="rId9" w:history="1">
        <w:r w:rsidR="00747C7D" w:rsidRPr="00E31D5E">
          <w:rPr>
            <w:rStyle w:val="a4"/>
            <w:b w:val="0"/>
            <w:color w:val="auto"/>
            <w:sz w:val="28"/>
            <w:szCs w:val="28"/>
          </w:rPr>
          <w:t>опубликования</w:t>
        </w:r>
      </w:hyperlink>
      <w:bookmarkEnd w:id="3"/>
      <w:r w:rsidR="00AC08C3" w:rsidRPr="0042154C">
        <w:rPr>
          <w:color w:val="000000"/>
          <w:sz w:val="28"/>
          <w:szCs w:val="28"/>
        </w:rPr>
        <w:t>, но не ранее 1 января 2025 года.</w:t>
      </w:r>
    </w:p>
    <w:p w:rsidR="00747C7D" w:rsidRPr="00E31D5E" w:rsidRDefault="00747C7D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31D5E" w:rsidRPr="00E31D5E" w:rsidRDefault="00E31D5E" w:rsidP="00747C7D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E31D5E" w:rsidRDefault="00E31D5E" w:rsidP="00747C7D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E31D5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F2C2B">
        <w:rPr>
          <w:rFonts w:ascii="Times New Roman" w:hAnsi="Times New Roman" w:cs="Times New Roman"/>
          <w:sz w:val="28"/>
          <w:szCs w:val="28"/>
        </w:rPr>
        <w:t>Гадалейского</w:t>
      </w:r>
    </w:p>
    <w:p w:rsidR="00E31D5E" w:rsidRPr="00E31D5E" w:rsidRDefault="00E31D5E" w:rsidP="00747C7D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</w:t>
      </w:r>
      <w:r w:rsidR="000D58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F2C2B">
        <w:rPr>
          <w:rFonts w:ascii="Times New Roman" w:hAnsi="Times New Roman" w:cs="Times New Roman"/>
          <w:sz w:val="28"/>
          <w:szCs w:val="28"/>
        </w:rPr>
        <w:t>А.Н. Иванов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E31D5E" w:rsidRPr="00E31D5E" w:rsidSect="000D5802">
      <w:pgSz w:w="11900" w:h="16800"/>
      <w:pgMar w:top="1440" w:right="800" w:bottom="1134" w:left="1560" w:header="720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531" w:rsidRDefault="00D61531">
      <w:r>
        <w:separator/>
      </w:r>
    </w:p>
  </w:endnote>
  <w:endnote w:type="continuationSeparator" w:id="0">
    <w:p w:rsidR="00D61531" w:rsidRDefault="00D61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531" w:rsidRDefault="00D61531">
      <w:r>
        <w:separator/>
      </w:r>
    </w:p>
  </w:footnote>
  <w:footnote w:type="continuationSeparator" w:id="0">
    <w:p w:rsidR="00D61531" w:rsidRDefault="00D61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C69B6"/>
    <w:multiLevelType w:val="hybridMultilevel"/>
    <w:tmpl w:val="38BE337A"/>
    <w:lvl w:ilvl="0" w:tplc="C9207E72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7A47AD"/>
    <w:multiLevelType w:val="hybridMultilevel"/>
    <w:tmpl w:val="74CC19AA"/>
    <w:lvl w:ilvl="0" w:tplc="0560A444">
      <w:start w:val="1"/>
      <w:numFmt w:val="decimal"/>
      <w:lvlText w:val="%1."/>
      <w:lvlJc w:val="left"/>
      <w:pPr>
        <w:ind w:left="5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72"/>
    <w:rsid w:val="00065B41"/>
    <w:rsid w:val="00092A91"/>
    <w:rsid w:val="00094F60"/>
    <w:rsid w:val="000C5E42"/>
    <w:rsid w:val="000D249C"/>
    <w:rsid w:val="000D5802"/>
    <w:rsid w:val="000E07FA"/>
    <w:rsid w:val="000E2F1E"/>
    <w:rsid w:val="000F0AEE"/>
    <w:rsid w:val="00114211"/>
    <w:rsid w:val="001260F7"/>
    <w:rsid w:val="0012798A"/>
    <w:rsid w:val="00164EE7"/>
    <w:rsid w:val="00187D50"/>
    <w:rsid w:val="001A01BF"/>
    <w:rsid w:val="001B44B9"/>
    <w:rsid w:val="001D0AB2"/>
    <w:rsid w:val="001D10F8"/>
    <w:rsid w:val="001E0A08"/>
    <w:rsid w:val="00224AA9"/>
    <w:rsid w:val="0022699F"/>
    <w:rsid w:val="00231293"/>
    <w:rsid w:val="0023159D"/>
    <w:rsid w:val="002367E0"/>
    <w:rsid w:val="00243976"/>
    <w:rsid w:val="002565F0"/>
    <w:rsid w:val="00295269"/>
    <w:rsid w:val="002A0B51"/>
    <w:rsid w:val="002B617D"/>
    <w:rsid w:val="002D0D2A"/>
    <w:rsid w:val="002E1813"/>
    <w:rsid w:val="002E6A53"/>
    <w:rsid w:val="002F3184"/>
    <w:rsid w:val="002F58A4"/>
    <w:rsid w:val="00317E09"/>
    <w:rsid w:val="00334982"/>
    <w:rsid w:val="00392A7B"/>
    <w:rsid w:val="003A52BE"/>
    <w:rsid w:val="003A639F"/>
    <w:rsid w:val="003F2C2B"/>
    <w:rsid w:val="004256FE"/>
    <w:rsid w:val="00431AEA"/>
    <w:rsid w:val="00441524"/>
    <w:rsid w:val="004476AF"/>
    <w:rsid w:val="00486775"/>
    <w:rsid w:val="00490AE3"/>
    <w:rsid w:val="004A2EA3"/>
    <w:rsid w:val="004A7650"/>
    <w:rsid w:val="004B0552"/>
    <w:rsid w:val="004B77A2"/>
    <w:rsid w:val="004C4DA8"/>
    <w:rsid w:val="004C6E18"/>
    <w:rsid w:val="004E4FAA"/>
    <w:rsid w:val="00531C2B"/>
    <w:rsid w:val="00531E8C"/>
    <w:rsid w:val="00570466"/>
    <w:rsid w:val="00576BC7"/>
    <w:rsid w:val="0058166B"/>
    <w:rsid w:val="00581C7D"/>
    <w:rsid w:val="005D225B"/>
    <w:rsid w:val="005E60F9"/>
    <w:rsid w:val="005E7386"/>
    <w:rsid w:val="006526AD"/>
    <w:rsid w:val="0065528D"/>
    <w:rsid w:val="0067451B"/>
    <w:rsid w:val="00693A9B"/>
    <w:rsid w:val="006964F8"/>
    <w:rsid w:val="006B43E3"/>
    <w:rsid w:val="006D15E1"/>
    <w:rsid w:val="006F5FCB"/>
    <w:rsid w:val="0070607E"/>
    <w:rsid w:val="007163E7"/>
    <w:rsid w:val="00730AD3"/>
    <w:rsid w:val="00747C7D"/>
    <w:rsid w:val="00756DD1"/>
    <w:rsid w:val="00772322"/>
    <w:rsid w:val="007C405A"/>
    <w:rsid w:val="007F16AF"/>
    <w:rsid w:val="00803156"/>
    <w:rsid w:val="00843B30"/>
    <w:rsid w:val="00850BFC"/>
    <w:rsid w:val="00855465"/>
    <w:rsid w:val="00856511"/>
    <w:rsid w:val="00891B6E"/>
    <w:rsid w:val="008958FA"/>
    <w:rsid w:val="008A63AD"/>
    <w:rsid w:val="008B2C7F"/>
    <w:rsid w:val="008C551C"/>
    <w:rsid w:val="008C6808"/>
    <w:rsid w:val="008D3938"/>
    <w:rsid w:val="008E7E6F"/>
    <w:rsid w:val="009131DF"/>
    <w:rsid w:val="0092787A"/>
    <w:rsid w:val="00932244"/>
    <w:rsid w:val="00942007"/>
    <w:rsid w:val="00966070"/>
    <w:rsid w:val="00972296"/>
    <w:rsid w:val="0098659F"/>
    <w:rsid w:val="009A44A3"/>
    <w:rsid w:val="009A5689"/>
    <w:rsid w:val="009A5A1E"/>
    <w:rsid w:val="009C165F"/>
    <w:rsid w:val="009E32E3"/>
    <w:rsid w:val="00A15B92"/>
    <w:rsid w:val="00A61F78"/>
    <w:rsid w:val="00A65BA4"/>
    <w:rsid w:val="00A73BCC"/>
    <w:rsid w:val="00AC08C3"/>
    <w:rsid w:val="00AD2AE5"/>
    <w:rsid w:val="00AD382C"/>
    <w:rsid w:val="00AF6961"/>
    <w:rsid w:val="00B13443"/>
    <w:rsid w:val="00B3385B"/>
    <w:rsid w:val="00B40B72"/>
    <w:rsid w:val="00B853FA"/>
    <w:rsid w:val="00B97039"/>
    <w:rsid w:val="00BA6E6F"/>
    <w:rsid w:val="00BC6AF9"/>
    <w:rsid w:val="00C005B0"/>
    <w:rsid w:val="00C074E4"/>
    <w:rsid w:val="00C11790"/>
    <w:rsid w:val="00C230AB"/>
    <w:rsid w:val="00C36670"/>
    <w:rsid w:val="00C37595"/>
    <w:rsid w:val="00C63CC6"/>
    <w:rsid w:val="00C65010"/>
    <w:rsid w:val="00C94CEE"/>
    <w:rsid w:val="00CB1DD7"/>
    <w:rsid w:val="00CB2DF3"/>
    <w:rsid w:val="00CB5D80"/>
    <w:rsid w:val="00CB73D1"/>
    <w:rsid w:val="00CC517A"/>
    <w:rsid w:val="00CD2159"/>
    <w:rsid w:val="00CD4766"/>
    <w:rsid w:val="00CE74D9"/>
    <w:rsid w:val="00CF39C8"/>
    <w:rsid w:val="00CF5078"/>
    <w:rsid w:val="00D12165"/>
    <w:rsid w:val="00D61531"/>
    <w:rsid w:val="00D71049"/>
    <w:rsid w:val="00D74977"/>
    <w:rsid w:val="00D858F0"/>
    <w:rsid w:val="00D85F6A"/>
    <w:rsid w:val="00D865A7"/>
    <w:rsid w:val="00DA0ED2"/>
    <w:rsid w:val="00DB08F4"/>
    <w:rsid w:val="00DB397A"/>
    <w:rsid w:val="00DB4514"/>
    <w:rsid w:val="00DC7B57"/>
    <w:rsid w:val="00DF0217"/>
    <w:rsid w:val="00DF4388"/>
    <w:rsid w:val="00DF5BAE"/>
    <w:rsid w:val="00DF79FB"/>
    <w:rsid w:val="00DF7FA1"/>
    <w:rsid w:val="00E12EEC"/>
    <w:rsid w:val="00E31D5E"/>
    <w:rsid w:val="00E31E12"/>
    <w:rsid w:val="00E43E3F"/>
    <w:rsid w:val="00E60F40"/>
    <w:rsid w:val="00E63077"/>
    <w:rsid w:val="00E963FC"/>
    <w:rsid w:val="00EB02AB"/>
    <w:rsid w:val="00EB0B0A"/>
    <w:rsid w:val="00ED5B83"/>
    <w:rsid w:val="00F318AD"/>
    <w:rsid w:val="00F324DD"/>
    <w:rsid w:val="00F36F11"/>
    <w:rsid w:val="00F51708"/>
    <w:rsid w:val="00F555F3"/>
    <w:rsid w:val="00F61EF9"/>
    <w:rsid w:val="00F6448B"/>
    <w:rsid w:val="00F745C2"/>
    <w:rsid w:val="00F83F9D"/>
    <w:rsid w:val="00F93441"/>
    <w:rsid w:val="00FD5F54"/>
    <w:rsid w:val="00FD7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sz w:val="26"/>
      <w:szCs w:val="26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Arial" w:hAnsi="Arial" w:cs="Arial"/>
      <w:sz w:val="26"/>
      <w:szCs w:val="26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Arial" w:hAnsi="Arial" w:cs="Arial"/>
      <w:sz w:val="26"/>
      <w:szCs w:val="26"/>
    </w:rPr>
  </w:style>
  <w:style w:type="paragraph" w:styleId="af3">
    <w:name w:val="footnote text"/>
    <w:basedOn w:val="a"/>
    <w:link w:val="af4"/>
    <w:rsid w:val="00747C7D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747C7D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rsid w:val="00747C7D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4C4D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C4D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4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unhideWhenUsed/>
    <w:rsid w:val="002A0B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A5A1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A5A1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A5A1E"/>
    <w:rPr>
      <w:rFonts w:ascii="Arial" w:hAnsi="Arial" w:cs="Arial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A5A1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A5A1E"/>
    <w:rPr>
      <w:rFonts w:ascii="Arial" w:hAnsi="Arial" w:cs="Arial"/>
      <w:b/>
      <w:bCs/>
      <w:sz w:val="20"/>
      <w:szCs w:val="20"/>
    </w:rPr>
  </w:style>
  <w:style w:type="paragraph" w:styleId="afe">
    <w:name w:val="List Paragraph"/>
    <w:basedOn w:val="a"/>
    <w:uiPriority w:val="34"/>
    <w:qFormat/>
    <w:rsid w:val="006F5FCB"/>
    <w:pPr>
      <w:ind w:left="720"/>
      <w:contextualSpacing/>
    </w:pPr>
  </w:style>
  <w:style w:type="paragraph" w:customStyle="1" w:styleId="s1">
    <w:name w:val="s_1"/>
    <w:basedOn w:val="a"/>
    <w:rsid w:val="004867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mphasis"/>
    <w:basedOn w:val="a0"/>
    <w:uiPriority w:val="20"/>
    <w:qFormat/>
    <w:rsid w:val="00486775"/>
    <w:rPr>
      <w:i/>
      <w:iCs/>
    </w:rPr>
  </w:style>
  <w:style w:type="character" w:styleId="aff0">
    <w:name w:val="Hyperlink"/>
    <w:basedOn w:val="a0"/>
    <w:uiPriority w:val="99"/>
    <w:semiHidden/>
    <w:unhideWhenUsed/>
    <w:rsid w:val="007F16AF"/>
    <w:rPr>
      <w:color w:val="0000FF"/>
      <w:u w:val="single"/>
    </w:rPr>
  </w:style>
  <w:style w:type="paragraph" w:customStyle="1" w:styleId="ConsPlusTitle">
    <w:name w:val="ConsPlusTitle"/>
    <w:rsid w:val="00AC0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sz w:val="26"/>
      <w:szCs w:val="26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Arial" w:hAnsi="Arial" w:cs="Arial"/>
      <w:sz w:val="26"/>
      <w:szCs w:val="26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Arial" w:hAnsi="Arial" w:cs="Arial"/>
      <w:sz w:val="26"/>
      <w:szCs w:val="26"/>
    </w:rPr>
  </w:style>
  <w:style w:type="paragraph" w:styleId="af3">
    <w:name w:val="footnote text"/>
    <w:basedOn w:val="a"/>
    <w:link w:val="af4"/>
    <w:rsid w:val="00747C7D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747C7D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rsid w:val="00747C7D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4C4D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C4D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4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unhideWhenUsed/>
    <w:rsid w:val="002A0B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A5A1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A5A1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A5A1E"/>
    <w:rPr>
      <w:rFonts w:ascii="Arial" w:hAnsi="Arial" w:cs="Arial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A5A1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A5A1E"/>
    <w:rPr>
      <w:rFonts w:ascii="Arial" w:hAnsi="Arial" w:cs="Arial"/>
      <w:b/>
      <w:bCs/>
      <w:sz w:val="20"/>
      <w:szCs w:val="20"/>
    </w:rPr>
  </w:style>
  <w:style w:type="paragraph" w:styleId="afe">
    <w:name w:val="List Paragraph"/>
    <w:basedOn w:val="a"/>
    <w:uiPriority w:val="34"/>
    <w:qFormat/>
    <w:rsid w:val="006F5FCB"/>
    <w:pPr>
      <w:ind w:left="720"/>
      <w:contextualSpacing/>
    </w:pPr>
  </w:style>
  <w:style w:type="paragraph" w:customStyle="1" w:styleId="s1">
    <w:name w:val="s_1"/>
    <w:basedOn w:val="a"/>
    <w:rsid w:val="004867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mphasis"/>
    <w:basedOn w:val="a0"/>
    <w:uiPriority w:val="20"/>
    <w:qFormat/>
    <w:rsid w:val="00486775"/>
    <w:rPr>
      <w:i/>
      <w:iCs/>
    </w:rPr>
  </w:style>
  <w:style w:type="character" w:styleId="aff0">
    <w:name w:val="Hyperlink"/>
    <w:basedOn w:val="a0"/>
    <w:uiPriority w:val="99"/>
    <w:semiHidden/>
    <w:unhideWhenUsed/>
    <w:rsid w:val="007F16AF"/>
    <w:rPr>
      <w:color w:val="0000FF"/>
      <w:u w:val="single"/>
    </w:rPr>
  </w:style>
  <w:style w:type="paragraph" w:customStyle="1" w:styleId="ConsPlusTitle">
    <w:name w:val="ConsPlusTitle"/>
    <w:rsid w:val="00AC0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404508821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50501-6545-46ED-9F1B-F031B1625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Элемент</cp:lastModifiedBy>
  <cp:revision>84</cp:revision>
  <cp:lastPrinted>2024-10-16T09:14:00Z</cp:lastPrinted>
  <dcterms:created xsi:type="dcterms:W3CDTF">2024-12-17T08:56:00Z</dcterms:created>
  <dcterms:modified xsi:type="dcterms:W3CDTF">2025-01-09T00:24:00Z</dcterms:modified>
</cp:coreProperties>
</file>